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2B423" w14:textId="620EDC42" w:rsidR="002F660C" w:rsidRPr="00490E00" w:rsidRDefault="002F660C" w:rsidP="002F660C">
      <w:pPr>
        <w:pStyle w:val="Ttulo2"/>
        <w:jc w:val="both"/>
        <w:rPr>
          <w:rFonts w:eastAsia="Arial"/>
          <w:b/>
        </w:rPr>
      </w:pPr>
      <w:r w:rsidRPr="00490E00">
        <w:rPr>
          <w:rFonts w:eastAsia="Arial"/>
          <w:b/>
        </w:rPr>
        <w:t>Teste Data Scientist Jr – Bix Tecnologia – 13/07/24 – 20:23</w:t>
      </w:r>
    </w:p>
    <w:p w14:paraId="6D9BFCB2" w14:textId="5BE4A757" w:rsidR="002F660C" w:rsidRPr="00490E00" w:rsidRDefault="002F660C" w:rsidP="002F660C">
      <w:pPr>
        <w:rPr>
          <w:rFonts w:asciiTheme="majorHAnsi" w:eastAsia="Arial" w:hAnsiTheme="majorHAnsi" w:cstheme="majorBidi"/>
          <w:b/>
          <w:color w:val="0F4761" w:themeColor="accent1" w:themeShade="BF"/>
          <w:sz w:val="32"/>
          <w:szCs w:val="32"/>
        </w:rPr>
      </w:pPr>
      <w:r w:rsidRPr="00490E00">
        <w:rPr>
          <w:rFonts w:asciiTheme="majorHAnsi" w:eastAsia="Arial" w:hAnsiTheme="majorHAnsi" w:cstheme="majorBidi"/>
          <w:b/>
          <w:color w:val="0F4761" w:themeColor="accent1" w:themeShade="BF"/>
          <w:sz w:val="32"/>
          <w:szCs w:val="32"/>
        </w:rPr>
        <w:t>Candidato – Bruno Martins Bartolomeu</w:t>
      </w:r>
    </w:p>
    <w:p w14:paraId="5C6521ED" w14:textId="77777777" w:rsidR="002F660C" w:rsidRPr="00490E00" w:rsidRDefault="002F660C" w:rsidP="002F660C"/>
    <w:p w14:paraId="6A250807" w14:textId="5682A00B" w:rsidR="002F660C" w:rsidRPr="002F660C" w:rsidRDefault="002F660C" w:rsidP="002F660C">
      <w:pPr>
        <w:pStyle w:val="Ttulo2"/>
        <w:jc w:val="both"/>
        <w:rPr>
          <w:rFonts w:eastAsia="Arial"/>
          <w:b/>
          <w:lang w:val="en-US"/>
        </w:rPr>
      </w:pPr>
      <w:r w:rsidRPr="002F660C">
        <w:rPr>
          <w:rFonts w:eastAsia="Arial"/>
          <w:b/>
          <w:lang w:val="en-US"/>
        </w:rPr>
        <w:t>Challenge Activities</w:t>
      </w:r>
    </w:p>
    <w:p w14:paraId="29B1D234" w14:textId="77777777" w:rsidR="002F660C" w:rsidRPr="002F660C" w:rsidRDefault="002F660C" w:rsidP="002F660C">
      <w:pPr>
        <w:jc w:val="both"/>
        <w:rPr>
          <w:rFonts w:eastAsia="Arial"/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 xml:space="preserve">To solve this </w:t>
      </w:r>
      <w:proofErr w:type="gramStart"/>
      <w:r w:rsidRPr="002F660C">
        <w:rPr>
          <w:sz w:val="24"/>
          <w:szCs w:val="24"/>
          <w:lang w:val="en-US"/>
        </w:rPr>
        <w:t>problem</w:t>
      </w:r>
      <w:proofErr w:type="gramEnd"/>
      <w:r w:rsidRPr="002F660C">
        <w:rPr>
          <w:sz w:val="24"/>
          <w:szCs w:val="24"/>
          <w:lang w:val="en-US"/>
        </w:rPr>
        <w:t xml:space="preserve"> we want you to answer the following questions:</w:t>
      </w:r>
    </w:p>
    <w:p w14:paraId="25D9F0AE" w14:textId="77777777" w:rsidR="002F660C" w:rsidRPr="002F660C" w:rsidRDefault="002F660C" w:rsidP="002F660C">
      <w:pPr>
        <w:spacing w:after="200"/>
        <w:jc w:val="both"/>
        <w:rPr>
          <w:sz w:val="24"/>
          <w:szCs w:val="24"/>
          <w:lang w:val="en-US"/>
        </w:rPr>
      </w:pPr>
    </w:p>
    <w:p w14:paraId="34F30A3E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What steps would you take to solve this problem? Please describe as completely and clearly as possible all the steps that you see as essential for solving the problem.</w:t>
      </w:r>
    </w:p>
    <w:p w14:paraId="6ADCCDDA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</w:rPr>
      </w:pPr>
      <w:r w:rsidRPr="002F660C">
        <w:rPr>
          <w:sz w:val="24"/>
          <w:szCs w:val="24"/>
          <w:lang w:val="en-US"/>
        </w:rPr>
        <w:t xml:space="preserve">Which </w:t>
      </w:r>
      <w:r w:rsidRPr="002F660C">
        <w:rPr>
          <w:b/>
          <w:sz w:val="24"/>
          <w:szCs w:val="24"/>
          <w:lang w:val="en-US"/>
        </w:rPr>
        <w:t xml:space="preserve">technical </w:t>
      </w:r>
      <w:r w:rsidRPr="002F660C">
        <w:rPr>
          <w:sz w:val="24"/>
          <w:szCs w:val="24"/>
          <w:lang w:val="en-US"/>
        </w:rPr>
        <w:t xml:space="preserve">data science metric would you use to solve this challenge? </w:t>
      </w:r>
      <w:proofErr w:type="spellStart"/>
      <w:r w:rsidRPr="002F660C">
        <w:rPr>
          <w:sz w:val="24"/>
          <w:szCs w:val="24"/>
        </w:rPr>
        <w:t>Ex</w:t>
      </w:r>
      <w:proofErr w:type="spellEnd"/>
      <w:r w:rsidRPr="002F660C">
        <w:rPr>
          <w:sz w:val="24"/>
          <w:szCs w:val="24"/>
        </w:rPr>
        <w:t xml:space="preserve">: </w:t>
      </w:r>
      <w:proofErr w:type="spellStart"/>
      <w:r w:rsidRPr="002F660C">
        <w:rPr>
          <w:sz w:val="24"/>
          <w:szCs w:val="24"/>
        </w:rPr>
        <w:t>absolute</w:t>
      </w:r>
      <w:proofErr w:type="spellEnd"/>
      <w:r w:rsidRPr="002F660C">
        <w:rPr>
          <w:sz w:val="24"/>
          <w:szCs w:val="24"/>
        </w:rPr>
        <w:t xml:space="preserve"> </w:t>
      </w:r>
      <w:proofErr w:type="spellStart"/>
      <w:r w:rsidRPr="002F660C">
        <w:rPr>
          <w:sz w:val="24"/>
          <w:szCs w:val="24"/>
        </w:rPr>
        <w:t>error</w:t>
      </w:r>
      <w:proofErr w:type="spellEnd"/>
      <w:r w:rsidRPr="002F660C">
        <w:rPr>
          <w:sz w:val="24"/>
          <w:szCs w:val="24"/>
        </w:rPr>
        <w:t xml:space="preserve">, </w:t>
      </w:r>
      <w:proofErr w:type="spellStart"/>
      <w:proofErr w:type="gramStart"/>
      <w:r w:rsidRPr="002F660C">
        <w:rPr>
          <w:sz w:val="24"/>
          <w:szCs w:val="24"/>
        </w:rPr>
        <w:t>rmse</w:t>
      </w:r>
      <w:proofErr w:type="spellEnd"/>
      <w:r w:rsidRPr="002F660C">
        <w:rPr>
          <w:sz w:val="24"/>
          <w:szCs w:val="24"/>
        </w:rPr>
        <w:t>, etc.</w:t>
      </w:r>
      <w:proofErr w:type="gramEnd"/>
      <w:r w:rsidRPr="002F660C">
        <w:rPr>
          <w:sz w:val="24"/>
          <w:szCs w:val="24"/>
        </w:rPr>
        <w:t xml:space="preserve"> </w:t>
      </w:r>
    </w:p>
    <w:p w14:paraId="33D22287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 xml:space="preserve">Which business </w:t>
      </w:r>
      <w:proofErr w:type="gramStart"/>
      <w:r w:rsidRPr="002F660C">
        <w:rPr>
          <w:sz w:val="24"/>
          <w:szCs w:val="24"/>
          <w:lang w:val="en-US"/>
        </w:rPr>
        <w:t xml:space="preserve">metric </w:t>
      </w:r>
      <w:r w:rsidRPr="002F660C">
        <w:rPr>
          <w:b/>
          <w:i/>
          <w:sz w:val="24"/>
          <w:szCs w:val="24"/>
          <w:lang w:val="en-US"/>
        </w:rPr>
        <w:t xml:space="preserve"> would</w:t>
      </w:r>
      <w:proofErr w:type="gramEnd"/>
      <w:r w:rsidRPr="002F660C">
        <w:rPr>
          <w:b/>
          <w:i/>
          <w:sz w:val="24"/>
          <w:szCs w:val="24"/>
          <w:lang w:val="en-US"/>
        </w:rPr>
        <w:t xml:space="preserve"> </w:t>
      </w:r>
      <w:r w:rsidRPr="002F660C">
        <w:rPr>
          <w:sz w:val="24"/>
          <w:szCs w:val="24"/>
          <w:lang w:val="en-US"/>
        </w:rPr>
        <w:t>you use to solve the challenge?</w:t>
      </w:r>
    </w:p>
    <w:p w14:paraId="1F83521D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How do technical metrics relate to the business metrics?</w:t>
      </w:r>
    </w:p>
    <w:p w14:paraId="0BF1D770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What types of analyzes would you like to perform on the customer database?</w:t>
      </w:r>
    </w:p>
    <w:p w14:paraId="57E2A04E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 xml:space="preserve">What techniques would you use to reduce the dimensionality of the problem? </w:t>
      </w:r>
    </w:p>
    <w:p w14:paraId="2C2CA827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What techniques would you use to select variables for your predictive model?</w:t>
      </w:r>
    </w:p>
    <w:p w14:paraId="483BB583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</w:rPr>
      </w:pPr>
      <w:r w:rsidRPr="002F660C">
        <w:rPr>
          <w:sz w:val="24"/>
          <w:szCs w:val="24"/>
          <w:lang w:val="en-US"/>
        </w:rPr>
        <w:t xml:space="preserve">What predictive models would you use or test for this problem? </w:t>
      </w:r>
      <w:proofErr w:type="spellStart"/>
      <w:r w:rsidRPr="002F660C">
        <w:rPr>
          <w:sz w:val="24"/>
          <w:szCs w:val="24"/>
        </w:rPr>
        <w:t>Please</w:t>
      </w:r>
      <w:proofErr w:type="spellEnd"/>
      <w:r w:rsidRPr="002F660C">
        <w:rPr>
          <w:sz w:val="24"/>
          <w:szCs w:val="24"/>
        </w:rPr>
        <w:t xml:space="preserve"> </w:t>
      </w:r>
      <w:proofErr w:type="spellStart"/>
      <w:r w:rsidRPr="002F660C">
        <w:rPr>
          <w:sz w:val="24"/>
          <w:szCs w:val="24"/>
        </w:rPr>
        <w:t>indicate</w:t>
      </w:r>
      <w:proofErr w:type="spellEnd"/>
      <w:r w:rsidRPr="002F660C">
        <w:rPr>
          <w:sz w:val="24"/>
          <w:szCs w:val="24"/>
        </w:rPr>
        <w:t xml:space="preserve"> </w:t>
      </w:r>
      <w:proofErr w:type="spellStart"/>
      <w:r w:rsidRPr="002F660C">
        <w:rPr>
          <w:sz w:val="24"/>
          <w:szCs w:val="24"/>
        </w:rPr>
        <w:t>at</w:t>
      </w:r>
      <w:proofErr w:type="spellEnd"/>
      <w:r w:rsidRPr="002F660C">
        <w:rPr>
          <w:sz w:val="24"/>
          <w:szCs w:val="24"/>
        </w:rPr>
        <w:t xml:space="preserve"> </w:t>
      </w:r>
      <w:proofErr w:type="spellStart"/>
      <w:r w:rsidRPr="002F660C">
        <w:rPr>
          <w:sz w:val="24"/>
          <w:szCs w:val="24"/>
        </w:rPr>
        <w:t>least</w:t>
      </w:r>
      <w:proofErr w:type="spellEnd"/>
      <w:r w:rsidRPr="002F660C">
        <w:rPr>
          <w:sz w:val="24"/>
          <w:szCs w:val="24"/>
        </w:rPr>
        <w:t xml:space="preserve"> 3.</w:t>
      </w:r>
    </w:p>
    <w:p w14:paraId="35AF3829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How would you rate which of the trained models is the best?</w:t>
      </w:r>
    </w:p>
    <w:p w14:paraId="1E0A4102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How would you explain the result of your model? Is it possible to know which variables are most important?</w:t>
      </w:r>
    </w:p>
    <w:p w14:paraId="0A6CA17A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How would you assess the financial impact of the proposed model?</w:t>
      </w:r>
    </w:p>
    <w:p w14:paraId="047B7E32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What techniques would you use to perform the hyperparameter optimization of the chosen model?</w:t>
      </w:r>
    </w:p>
    <w:p w14:paraId="10A4F279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What risks or precautions would you present to the customer before putting this model into production?</w:t>
      </w:r>
    </w:p>
    <w:p w14:paraId="22F6C92D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If your predictive model is approved, how would you put it into production?</w:t>
      </w:r>
    </w:p>
    <w:p w14:paraId="7090862E" w14:textId="77777777" w:rsidR="002F660C" w:rsidRP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lastRenderedPageBreak/>
        <w:t>If the model is in production, how would you monitor it?</w:t>
      </w:r>
    </w:p>
    <w:p w14:paraId="737893CF" w14:textId="77777777" w:rsidR="002F660C" w:rsidRDefault="002F660C" w:rsidP="002F660C">
      <w:pPr>
        <w:numPr>
          <w:ilvl w:val="0"/>
          <w:numId w:val="17"/>
        </w:numPr>
        <w:spacing w:after="200" w:line="276" w:lineRule="auto"/>
        <w:jc w:val="both"/>
        <w:rPr>
          <w:sz w:val="24"/>
          <w:szCs w:val="24"/>
          <w:lang w:val="en-US"/>
        </w:rPr>
      </w:pPr>
      <w:r w:rsidRPr="002F660C">
        <w:rPr>
          <w:sz w:val="24"/>
          <w:szCs w:val="24"/>
          <w:lang w:val="en-US"/>
        </w:rPr>
        <w:t>If the model is in production, how would you know when to retrain it?</w:t>
      </w:r>
    </w:p>
    <w:p w14:paraId="7D0F236C" w14:textId="77777777" w:rsidR="002F660C" w:rsidRPr="002F660C" w:rsidRDefault="002F660C" w:rsidP="002F660C">
      <w:pPr>
        <w:spacing w:after="200" w:line="276" w:lineRule="auto"/>
        <w:jc w:val="both"/>
        <w:rPr>
          <w:sz w:val="24"/>
          <w:szCs w:val="24"/>
          <w:lang w:val="en-US"/>
        </w:rPr>
      </w:pPr>
    </w:p>
    <w:p w14:paraId="0D8527E5" w14:textId="40A3A88A" w:rsidR="002F660C" w:rsidRPr="002F660C" w:rsidRDefault="002F660C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2F660C">
        <w:rPr>
          <w:rFonts w:ascii="Times New Roman" w:eastAsia="Times New Roman" w:hAnsi="Times New Roman" w:cs="Times New Roman"/>
          <w:sz w:val="27"/>
          <w:szCs w:val="27"/>
          <w:lang w:eastAsia="pt-BR"/>
        </w:rPr>
        <w:t>Segue abaixo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r w:rsidRPr="002F660C">
        <w:rPr>
          <w:rFonts w:ascii="Times New Roman" w:eastAsia="Times New Roman" w:hAnsi="Times New Roman" w:cs="Times New Roman"/>
          <w:sz w:val="27"/>
          <w:szCs w:val="27"/>
          <w:lang w:eastAsia="pt-BR"/>
        </w:rPr>
        <w:t>respostas:</w:t>
      </w:r>
    </w:p>
    <w:p w14:paraId="4E0AD0B7" w14:textId="56208F90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Medidas para Resolver o Problema</w:t>
      </w:r>
    </w:p>
    <w:p w14:paraId="0FF5D8DF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 e Limpeza dos Dados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58D9510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 os arquivos CSV e examinar a estrutura e o conteúdo.</w:t>
      </w:r>
    </w:p>
    <w:p w14:paraId="039C6D8B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Tratar valores ausentes e possíveis outliers.</w:t>
      </w:r>
    </w:p>
    <w:p w14:paraId="23232219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Decodificar as colunas codificadas, se possível, ou trabalhar com a equipe técnica para entender o significado de cada coluna.</w:t>
      </w:r>
    </w:p>
    <w:p w14:paraId="15DFE031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Exploratória dos Dados (EDA)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8A879BD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análises estatísticas e visualizações para entender a distribuição dos dados.</w:t>
      </w:r>
    </w:p>
    <w:p w14:paraId="02531B82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correlações entre as variáveis e a classe alvo (“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pos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“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neg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”).</w:t>
      </w:r>
    </w:p>
    <w:p w14:paraId="49530785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Examinar a frequência de falhas no sistema de ar ao longo do tempo e em diferentes condições.</w:t>
      </w:r>
    </w:p>
    <w:p w14:paraId="11544320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Pré-processamento dos Dados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89FE9E1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Normalizar ou padronizar as variáveis conforme necessário.</w:t>
      </w:r>
    </w:p>
    <w:p w14:paraId="59DC52F9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Tratar colunas categóricas através de técnicas como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-Hot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680C6C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Dividir o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conjuntos de treinamento e teste.</w:t>
      </w:r>
    </w:p>
    <w:p w14:paraId="56B16FA3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Dimensionalidade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014A956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técnicas como PCA (Análise de Componentes Principais) ou LDA (Análise Discriminante Linear) para reduzir o número de variáveis, mantendo a variabilidade dos dados.</w:t>
      </w:r>
    </w:p>
    <w:p w14:paraId="63B14260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Variáveis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24C39B7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métodos como Seleção por Filtro (testes estatísticos),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(RFE -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Recursive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Feature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Elimination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Embedded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(Árvores de Decisão, Random Forest) para identificar as variáveis mais relevantes.</w:t>
      </w:r>
    </w:p>
    <w:p w14:paraId="614ED6FA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e Avaliação de Modelos Preditivos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89A2930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Treinar múltiplos modelos (ex.: Regressão Logística, Random Forest,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Gradient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Boosting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, Redes Neurais).</w:t>
      </w:r>
    </w:p>
    <w:p w14:paraId="3D2ACD49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os modelos utilizando métricas apropriadas e escolher o melhor com base na performance.</w:t>
      </w:r>
    </w:p>
    <w:p w14:paraId="2E1241DD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Interpretação e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Explicabilidade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Modelo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D7574AF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técnicas como SHAP (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SHapley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Additive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exPlanations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LIME (Local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Interpretable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Model-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agnostic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Explanations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entender a importância das variáveis.</w:t>
      </w:r>
    </w:p>
    <w:p w14:paraId="6E0A164B" w14:textId="77777777" w:rsidR="003C395F" w:rsidRPr="003C395F" w:rsidRDefault="003C395F" w:rsidP="003C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Financeira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4062858" w14:textId="77777777" w:rsidR="003C395F" w:rsidRPr="003C395F" w:rsidRDefault="003C395F" w:rsidP="003C39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a economia potencial com a redução de manutenções corretivas.</w:t>
      </w:r>
    </w:p>
    <w:p w14:paraId="2C7CF360" w14:textId="76AA21A9" w:rsidR="002F660C" w:rsidRDefault="003C395F" w:rsidP="002F66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Comparar custos e benefícios de diferentes estratégias de manutenção.</w:t>
      </w:r>
    </w:p>
    <w:p w14:paraId="0B53265A" w14:textId="77777777" w:rsidR="002F660C" w:rsidRDefault="002F660C" w:rsidP="002F6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BCDC41" w14:textId="77777777" w:rsidR="002F660C" w:rsidRPr="002F660C" w:rsidRDefault="002F660C" w:rsidP="002F6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46A70C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 Métrica Técnica de Ciência de Dados</w:t>
      </w:r>
    </w:p>
    <w:p w14:paraId="33835924" w14:textId="77777777" w:rsidR="003C395F" w:rsidRPr="003C395F" w:rsidRDefault="003C395F" w:rsidP="003C3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Acurácia, Precisão, Recall, F1-Score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avaliar a performance do modelo de classificação.</w:t>
      </w:r>
    </w:p>
    <w:p w14:paraId="50FF957D" w14:textId="77777777" w:rsidR="003C395F" w:rsidRPr="003C395F" w:rsidRDefault="003C395F" w:rsidP="003C3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ROC AUC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entender a capacidade do modelo em distinguir entre as classes.</w:t>
      </w:r>
    </w:p>
    <w:p w14:paraId="7816CD53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Métrica de Negócios</w:t>
      </w:r>
    </w:p>
    <w:p w14:paraId="1DCFDF18" w14:textId="77777777" w:rsidR="003C395F" w:rsidRPr="003C395F" w:rsidRDefault="003C395F" w:rsidP="003C3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Total de Manutenção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A principal métrica de negócios será a redução dos custos totais de manutenção, considerando manutenções preventivas e corretivas.</w:t>
      </w:r>
    </w:p>
    <w:p w14:paraId="4AAE4B99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Relacionamento entre Métricas Técnicas e de Negócios</w:t>
      </w:r>
    </w:p>
    <w:p w14:paraId="1B97090C" w14:textId="77777777" w:rsidR="003C395F" w:rsidRPr="003C395F" w:rsidRDefault="003C395F" w:rsidP="003C3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As métricas técnicas de desempenho do modelo (como precisão e recall) diretamente impactam a métrica de negócios, pois um modelo mais preciso e sensível pode identificar caminhões que realmente precisam de manutenção preventiva, reduzindo custos com manutenções corretivas.</w:t>
      </w:r>
    </w:p>
    <w:p w14:paraId="0C42CA62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Tipos de Análises no Banco de Dados</w:t>
      </w:r>
    </w:p>
    <w:p w14:paraId="795ACDD7" w14:textId="77777777" w:rsidR="003C395F" w:rsidRPr="003C395F" w:rsidRDefault="003C395F" w:rsidP="003C3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Temporal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verificar tendências ao longo do tempo.</w:t>
      </w:r>
    </w:p>
    <w:p w14:paraId="2B97B2CF" w14:textId="77777777" w:rsidR="003C395F" w:rsidRPr="003C395F" w:rsidRDefault="003C395F" w:rsidP="003C3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Correlação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identificar variáveis que têm forte correlação com falhas no sistema de ar.</w:t>
      </w:r>
    </w:p>
    <w:p w14:paraId="75B372DB" w14:textId="77777777" w:rsidR="003C395F" w:rsidRPr="003C395F" w:rsidRDefault="003C395F" w:rsidP="003C3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Distribuição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entender a distribuição das variáveis e identificar possíveis padrões.</w:t>
      </w:r>
    </w:p>
    <w:p w14:paraId="004A3C97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Técnicas para Reduzir a Dimensionalidade</w:t>
      </w:r>
    </w:p>
    <w:p w14:paraId="3B03183D" w14:textId="77777777" w:rsidR="003C395F" w:rsidRPr="003C395F" w:rsidRDefault="003C395F" w:rsidP="003C3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PCA (Principal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Analysis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transformar as variáveis em componentes principais que explicam a maior parte da variância.</w:t>
      </w:r>
    </w:p>
    <w:p w14:paraId="00C5BC86" w14:textId="77777777" w:rsidR="003C395F" w:rsidRPr="003C395F" w:rsidRDefault="003C395F" w:rsidP="003C3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LDA (Linear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Discriminant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Analysis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maximizar a separação entre as classes.</w:t>
      </w:r>
    </w:p>
    <w:p w14:paraId="3CDE12CF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Técnicas de Seleção de Variáveis</w:t>
      </w:r>
    </w:p>
    <w:p w14:paraId="2E845689" w14:textId="77777777" w:rsidR="003C395F" w:rsidRPr="003C395F" w:rsidRDefault="003C395F" w:rsidP="003C3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Feature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Importance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(Random Forest)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identificar as variáveis mais importantes.</w:t>
      </w:r>
    </w:p>
    <w:p w14:paraId="25F881B7" w14:textId="77777777" w:rsidR="003C395F" w:rsidRPr="003C395F" w:rsidRDefault="003C395F" w:rsidP="003C3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RFE (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Recursive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Feature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Elimination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selecionar iterativamente variáveis que melhoram a performance do modelo.</w:t>
      </w:r>
    </w:p>
    <w:p w14:paraId="499508F2" w14:textId="77777777" w:rsidR="003C395F" w:rsidRPr="003C395F" w:rsidRDefault="003C395F" w:rsidP="003C3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Estatísticos (Chi-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square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ANOVA)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avaliar a relevância das variáveis.</w:t>
      </w:r>
    </w:p>
    <w:p w14:paraId="7584FFFB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Modelos Preditivos para Testar</w:t>
      </w:r>
    </w:p>
    <w:p w14:paraId="0A5D38BF" w14:textId="77777777" w:rsidR="003C395F" w:rsidRPr="003C395F" w:rsidRDefault="003C395F" w:rsidP="003C39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Regressão Logística</w:t>
      </w:r>
    </w:p>
    <w:p w14:paraId="3556B4E7" w14:textId="77777777" w:rsidR="003C395F" w:rsidRPr="003C395F" w:rsidRDefault="003C395F" w:rsidP="003C39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</w:t>
      </w:r>
    </w:p>
    <w:p w14:paraId="5A66E0A0" w14:textId="77777777" w:rsidR="003C395F" w:rsidRPr="003C395F" w:rsidRDefault="003C395F" w:rsidP="003C39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Gradient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Boosting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Machines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(GBM)</w:t>
      </w:r>
    </w:p>
    <w:p w14:paraId="37C44ABE" w14:textId="77777777" w:rsidR="003C395F" w:rsidRPr="003C395F" w:rsidRDefault="003C395F" w:rsidP="003C39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Redes Neurais</w:t>
      </w:r>
    </w:p>
    <w:p w14:paraId="00743517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Critério para Classificar o Melhor Modelo</w:t>
      </w:r>
    </w:p>
    <w:p w14:paraId="05257393" w14:textId="77777777" w:rsidR="003C395F" w:rsidRPr="003C395F" w:rsidRDefault="003C395F" w:rsidP="003C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 e F1-Score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Balanceia precisão e recall.</w:t>
      </w:r>
    </w:p>
    <w:p w14:paraId="08CF7512" w14:textId="77777777" w:rsidR="003C395F" w:rsidRPr="003C395F" w:rsidRDefault="003C395F" w:rsidP="003C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ROC AUC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 a capacidade do modelo de separar as classes.</w:t>
      </w:r>
    </w:p>
    <w:p w14:paraId="19CAE806" w14:textId="77777777" w:rsidR="003C395F" w:rsidRPr="003C395F" w:rsidRDefault="003C395F" w:rsidP="003C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Curva de Custo-Benefício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 o impacto financeiro direto das predições.</w:t>
      </w:r>
    </w:p>
    <w:p w14:paraId="1833F665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Explicação do Resultado do Modelo</w:t>
      </w:r>
    </w:p>
    <w:p w14:paraId="1C803FEA" w14:textId="77777777" w:rsidR="003C395F" w:rsidRPr="003C395F" w:rsidRDefault="003C395F" w:rsidP="003C3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SHAP e LIME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identificar quais variáveis têm mais impacto nas predições e como influenciam as decisões do modelo.</w:t>
      </w:r>
    </w:p>
    <w:p w14:paraId="7F20BB04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Avaliação do Impacto Financeiro</w:t>
      </w:r>
    </w:p>
    <w:p w14:paraId="25B39805" w14:textId="77777777" w:rsidR="003C395F" w:rsidRPr="003C395F" w:rsidRDefault="003C395F" w:rsidP="003C3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Cenários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Comparar custos de diferentes estratégias de manutenção.</w:t>
      </w:r>
    </w:p>
    <w:p w14:paraId="75DBAC30" w14:textId="77777777" w:rsidR="003C395F" w:rsidRPr="003C395F" w:rsidRDefault="003C395F" w:rsidP="003C3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ROI (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Investment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Calcular o retorno financeiro da implementação do modelo.</w:t>
      </w:r>
    </w:p>
    <w:p w14:paraId="0769AC5F" w14:textId="3E789E7C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12. Otimização de </w:t>
      </w:r>
      <w:r w:rsidR="00490E00"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Hiper parâmetros</w:t>
      </w:r>
    </w:p>
    <w:p w14:paraId="7C066098" w14:textId="77777777" w:rsidR="003C395F" w:rsidRPr="003C395F" w:rsidRDefault="003C395F" w:rsidP="003C39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 Search e Random Search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testar diferentes combinações de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hiperparâmetros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B4AE3E" w14:textId="77777777" w:rsidR="003C395F" w:rsidRPr="003C395F" w:rsidRDefault="003C395F" w:rsidP="003C39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Bayesian</w:t>
      </w:r>
      <w:proofErr w:type="spellEnd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Optimization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uma busca mais eficiente dos </w:t>
      </w:r>
      <w:proofErr w:type="spellStart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hiperparâmetros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8D4049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13. Riscos e Precauções</w:t>
      </w:r>
    </w:p>
    <w:p w14:paraId="2EE82077" w14:textId="77777777" w:rsidR="003C395F" w:rsidRPr="003C395F" w:rsidRDefault="003C395F" w:rsidP="003C3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dos Dados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os dados estejam completos e corretos.</w:t>
      </w:r>
    </w:p>
    <w:p w14:paraId="1A323718" w14:textId="77777777" w:rsidR="003C395F" w:rsidRPr="003C395F" w:rsidRDefault="003C395F" w:rsidP="003C3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 dos Resultados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Certificar-se de que as predições são compreendidas corretamente.</w:t>
      </w:r>
    </w:p>
    <w:p w14:paraId="13786099" w14:textId="77777777" w:rsidR="003C395F" w:rsidRPr="003C395F" w:rsidRDefault="003C395F" w:rsidP="003C3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Contínuo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Estabelecer processos para monitorar a performance do modelo ao longo do tempo.</w:t>
      </w:r>
    </w:p>
    <w:p w14:paraId="0C1E8EFF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14. Colocando o Modelo em Produção</w:t>
      </w:r>
    </w:p>
    <w:p w14:paraId="0B609612" w14:textId="77777777" w:rsidR="003C395F" w:rsidRPr="003C395F" w:rsidRDefault="003C395F" w:rsidP="003C39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Pipeline de Produção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Automatizar o processo de coleta de dados, predição e monitoramento.</w:t>
      </w:r>
    </w:p>
    <w:p w14:paraId="1369E451" w14:textId="77777777" w:rsidR="003C395F" w:rsidRPr="003C395F" w:rsidRDefault="003C395F" w:rsidP="003C39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Sistemas Existentes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 modelo se integre bem aos sistemas de manutenção atuais.</w:t>
      </w:r>
    </w:p>
    <w:p w14:paraId="6068BE9B" w14:textId="77777777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15. Monitoramento do Modelo em Produção</w:t>
      </w:r>
    </w:p>
    <w:p w14:paraId="2D652F94" w14:textId="77777777" w:rsidR="003C395F" w:rsidRPr="003C395F" w:rsidRDefault="003C395F" w:rsidP="003C39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Dashboards e Alertas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monitorar a performance do modelo em tempo real.</w:t>
      </w:r>
    </w:p>
    <w:p w14:paraId="1DDF107E" w14:textId="77777777" w:rsidR="003C395F" w:rsidRDefault="003C395F" w:rsidP="003C39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Performance Contínuas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Acompanhar a acurácia e outros indicadores-chave do modelo.</w:t>
      </w:r>
    </w:p>
    <w:p w14:paraId="5E413A7C" w14:textId="77777777" w:rsidR="002F660C" w:rsidRDefault="002F660C" w:rsidP="002F6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E71D3C" w14:textId="77777777" w:rsidR="002F660C" w:rsidRPr="003C395F" w:rsidRDefault="002F660C" w:rsidP="002F6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886F71" w14:textId="13D70742" w:rsidR="003C395F" w:rsidRPr="003C395F" w:rsidRDefault="003C395F" w:rsidP="003C3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16. </w:t>
      </w:r>
      <w:r w:rsidR="002F66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</w:t>
      </w:r>
      <w:r w:rsidRPr="003C395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raining do Modelo</w:t>
      </w:r>
    </w:p>
    <w:p w14:paraId="3A280856" w14:textId="77777777" w:rsidR="003C395F" w:rsidRPr="003C395F" w:rsidRDefault="003C395F" w:rsidP="003C39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Monitoramento de </w:t>
      </w:r>
      <w:proofErr w:type="spellStart"/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Drift</w:t>
      </w:r>
      <w:proofErr w:type="spellEnd"/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Detectar mudanças na distribuição dos dados que possam afetar a performance do modelo.</w:t>
      </w:r>
    </w:p>
    <w:p w14:paraId="2CD48D41" w14:textId="77777777" w:rsidR="003C395F" w:rsidRPr="003C395F" w:rsidRDefault="003C395F" w:rsidP="003C39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95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Regular</w:t>
      </w:r>
      <w:r w:rsidRPr="003C395F">
        <w:rPr>
          <w:rFonts w:ascii="Times New Roman" w:eastAsia="Times New Roman" w:hAnsi="Times New Roman" w:cs="Times New Roman"/>
          <w:sz w:val="24"/>
          <w:szCs w:val="24"/>
          <w:lang w:eastAsia="pt-BR"/>
        </w:rPr>
        <w:t>: Treinar o modelo periodicamente com dados novos para manter a precisão.</w:t>
      </w:r>
    </w:p>
    <w:p w14:paraId="4E4DF8EF" w14:textId="77777777" w:rsidR="00101083" w:rsidRDefault="00101083"/>
    <w:sectPr w:rsidR="0010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3BA"/>
    <w:multiLevelType w:val="multilevel"/>
    <w:tmpl w:val="40D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14268"/>
    <w:multiLevelType w:val="multilevel"/>
    <w:tmpl w:val="84C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D2CE8"/>
    <w:multiLevelType w:val="multilevel"/>
    <w:tmpl w:val="072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27323"/>
    <w:multiLevelType w:val="multilevel"/>
    <w:tmpl w:val="CBE0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80F89"/>
    <w:multiLevelType w:val="multilevel"/>
    <w:tmpl w:val="4E5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12A18"/>
    <w:multiLevelType w:val="multilevel"/>
    <w:tmpl w:val="2B5A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16C8"/>
    <w:multiLevelType w:val="multilevel"/>
    <w:tmpl w:val="5EBE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868A4"/>
    <w:multiLevelType w:val="multilevel"/>
    <w:tmpl w:val="448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F543E"/>
    <w:multiLevelType w:val="multilevel"/>
    <w:tmpl w:val="2920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609C9"/>
    <w:multiLevelType w:val="multilevel"/>
    <w:tmpl w:val="25DE10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37F48FA"/>
    <w:multiLevelType w:val="multilevel"/>
    <w:tmpl w:val="A8F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25F6F"/>
    <w:multiLevelType w:val="multilevel"/>
    <w:tmpl w:val="EAD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87F93"/>
    <w:multiLevelType w:val="multilevel"/>
    <w:tmpl w:val="0BB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11649"/>
    <w:multiLevelType w:val="multilevel"/>
    <w:tmpl w:val="402E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01567"/>
    <w:multiLevelType w:val="multilevel"/>
    <w:tmpl w:val="A0B2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1C7C77"/>
    <w:multiLevelType w:val="multilevel"/>
    <w:tmpl w:val="5B0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C7EFC"/>
    <w:multiLevelType w:val="multilevel"/>
    <w:tmpl w:val="BA6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20849">
    <w:abstractNumId w:val="14"/>
  </w:num>
  <w:num w:numId="2" w16cid:durableId="1396125568">
    <w:abstractNumId w:val="5"/>
  </w:num>
  <w:num w:numId="3" w16cid:durableId="1643922097">
    <w:abstractNumId w:val="15"/>
  </w:num>
  <w:num w:numId="4" w16cid:durableId="182091422">
    <w:abstractNumId w:val="6"/>
  </w:num>
  <w:num w:numId="5" w16cid:durableId="151878106">
    <w:abstractNumId w:val="4"/>
  </w:num>
  <w:num w:numId="6" w16cid:durableId="640774498">
    <w:abstractNumId w:val="13"/>
  </w:num>
  <w:num w:numId="7" w16cid:durableId="2095396598">
    <w:abstractNumId w:val="0"/>
  </w:num>
  <w:num w:numId="8" w16cid:durableId="298807519">
    <w:abstractNumId w:val="3"/>
  </w:num>
  <w:num w:numId="9" w16cid:durableId="2125952562">
    <w:abstractNumId w:val="11"/>
  </w:num>
  <w:num w:numId="10" w16cid:durableId="1015303102">
    <w:abstractNumId w:val="2"/>
  </w:num>
  <w:num w:numId="11" w16cid:durableId="436947868">
    <w:abstractNumId w:val="16"/>
  </w:num>
  <w:num w:numId="12" w16cid:durableId="1988514065">
    <w:abstractNumId w:val="10"/>
  </w:num>
  <w:num w:numId="13" w16cid:durableId="1132358830">
    <w:abstractNumId w:val="7"/>
  </w:num>
  <w:num w:numId="14" w16cid:durableId="1559590331">
    <w:abstractNumId w:val="1"/>
  </w:num>
  <w:num w:numId="15" w16cid:durableId="1721007395">
    <w:abstractNumId w:val="8"/>
  </w:num>
  <w:num w:numId="16" w16cid:durableId="1635790207">
    <w:abstractNumId w:val="12"/>
  </w:num>
  <w:num w:numId="17" w16cid:durableId="13834101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5F"/>
    <w:rsid w:val="00101083"/>
    <w:rsid w:val="002F660C"/>
    <w:rsid w:val="003C395F"/>
    <w:rsid w:val="00490E00"/>
    <w:rsid w:val="00830F8D"/>
    <w:rsid w:val="0093147F"/>
    <w:rsid w:val="00B9267A"/>
    <w:rsid w:val="00F7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185F"/>
  <w15:chartTrackingRefBased/>
  <w15:docId w15:val="{8D10B79C-4F7D-4082-9A74-186EE05F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C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39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39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3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39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3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3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39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39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39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39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3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3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1075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Bartolomeu</dc:creator>
  <cp:keywords/>
  <dc:description/>
  <cp:lastModifiedBy>Bruno Bartolomeu</cp:lastModifiedBy>
  <cp:revision>3</cp:revision>
  <dcterms:created xsi:type="dcterms:W3CDTF">2024-07-09T21:44:00Z</dcterms:created>
  <dcterms:modified xsi:type="dcterms:W3CDTF">2024-07-13T23:40:00Z</dcterms:modified>
</cp:coreProperties>
</file>