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89AA" w14:textId="2D9A3A86" w:rsidR="00870337" w:rsidRDefault="001A167F">
      <w:r>
        <w:t xml:space="preserve">Project Title: </w:t>
      </w:r>
      <w:r w:rsidR="00870337" w:rsidRPr="00870337">
        <w:t>"Employment Dynamics and Dividend Payouts: Analyzing the Interplay in Stock Market Performance"</w:t>
      </w:r>
    </w:p>
    <w:p w14:paraId="0EE7A82F" w14:textId="031B2E91" w:rsidR="00870337" w:rsidRDefault="00870337">
      <w:r>
        <w:t>Team Members: Lucas Ludwig, Breanna Mitchell, and Eric Martin</w:t>
      </w:r>
    </w:p>
    <w:p w14:paraId="3CA713B3" w14:textId="77777777" w:rsidR="009C7071" w:rsidRPr="009C7071" w:rsidRDefault="009C7071" w:rsidP="009C7071">
      <w:r w:rsidRPr="009C7071">
        <w:t>Project Description:</w:t>
      </w:r>
    </w:p>
    <w:p w14:paraId="70AB8434" w14:textId="77777777" w:rsidR="009C7071" w:rsidRPr="009C7071" w:rsidRDefault="009C7071" w:rsidP="009C7071"/>
    <w:p w14:paraId="7EFBB859" w14:textId="77777777" w:rsidR="009C7071" w:rsidRPr="009C7071" w:rsidRDefault="009C7071" w:rsidP="009C7071">
      <w:r w:rsidRPr="009C7071">
        <w:t>The objective of this project is to analyze the relationship between employment dynamics and dividend payouts and their impact on the stock market performance of companies. The project will seek to answer the question of whether changes in employment dynamics, such as layoffs or hiring sprees, have a significant impact on the dividend payout decisions of companies, and whether such decisions subsequently affect the performance of their stock prices.</w:t>
      </w:r>
    </w:p>
    <w:p w14:paraId="19DC191C" w14:textId="77777777" w:rsidR="009C7071" w:rsidRPr="009C7071" w:rsidRDefault="009C7071" w:rsidP="009C7071"/>
    <w:p w14:paraId="2BBBF481" w14:textId="77777777" w:rsidR="009C7071" w:rsidRPr="009C7071" w:rsidRDefault="009C7071" w:rsidP="009C7071">
      <w:r w:rsidRPr="009C7071">
        <w:t>The project will use a mixed-methods approach, involving both quantitative and qualitative data analysis. The quantitative analysis will involve collecting and analyzing data on the employment dynamics, dividend payouts, and stock market performance of a sample of companies from a range of industries. The qualitative analysis will involve conducting interviews with industry experts to gain insights into the factors that influence companies' decisions on employment and dividend payouts.</w:t>
      </w:r>
    </w:p>
    <w:p w14:paraId="649FCE94" w14:textId="77777777" w:rsidR="009C7071" w:rsidRPr="009C7071" w:rsidRDefault="009C7071" w:rsidP="009C7071"/>
    <w:p w14:paraId="03A5D533" w14:textId="0B4FE830" w:rsidR="00E43DB5" w:rsidRPr="009C7071" w:rsidRDefault="009C7071" w:rsidP="00E43DB5">
      <w:r w:rsidRPr="009C7071">
        <w:t>Project Outline:</w:t>
      </w:r>
    </w:p>
    <w:p w14:paraId="38877A5B" w14:textId="5BB190EA" w:rsidR="009C7071" w:rsidRDefault="009C7071" w:rsidP="009C7071">
      <w:r w:rsidRPr="009C7071">
        <w:t>Introduction</w:t>
      </w:r>
    </w:p>
    <w:p w14:paraId="46114004" w14:textId="77777777" w:rsidR="00E43DB5" w:rsidRPr="009C7071" w:rsidRDefault="00E43DB5" w:rsidP="009C7071"/>
    <w:p w14:paraId="50AF9354" w14:textId="092A0622" w:rsidR="009C7071" w:rsidRDefault="009C7071" w:rsidP="009C7071">
      <w:r w:rsidRPr="009C7071">
        <w:t>Research question</w:t>
      </w:r>
      <w:r>
        <w:t>s:</w:t>
      </w:r>
    </w:p>
    <w:p w14:paraId="2C3A049E" w14:textId="53AB5D19" w:rsidR="009C7071" w:rsidRDefault="009C7071" w:rsidP="009C7071">
      <w:r w:rsidRPr="009C7071">
        <w:t>How does a company's employment history (such as employee growth, turnover rate, and average tenure) correlate with its dividend payout patterns in the stock market over a specific time period?</w:t>
      </w:r>
    </w:p>
    <w:p w14:paraId="701F6CC8" w14:textId="4D39A644" w:rsidR="00E43DB5" w:rsidRDefault="00E43DB5" w:rsidP="009C7071">
      <w:r>
        <w:t>Are companies more likely to decrease or increase their dividend payouts following a change in their employment dynamics?</w:t>
      </w:r>
    </w:p>
    <w:p w14:paraId="6AA9843C" w14:textId="157350E2" w:rsidR="00E43DB5" w:rsidRDefault="00E43DB5" w:rsidP="00E43DB5">
      <w:r>
        <w:t>To what extent do changes in dividend payouts of companies affect their stock market performance? Are companies with higher dividend payouts more likely to experience positive stock price movements, or is there no significant relationship between the two variables?</w:t>
      </w:r>
    </w:p>
    <w:p w14:paraId="03F2B8CF" w14:textId="11A89459" w:rsidR="00E43DB5" w:rsidRDefault="00E43DB5" w:rsidP="00E43DB5">
      <w:r>
        <w:t>What are the key factors that influence companies' decisions on employment and dividend payouts?</w:t>
      </w:r>
    </w:p>
    <w:p w14:paraId="29C6286C" w14:textId="77777777" w:rsidR="009C7071" w:rsidRPr="009C7071" w:rsidRDefault="009C7071" w:rsidP="009C7071"/>
    <w:p w14:paraId="2304887A" w14:textId="138B225A" w:rsidR="009C7071" w:rsidRPr="009C7071" w:rsidRDefault="009C7071" w:rsidP="009C7071">
      <w:r w:rsidRPr="009C7071">
        <w:t>Theoretical framework and hypotheses</w:t>
      </w:r>
      <w:r>
        <w:t xml:space="preserve"> </w:t>
      </w:r>
      <w:r w:rsidRPr="009C7071">
        <w:t>Methodology</w:t>
      </w:r>
    </w:p>
    <w:p w14:paraId="7FF466B7" w14:textId="77777777" w:rsidR="009C7071" w:rsidRPr="009C7071" w:rsidRDefault="009C7071" w:rsidP="009C7071">
      <w:r w:rsidRPr="009C7071">
        <w:t>Data collection methods</w:t>
      </w:r>
    </w:p>
    <w:p w14:paraId="5E1575BC" w14:textId="77777777" w:rsidR="009C7071" w:rsidRPr="009C7071" w:rsidRDefault="009C7071" w:rsidP="009C7071">
      <w:r w:rsidRPr="009C7071">
        <w:t>Data analysis techniques</w:t>
      </w:r>
    </w:p>
    <w:p w14:paraId="7852A5DA" w14:textId="77777777" w:rsidR="009C7071" w:rsidRPr="009C7071" w:rsidRDefault="009C7071" w:rsidP="009C7071">
      <w:r w:rsidRPr="009C7071">
        <w:lastRenderedPageBreak/>
        <w:t>Sample selection criteria</w:t>
      </w:r>
    </w:p>
    <w:p w14:paraId="15B1A65E" w14:textId="77777777" w:rsidR="009C7071" w:rsidRPr="009C7071" w:rsidRDefault="009C7071" w:rsidP="009C7071">
      <w:r w:rsidRPr="009C7071">
        <w:t>Results and Analysis</w:t>
      </w:r>
    </w:p>
    <w:p w14:paraId="5B481586" w14:textId="77777777" w:rsidR="009C7071" w:rsidRPr="009C7071" w:rsidRDefault="009C7071" w:rsidP="009C7071"/>
    <w:p w14:paraId="776EAA6A" w14:textId="77777777" w:rsidR="009C7071" w:rsidRPr="009C7071" w:rsidRDefault="009C7071" w:rsidP="009C7071">
      <w:r w:rsidRPr="009C7071">
        <w:t>Descriptive statistics on employment dynamics, dividend payouts, and stock market performance</w:t>
      </w:r>
    </w:p>
    <w:p w14:paraId="6B8CA48F" w14:textId="3005415B" w:rsidR="009C7071" w:rsidRPr="009C7071" w:rsidRDefault="009C7071" w:rsidP="009C7071">
      <w:r w:rsidRPr="009C7071">
        <w:t xml:space="preserve">Regression analysis to test </w:t>
      </w:r>
      <w:r w:rsidRPr="009C7071">
        <w:t>hypotheses.</w:t>
      </w:r>
    </w:p>
    <w:p w14:paraId="024D4C84" w14:textId="16518671" w:rsidR="009C7071" w:rsidRPr="009C7071" w:rsidRDefault="009C7071" w:rsidP="009C7071">
      <w:r w:rsidRPr="009C7071">
        <w:t>Qualitative analysis of interview data</w:t>
      </w:r>
    </w:p>
    <w:p w14:paraId="6A7D0CA3" w14:textId="77777777" w:rsidR="009C7071" w:rsidRPr="009C7071" w:rsidRDefault="009C7071" w:rsidP="009C7071">
      <w:r w:rsidRPr="009C7071">
        <w:t>Interpretation of results</w:t>
      </w:r>
    </w:p>
    <w:p w14:paraId="451BFBD9" w14:textId="77777777" w:rsidR="009C7071" w:rsidRPr="009C7071" w:rsidRDefault="009C7071" w:rsidP="009C7071">
      <w:r w:rsidRPr="009C7071">
        <w:t>Conclusion</w:t>
      </w:r>
    </w:p>
    <w:p w14:paraId="5D9988CD" w14:textId="77777777" w:rsidR="009C7071" w:rsidRPr="009C7071" w:rsidRDefault="009C7071" w:rsidP="009C7071"/>
    <w:p w14:paraId="6621F98F" w14:textId="77777777" w:rsidR="009C7071" w:rsidRPr="009C7071" w:rsidRDefault="009C7071" w:rsidP="009C7071">
      <w:r w:rsidRPr="009C7071">
        <w:t>Summary of findings</w:t>
      </w:r>
    </w:p>
    <w:p w14:paraId="406FE207" w14:textId="77777777" w:rsidR="009C7071" w:rsidRPr="009C7071" w:rsidRDefault="009C7071" w:rsidP="009C7071">
      <w:r w:rsidRPr="009C7071">
        <w:t>Limitations and future research directions</w:t>
      </w:r>
    </w:p>
    <w:p w14:paraId="1F3F02C8" w14:textId="77777777" w:rsidR="009C7071" w:rsidRPr="009C7071" w:rsidRDefault="009C7071" w:rsidP="009C7071">
      <w:r w:rsidRPr="009C7071">
        <w:t>Contributions and significance of the study</w:t>
      </w:r>
    </w:p>
    <w:p w14:paraId="4F5A7D22" w14:textId="77777777" w:rsidR="009C7071" w:rsidRPr="009C7071" w:rsidRDefault="009C7071" w:rsidP="009C7071">
      <w:r w:rsidRPr="009C7071">
        <w:t>References</w:t>
      </w:r>
    </w:p>
    <w:p w14:paraId="5D7F7052" w14:textId="1ED1BF95" w:rsidR="009C7071" w:rsidRDefault="009C7071" w:rsidP="009C7071"/>
    <w:p w14:paraId="6FAF80B5" w14:textId="0084062F" w:rsidR="00E43DB5" w:rsidRDefault="00E43DB5" w:rsidP="009C7071">
      <w:r>
        <w:t xml:space="preserve">Data Sets to be Used: </w:t>
      </w:r>
    </w:p>
    <w:p w14:paraId="63EDEAF9" w14:textId="10307484" w:rsidR="00E43DB5" w:rsidRDefault="00E43DB5" w:rsidP="009C7071">
      <w:hyperlink r:id="rId4" w:tgtFrame="_blank" w:history="1">
        <w:r>
          <w:rPr>
            <w:rStyle w:val="Hyperlink"/>
            <w:rFonts w:ascii="Arial" w:hAnsi="Arial" w:cs="Arial"/>
            <w:sz w:val="23"/>
            <w:szCs w:val="23"/>
            <w:shd w:val="clear" w:color="auto" w:fill="F8F8F8"/>
          </w:rPr>
          <w:t>https://intrinio.com/</w:t>
        </w:r>
      </w:hyperlink>
    </w:p>
    <w:p w14:paraId="2DF2B3F6" w14:textId="2071772C" w:rsidR="00E43DB5" w:rsidRDefault="00450269" w:rsidP="009C7071">
      <w:hyperlink r:id="rId5" w:history="1">
        <w:r w:rsidRPr="00334D7C">
          <w:rPr>
            <w:rStyle w:val="Hyperlink"/>
          </w:rPr>
          <w:t>https://data.nasdaq.com/tools/api</w:t>
        </w:r>
      </w:hyperlink>
    </w:p>
    <w:p w14:paraId="77BA6EA6" w14:textId="0DB2EBAD" w:rsidR="00450269" w:rsidRDefault="00450269" w:rsidP="009C7071">
      <w:hyperlink r:id="rId6" w:history="1">
        <w:r w:rsidRPr="00334D7C">
          <w:rPr>
            <w:rStyle w:val="Hyperlink"/>
          </w:rPr>
          <w:t>https://www.alphavantage.co/academy/#academy-intro</w:t>
        </w:r>
      </w:hyperlink>
    </w:p>
    <w:p w14:paraId="53939299" w14:textId="2A2504D5" w:rsidR="00450269" w:rsidRDefault="00450269" w:rsidP="009C7071">
      <w:hyperlink r:id="rId7" w:history="1">
        <w:r>
          <w:rPr>
            <w:rStyle w:val="Hyperlink"/>
          </w:rPr>
          <w:t>SEC EDGAR Filings API (sec-api.io)</w:t>
        </w:r>
      </w:hyperlink>
    </w:p>
    <w:p w14:paraId="69372A01" w14:textId="04536546" w:rsidR="00450269" w:rsidRDefault="00450269" w:rsidP="009C7071"/>
    <w:p w14:paraId="0E60DA0B" w14:textId="4377B0B7" w:rsidR="00450269" w:rsidRDefault="00450269" w:rsidP="009C7071">
      <w:r>
        <w:t xml:space="preserve">Task: </w:t>
      </w:r>
    </w:p>
    <w:p w14:paraId="19946981" w14:textId="25F6134A" w:rsidR="00450269" w:rsidRDefault="00450269" w:rsidP="009C7071">
      <w:r>
        <w:t xml:space="preserve">Pull Data Sets from API keys in CSV format. </w:t>
      </w:r>
    </w:p>
    <w:p w14:paraId="6C4ED70C" w14:textId="030CE112" w:rsidR="00450269" w:rsidRDefault="00450269" w:rsidP="009C7071">
      <w:r>
        <w:t>Set programs to pull data for each specific company.</w:t>
      </w:r>
    </w:p>
    <w:p w14:paraId="07C23291" w14:textId="6D4830C0" w:rsidR="00450269" w:rsidRDefault="00450269" w:rsidP="009C7071">
      <w:r>
        <w:t xml:space="preserve">Combine </w:t>
      </w:r>
      <w:proofErr w:type="spellStart"/>
      <w:r>
        <w:t>Dataframes</w:t>
      </w:r>
      <w:proofErr w:type="spellEnd"/>
      <w:r>
        <w:t xml:space="preserve"> for master report. </w:t>
      </w:r>
    </w:p>
    <w:p w14:paraId="05833342" w14:textId="3C463F61" w:rsidR="00450269" w:rsidRDefault="00450269" w:rsidP="009C7071">
      <w:r>
        <w:t>Come to agreement on Visualization of Data</w:t>
      </w:r>
    </w:p>
    <w:p w14:paraId="6DFA2EFF" w14:textId="6DCB3B0D" w:rsidR="00450269" w:rsidRDefault="00450269" w:rsidP="009C7071">
      <w:r>
        <w:t xml:space="preserve">Code </w:t>
      </w:r>
    </w:p>
    <w:p w14:paraId="28A54D53" w14:textId="5E9B48F9" w:rsidR="00450269" w:rsidRDefault="00450269" w:rsidP="009C7071">
      <w:r>
        <w:t xml:space="preserve">Answer questions </w:t>
      </w:r>
    </w:p>
    <w:p w14:paraId="5896C433" w14:textId="2AF1B8F6" w:rsidR="00450269" w:rsidRDefault="00450269" w:rsidP="009C7071">
      <w:r>
        <w:t>Write Summary report.</w:t>
      </w:r>
    </w:p>
    <w:p w14:paraId="335060B1" w14:textId="23882C16" w:rsidR="00870337" w:rsidRPr="009C7071" w:rsidRDefault="00450269" w:rsidP="009C7071">
      <w:r>
        <w:t>Present to Class</w:t>
      </w:r>
    </w:p>
    <w:sectPr w:rsidR="00870337" w:rsidRPr="009C7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7F"/>
    <w:rsid w:val="001A167F"/>
    <w:rsid w:val="001E2C80"/>
    <w:rsid w:val="00450269"/>
    <w:rsid w:val="00491D63"/>
    <w:rsid w:val="00584441"/>
    <w:rsid w:val="00870337"/>
    <w:rsid w:val="009C7071"/>
    <w:rsid w:val="00E4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6A06"/>
  <w15:chartTrackingRefBased/>
  <w15:docId w15:val="{B1FE0C94-7CE8-4CC2-ADF0-22C9722D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DB5"/>
    <w:rPr>
      <w:color w:val="0000FF"/>
      <w:u w:val="single"/>
    </w:rPr>
  </w:style>
  <w:style w:type="character" w:styleId="UnresolvedMention">
    <w:name w:val="Unresolved Mention"/>
    <w:basedOn w:val="DefaultParagraphFont"/>
    <w:uiPriority w:val="99"/>
    <w:semiHidden/>
    <w:unhideWhenUsed/>
    <w:rsid w:val="0045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c-api.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phavantage.co/academy/#academy-intro" TargetMode="External"/><Relationship Id="rId5" Type="http://schemas.openxmlformats.org/officeDocument/2006/relationships/hyperlink" Target="https://data.nasdaq.com/tools/api" TargetMode="External"/><Relationship Id="rId4" Type="http://schemas.openxmlformats.org/officeDocument/2006/relationships/hyperlink" Target="https://intrini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1</cp:revision>
  <dcterms:created xsi:type="dcterms:W3CDTF">2023-03-30T00:15:00Z</dcterms:created>
  <dcterms:modified xsi:type="dcterms:W3CDTF">2023-03-30T01:08:00Z</dcterms:modified>
</cp:coreProperties>
</file>