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CD6A" w14:textId="012BAFD5" w:rsidR="000A2EB0" w:rsidRPr="003927C6" w:rsidRDefault="00DB0B5D">
      <w:pPr>
        <w:pBdr>
          <w:bottom w:val="single" w:sz="16" w:space="4" w:color="1B3A6B"/>
        </w:pBdr>
        <w:spacing w:after="100"/>
        <w:rPr>
          <w:color w:val="275317" w:themeColor="accent6" w:themeShade="80"/>
        </w:rPr>
      </w:pPr>
      <w:r w:rsidRPr="003927C6">
        <w:rPr>
          <w:b/>
          <w:bCs/>
          <w:color w:val="275317" w:themeColor="accent6" w:themeShade="80"/>
          <w:sz w:val="32"/>
          <w:szCs w:val="32"/>
        </w:rPr>
        <w:t xml:space="preserve">Progetto R </w:t>
      </w:r>
      <w:r w:rsidR="001755E0">
        <w:rPr>
          <w:b/>
          <w:bCs/>
          <w:color w:val="275317" w:themeColor="accent6" w:themeShade="80"/>
          <w:sz w:val="32"/>
          <w:szCs w:val="32"/>
        </w:rPr>
        <w:t xml:space="preserve">1ₐ </w:t>
      </w:r>
      <w:r w:rsidRPr="003927C6">
        <w:rPr>
          <w:b/>
          <w:bCs/>
          <w:color w:val="275317" w:themeColor="accent6" w:themeShade="80"/>
          <w:sz w:val="32"/>
          <w:szCs w:val="32"/>
        </w:rPr>
        <w:t>Prova 2026</w:t>
      </w:r>
      <w:r w:rsidR="001755E0">
        <w:rPr>
          <w:b/>
          <w:bCs/>
          <w:color w:val="275317" w:themeColor="accent6" w:themeShade="80"/>
          <w:sz w:val="32"/>
          <w:szCs w:val="32"/>
        </w:rPr>
        <w:t xml:space="preserve"> – Andrea Biemmi [</w:t>
      </w:r>
      <w:proofErr w:type="spellStart"/>
      <w:r w:rsidR="001755E0">
        <w:rPr>
          <w:b/>
          <w:bCs/>
          <w:color w:val="275317" w:themeColor="accent6" w:themeShade="80"/>
          <w:sz w:val="32"/>
          <w:szCs w:val="32"/>
        </w:rPr>
        <w:t>Mat</w:t>
      </w:r>
      <w:proofErr w:type="spellEnd"/>
      <w:r w:rsidR="001755E0">
        <w:rPr>
          <w:b/>
          <w:bCs/>
          <w:color w:val="275317" w:themeColor="accent6" w:themeShade="80"/>
          <w:sz w:val="32"/>
          <w:szCs w:val="32"/>
        </w:rPr>
        <w:t>. 923820]</w:t>
      </w:r>
    </w:p>
    <w:p w14:paraId="30DD34E6" w14:textId="77777777" w:rsidR="000A2EB0" w:rsidRDefault="00000000">
      <w:pPr>
        <w:pStyle w:val="Titolo1"/>
      </w:pPr>
      <w:r>
        <w:t>1. Obiettivo dell'Analisi</w:t>
      </w:r>
    </w:p>
    <w:p w14:paraId="314329C8" w14:textId="2BBB12D1" w:rsidR="000A2EB0" w:rsidRDefault="00000000">
      <w:pPr>
        <w:spacing w:after="120"/>
        <w:jc w:val="both"/>
      </w:pPr>
      <w:r>
        <w:t>L'analisi si propone di verificare l'esistenza di una relazione tra la distanza del volo (in km) e la tariffa media per passeggero (in €), e di stimare la tariffa attesa per un volo di 3 000 km.</w:t>
      </w:r>
    </w:p>
    <w:p w14:paraId="78A6A968" w14:textId="77777777" w:rsidR="000A2EB0" w:rsidRDefault="00000000">
      <w:pPr>
        <w:pStyle w:val="Titolo1"/>
      </w:pPr>
      <w:r>
        <w:t>2. Analisi Descrittiva delle Variabili</w:t>
      </w:r>
    </w:p>
    <w:p w14:paraId="2CBDED20" w14:textId="39104203" w:rsidR="000A2EB0" w:rsidRDefault="009F3774">
      <w:pPr>
        <w:spacing w:after="120"/>
        <w:jc w:val="both"/>
      </w:pPr>
      <w:r>
        <w:t>Questa tabella presenta</w:t>
      </w:r>
      <w:r w:rsidR="00000000">
        <w:t xml:space="preserve"> le principali statistiche descrittive delle due variabili osservate: la distanza del volo (km) e la tariffa media per passeggero (€).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8"/>
        <w:gridCol w:w="3249"/>
        <w:gridCol w:w="3249"/>
      </w:tblGrid>
      <w:tr w:rsidR="000A2EB0" w14:paraId="51469793" w14:textId="77777777" w:rsidTr="00DB0B5D"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E9F4C" w14:textId="77777777" w:rsidR="000A2EB0" w:rsidRPr="003927C6" w:rsidRDefault="00000000">
            <w:pPr>
              <w:jc w:val="center"/>
              <w:rPr>
                <w:color w:val="3A7C22" w:themeColor="accent6" w:themeShade="BF"/>
              </w:rPr>
            </w:pPr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Statistica</w:t>
            </w:r>
          </w:p>
        </w:tc>
        <w:tc>
          <w:tcPr>
            <w:tcW w:w="3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1E2B4" w14:textId="77777777" w:rsidR="000A2EB0" w:rsidRPr="003927C6" w:rsidRDefault="00000000">
            <w:pPr>
              <w:jc w:val="center"/>
              <w:rPr>
                <w:color w:val="3A7C22" w:themeColor="accent6" w:themeShade="BF"/>
              </w:rPr>
            </w:pPr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Distanza (km)</w:t>
            </w:r>
          </w:p>
        </w:tc>
        <w:tc>
          <w:tcPr>
            <w:tcW w:w="3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2E0CB" w14:textId="77777777" w:rsidR="000A2EB0" w:rsidRPr="003927C6" w:rsidRDefault="00000000">
            <w:pPr>
              <w:jc w:val="center"/>
              <w:rPr>
                <w:color w:val="3A7C22" w:themeColor="accent6" w:themeShade="BF"/>
              </w:rPr>
            </w:pPr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Tariffa (€)</w:t>
            </w:r>
          </w:p>
        </w:tc>
      </w:tr>
      <w:tr w:rsidR="000A2EB0" w14:paraId="16799B92" w14:textId="77777777" w:rsidTr="00DB0B5D"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E895E" w14:textId="77777777" w:rsidR="000A2EB0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3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8B703" w14:textId="77777777" w:rsidR="000A2EB0" w:rsidRDefault="00000000">
            <w:pPr>
              <w:jc w:val="center"/>
            </w:pPr>
            <w:r>
              <w:rPr>
                <w:sz w:val="18"/>
                <w:szCs w:val="18"/>
              </w:rPr>
              <w:t>1099.45 km</w:t>
            </w:r>
          </w:p>
        </w:tc>
        <w:tc>
          <w:tcPr>
            <w:tcW w:w="3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1BC17" w14:textId="77777777" w:rsidR="000A2EB0" w:rsidRDefault="00000000">
            <w:pPr>
              <w:jc w:val="center"/>
            </w:pPr>
            <w:r>
              <w:rPr>
                <w:sz w:val="18"/>
                <w:szCs w:val="18"/>
              </w:rPr>
              <w:t>172.40 €</w:t>
            </w:r>
          </w:p>
        </w:tc>
      </w:tr>
      <w:tr w:rsidR="000A2EB0" w14:paraId="5F5B891F" w14:textId="77777777" w:rsidTr="00DB0B5D"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1E204" w14:textId="77777777" w:rsidR="000A2EB0" w:rsidRDefault="00000000">
            <w:r>
              <w:rPr>
                <w:sz w:val="18"/>
                <w:szCs w:val="18"/>
              </w:rPr>
              <w:t>Mediana</w:t>
            </w:r>
          </w:p>
        </w:tc>
        <w:tc>
          <w:tcPr>
            <w:tcW w:w="3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89337" w14:textId="77777777" w:rsidR="000A2EB0" w:rsidRDefault="00000000">
            <w:pPr>
              <w:jc w:val="center"/>
            </w:pPr>
            <w:r>
              <w:rPr>
                <w:sz w:val="18"/>
                <w:szCs w:val="18"/>
              </w:rPr>
              <w:t>1072.00 km</w:t>
            </w:r>
          </w:p>
        </w:tc>
        <w:tc>
          <w:tcPr>
            <w:tcW w:w="3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45DB4" w14:textId="77777777" w:rsidR="000A2EB0" w:rsidRDefault="00000000">
            <w:pPr>
              <w:jc w:val="center"/>
            </w:pPr>
            <w:r>
              <w:rPr>
                <w:sz w:val="18"/>
                <w:szCs w:val="18"/>
              </w:rPr>
              <w:t>157.00 €</w:t>
            </w:r>
          </w:p>
        </w:tc>
      </w:tr>
      <w:tr w:rsidR="000A2EB0" w14:paraId="68A410C5" w14:textId="77777777" w:rsidTr="00DB0B5D"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85615" w14:textId="77777777" w:rsidR="000A2EB0" w:rsidRDefault="00000000">
            <w:r>
              <w:rPr>
                <w:sz w:val="18"/>
                <w:szCs w:val="18"/>
              </w:rPr>
              <w:t>Varianza</w:t>
            </w:r>
          </w:p>
        </w:tc>
        <w:tc>
          <w:tcPr>
            <w:tcW w:w="3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B4C14" w14:textId="77777777" w:rsidR="000A2EB0" w:rsidRDefault="00000000">
            <w:pPr>
              <w:jc w:val="center"/>
            </w:pPr>
            <w:r>
              <w:rPr>
                <w:sz w:val="18"/>
                <w:szCs w:val="18"/>
              </w:rPr>
              <w:t>226015.35 km²</w:t>
            </w:r>
          </w:p>
        </w:tc>
        <w:tc>
          <w:tcPr>
            <w:tcW w:w="3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27D0D" w14:textId="77777777" w:rsidR="000A2EB0" w:rsidRDefault="00000000">
            <w:pPr>
              <w:jc w:val="center"/>
            </w:pPr>
            <w:r>
              <w:rPr>
                <w:sz w:val="18"/>
                <w:szCs w:val="18"/>
              </w:rPr>
              <w:t>2557.93 €²</w:t>
            </w:r>
          </w:p>
        </w:tc>
      </w:tr>
      <w:tr w:rsidR="000A2EB0" w14:paraId="6379A6E6" w14:textId="77777777" w:rsidTr="00DB0B5D"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4467B" w14:textId="77777777" w:rsidR="000A2EB0" w:rsidRDefault="00000000">
            <w:r>
              <w:rPr>
                <w:sz w:val="18"/>
                <w:szCs w:val="18"/>
              </w:rPr>
              <w:t>Deviazione standard</w:t>
            </w:r>
          </w:p>
        </w:tc>
        <w:tc>
          <w:tcPr>
            <w:tcW w:w="3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0D29E" w14:textId="77777777" w:rsidR="000A2EB0" w:rsidRDefault="00000000">
            <w:pPr>
              <w:jc w:val="center"/>
            </w:pPr>
            <w:r>
              <w:rPr>
                <w:sz w:val="18"/>
                <w:szCs w:val="18"/>
              </w:rPr>
              <w:t>475.41 km</w:t>
            </w:r>
          </w:p>
        </w:tc>
        <w:tc>
          <w:tcPr>
            <w:tcW w:w="3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CF401" w14:textId="77777777" w:rsidR="000A2EB0" w:rsidRDefault="00000000">
            <w:pPr>
              <w:jc w:val="center"/>
            </w:pPr>
            <w:r>
              <w:rPr>
                <w:sz w:val="18"/>
                <w:szCs w:val="18"/>
              </w:rPr>
              <w:t>50.58 €</w:t>
            </w:r>
          </w:p>
        </w:tc>
      </w:tr>
    </w:tbl>
    <w:p w14:paraId="6F86D7A1" w14:textId="77777777" w:rsidR="000A2EB0" w:rsidRDefault="000A2EB0">
      <w:pPr>
        <w:spacing w:after="100"/>
      </w:pPr>
    </w:p>
    <w:p w14:paraId="01E0DCE9" w14:textId="77777777" w:rsidR="000A2EB0" w:rsidRDefault="00000000">
      <w:pPr>
        <w:pStyle w:val="Titolo1"/>
      </w:pPr>
      <w:r>
        <w:t>3. Ipotesi del Modello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B0B5D" w14:paraId="31FCF33C" w14:textId="77777777" w:rsidTr="00000D24">
        <w:tc>
          <w:tcPr>
            <w:tcW w:w="4513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5BD4D2" w14:textId="77777777" w:rsidR="00DB0B5D" w:rsidRDefault="00DB0B5D" w:rsidP="00000D2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1A78A9" wp14:editId="1BDF7E33">
                  <wp:extent cx="2177527" cy="2133600"/>
                  <wp:effectExtent l="0" t="0" r="0" b="0"/>
                  <wp:docPr id="1" name="Grafico" descr="Grafico statistico" title="Graf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592" cy="215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007107" w14:textId="77777777" w:rsidR="00DB0B5D" w:rsidRDefault="00DB0B5D" w:rsidP="00000D2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4A68BF" wp14:editId="712EFDF3">
                  <wp:extent cx="2171700" cy="1953260"/>
                  <wp:effectExtent l="0" t="0" r="0" b="8890"/>
                  <wp:docPr id="1585790147" name="Grafico" descr="Grafico statistico" title="Graf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9475" cy="196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B5D" w14:paraId="196FEC1D" w14:textId="77777777" w:rsidTr="00000D24">
        <w:tc>
          <w:tcPr>
            <w:tcW w:w="451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500C0888" w14:textId="26DA8574" w:rsidR="00DB0B5D" w:rsidRDefault="00DB0B5D" w:rsidP="00000D24">
            <w:pPr>
              <w:spacing w:after="120"/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Scatter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</w:rPr>
              <w:t xml:space="preserve"> plot — Distanza vs Tariffa</w:t>
            </w:r>
          </w:p>
        </w:tc>
        <w:tc>
          <w:tcPr>
            <w:tcW w:w="451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78B02B09" w14:textId="2B71C27B" w:rsidR="00DB0B5D" w:rsidRDefault="00DB0B5D" w:rsidP="00000D24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 Retta di regressione (rosso) sovrapposta ai dati</w:t>
            </w:r>
          </w:p>
        </w:tc>
      </w:tr>
    </w:tbl>
    <w:p w14:paraId="2A8784F4" w14:textId="7696B4FA" w:rsidR="000A2EB0" w:rsidRDefault="00DB0B5D">
      <w:pPr>
        <w:spacing w:after="120"/>
        <w:jc w:val="both"/>
      </w:pPr>
      <w:r>
        <w:t xml:space="preserve">Lo </w:t>
      </w:r>
      <w:proofErr w:type="spellStart"/>
      <w:r>
        <w:t>scatter</w:t>
      </w:r>
      <w:proofErr w:type="spellEnd"/>
      <w:r>
        <w:t xml:space="preserve"> plot mostra un andamento prevalentemente lineare e una dispersione dei punti abbastanza uniforme lungo l'intero intervallo osservato, il che rende plausibili le ipotesi del modello. Quindi adotto un modello di regressione lineare semplice della forma:</w:t>
      </w:r>
    </w:p>
    <w:p w14:paraId="3A5F6EC3" w14:textId="079F8595" w:rsidR="000A2EB0" w:rsidRPr="003927C6" w:rsidRDefault="00000000" w:rsidP="00DB0B5D">
      <w:pPr>
        <w:spacing w:before="80" w:after="80"/>
        <w:jc w:val="center"/>
        <w:rPr>
          <w:color w:val="3A7C22" w:themeColor="accent6" w:themeShade="BF"/>
        </w:rPr>
      </w:pPr>
      <w:r w:rsidRPr="003927C6">
        <w:rPr>
          <w:b/>
          <w:bCs/>
          <w:color w:val="3A7C22" w:themeColor="accent6" w:themeShade="BF"/>
          <w:sz w:val="22"/>
          <w:szCs w:val="22"/>
        </w:rPr>
        <w:t xml:space="preserve">Tariffa = </w:t>
      </w:r>
      <w:r w:rsidR="00DB0B5D" w:rsidRPr="003927C6">
        <w:rPr>
          <w:b/>
          <w:bCs/>
          <w:color w:val="3A7C22" w:themeColor="accent6" w:themeShade="BF"/>
          <w:sz w:val="22"/>
          <w:szCs w:val="22"/>
        </w:rPr>
        <w:t>α</w:t>
      </w:r>
      <w:r w:rsidRPr="003927C6">
        <w:rPr>
          <w:b/>
          <w:bCs/>
          <w:color w:val="3A7C22" w:themeColor="accent6" w:themeShade="BF"/>
          <w:sz w:val="22"/>
          <w:szCs w:val="22"/>
        </w:rPr>
        <w:t xml:space="preserve"> + β · Distanza + ε</w:t>
      </w:r>
    </w:p>
    <w:p w14:paraId="7A290082" w14:textId="276637D3" w:rsidR="000A2EB0" w:rsidRDefault="00000000">
      <w:pPr>
        <w:pStyle w:val="Titolo1"/>
      </w:pPr>
      <w:r>
        <w:t>4. Risultati della Stima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2453"/>
        <w:gridCol w:w="1930"/>
        <w:gridCol w:w="1930"/>
      </w:tblGrid>
      <w:tr w:rsidR="00DB0B5D" w14:paraId="3A1347C6" w14:textId="77777777" w:rsidTr="00DB0B5D">
        <w:trPr>
          <w:trHeight w:val="201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57AFC" w14:textId="77777777" w:rsidR="00DB0B5D" w:rsidRPr="003927C6" w:rsidRDefault="00DB0B5D">
            <w:pPr>
              <w:jc w:val="center"/>
              <w:rPr>
                <w:color w:val="3A7C22" w:themeColor="accent6" w:themeShade="BF"/>
              </w:rPr>
            </w:pPr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Parametro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BBD7B" w14:textId="77777777" w:rsidR="00DB0B5D" w:rsidRPr="003927C6" w:rsidRDefault="00DB0B5D">
            <w:pPr>
              <w:jc w:val="center"/>
              <w:rPr>
                <w:color w:val="3A7C22" w:themeColor="accent6" w:themeShade="BF"/>
              </w:rPr>
            </w:pPr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Stima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110C5" w14:textId="77777777" w:rsidR="00DB0B5D" w:rsidRPr="003927C6" w:rsidRDefault="00DB0B5D">
            <w:pPr>
              <w:jc w:val="center"/>
              <w:rPr>
                <w:color w:val="3A7C22" w:themeColor="accent6" w:themeShade="BF"/>
              </w:rPr>
            </w:pPr>
            <w:proofErr w:type="spellStart"/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Std</w:t>
            </w:r>
            <w:proofErr w:type="spellEnd"/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. Error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E997D" w14:textId="77777777" w:rsidR="00DB0B5D" w:rsidRPr="003927C6" w:rsidRDefault="00DB0B5D">
            <w:pPr>
              <w:jc w:val="center"/>
              <w:rPr>
                <w:color w:val="3A7C22" w:themeColor="accent6" w:themeShade="BF"/>
              </w:rPr>
            </w:pPr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p-</w:t>
            </w:r>
            <w:proofErr w:type="spellStart"/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value</w:t>
            </w:r>
            <w:proofErr w:type="spellEnd"/>
          </w:p>
        </w:tc>
      </w:tr>
      <w:tr w:rsidR="00DB0B5D" w14:paraId="4B35E55A" w14:textId="77777777" w:rsidTr="00DB0B5D">
        <w:trPr>
          <w:trHeight w:val="189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537F8" w14:textId="76933514" w:rsidR="00DB0B5D" w:rsidRPr="00DB0B5D" w:rsidRDefault="00DB0B5D" w:rsidP="00DB0B5D">
            <w:pPr>
              <w:jc w:val="center"/>
              <w:rPr>
                <w:b/>
                <w:bCs/>
              </w:rPr>
            </w:pPr>
            <w:r w:rsidRPr="00DB0B5D">
              <w:rPr>
                <w:b/>
                <w:bCs/>
                <w:sz w:val="18"/>
                <w:szCs w:val="18"/>
              </w:rPr>
              <w:t>α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0F20C" w14:textId="77777777" w:rsidR="00DB0B5D" w:rsidRDefault="00DB0B5D">
            <w:pPr>
              <w:jc w:val="center"/>
            </w:pPr>
            <w:r>
              <w:rPr>
                <w:sz w:val="18"/>
                <w:szCs w:val="18"/>
              </w:rPr>
              <w:t>63.90 €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27EBD" w14:textId="77777777" w:rsidR="00DB0B5D" w:rsidRDefault="00DB0B5D">
            <w:pPr>
              <w:jc w:val="center"/>
            </w:pPr>
            <w:r>
              <w:rPr>
                <w:sz w:val="18"/>
                <w:szCs w:val="18"/>
              </w:rPr>
              <w:t>4.685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40B65" w14:textId="77777777" w:rsidR="00DB0B5D" w:rsidRDefault="00DB0B5D">
            <w:pPr>
              <w:jc w:val="center"/>
            </w:pPr>
            <w:r>
              <w:rPr>
                <w:sz w:val="18"/>
                <w:szCs w:val="18"/>
              </w:rPr>
              <w:t>&lt; 2.2e-16 ***</w:t>
            </w:r>
          </w:p>
        </w:tc>
      </w:tr>
      <w:tr w:rsidR="00DB0B5D" w14:paraId="216D3B03" w14:textId="77777777" w:rsidTr="00DB0B5D">
        <w:trPr>
          <w:trHeight w:val="201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C885B" w14:textId="20C08150" w:rsidR="00DB0B5D" w:rsidRPr="00DB0B5D" w:rsidRDefault="00DB0B5D" w:rsidP="00DB0B5D">
            <w:pPr>
              <w:jc w:val="center"/>
              <w:rPr>
                <w:b/>
                <w:bCs/>
              </w:rPr>
            </w:pPr>
            <w:r w:rsidRPr="00DB0B5D">
              <w:rPr>
                <w:b/>
                <w:bCs/>
                <w:sz w:val="18"/>
                <w:szCs w:val="18"/>
              </w:rPr>
              <w:t>β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80306" w14:textId="77777777" w:rsidR="00DB0B5D" w:rsidRDefault="00DB0B5D">
            <w:pPr>
              <w:jc w:val="center"/>
            </w:pPr>
            <w:r>
              <w:rPr>
                <w:sz w:val="18"/>
                <w:szCs w:val="18"/>
              </w:rPr>
              <w:t>0.0987 €/km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8A950" w14:textId="77777777" w:rsidR="00DB0B5D" w:rsidRDefault="00DB0B5D">
            <w:pPr>
              <w:jc w:val="center"/>
            </w:pPr>
            <w:r>
              <w:rPr>
                <w:sz w:val="18"/>
                <w:szCs w:val="18"/>
              </w:rPr>
              <w:t>0.003914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6BF7E" w14:textId="77777777" w:rsidR="00DB0B5D" w:rsidRDefault="00DB0B5D">
            <w:pPr>
              <w:jc w:val="center"/>
            </w:pPr>
            <w:r>
              <w:rPr>
                <w:sz w:val="18"/>
                <w:szCs w:val="18"/>
              </w:rPr>
              <w:t>&lt; 2.2e-16 ***</w:t>
            </w:r>
          </w:p>
        </w:tc>
      </w:tr>
    </w:tbl>
    <w:p w14:paraId="767DADB1" w14:textId="77777777" w:rsidR="000A2EB0" w:rsidRDefault="000A2EB0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1625"/>
        <w:gridCol w:w="5415"/>
      </w:tblGrid>
      <w:tr w:rsidR="000A2EB0" w14:paraId="4CF7A5E5" w14:textId="77777777" w:rsidTr="00DB0B5D"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D43B4" w14:textId="77777777" w:rsidR="000A2EB0" w:rsidRPr="003927C6" w:rsidRDefault="00000000">
            <w:pPr>
              <w:jc w:val="center"/>
              <w:rPr>
                <w:color w:val="3A7C22" w:themeColor="accent6" w:themeShade="BF"/>
              </w:rPr>
            </w:pPr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Statistica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B3984" w14:textId="77777777" w:rsidR="000A2EB0" w:rsidRPr="003927C6" w:rsidRDefault="00000000">
            <w:pPr>
              <w:jc w:val="center"/>
              <w:rPr>
                <w:color w:val="3A7C22" w:themeColor="accent6" w:themeShade="BF"/>
              </w:rPr>
            </w:pPr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Valore</w:t>
            </w:r>
          </w:p>
        </w:tc>
        <w:tc>
          <w:tcPr>
            <w:tcW w:w="5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A50B8" w14:textId="77777777" w:rsidR="000A2EB0" w:rsidRPr="003927C6" w:rsidRDefault="00000000">
            <w:pPr>
              <w:jc w:val="center"/>
              <w:rPr>
                <w:color w:val="3A7C22" w:themeColor="accent6" w:themeShade="BF"/>
              </w:rPr>
            </w:pPr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Interpretazione</w:t>
            </w:r>
          </w:p>
        </w:tc>
      </w:tr>
      <w:tr w:rsidR="000A2EB0" w14:paraId="1FC687B9" w14:textId="77777777" w:rsidTr="00DB0B5D"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41031" w14:textId="77777777" w:rsidR="000A2EB0" w:rsidRDefault="00000000">
            <w:r>
              <w:rPr>
                <w:sz w:val="18"/>
                <w:szCs w:val="18"/>
              </w:rPr>
              <w:t>R² (multiplo)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E0503" w14:textId="77777777" w:rsidR="000A2EB0" w:rsidRDefault="00000000">
            <w:pPr>
              <w:jc w:val="center"/>
            </w:pPr>
            <w:r>
              <w:rPr>
                <w:sz w:val="18"/>
                <w:szCs w:val="18"/>
              </w:rPr>
              <w:t>0.8606</w:t>
            </w:r>
          </w:p>
        </w:tc>
        <w:tc>
          <w:tcPr>
            <w:tcW w:w="5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31C6F" w14:textId="77777777" w:rsidR="000A2EB0" w:rsidRDefault="00000000">
            <w:r>
              <w:rPr>
                <w:sz w:val="18"/>
                <w:szCs w:val="18"/>
              </w:rPr>
              <w:t>L'86% della varianza delle tariffe è spiegata dalla distanza</w:t>
            </w:r>
          </w:p>
        </w:tc>
      </w:tr>
      <w:tr w:rsidR="000A2EB0" w14:paraId="5F574860" w14:textId="77777777" w:rsidTr="00DB0B5D"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95166" w14:textId="77777777" w:rsidR="000A2EB0" w:rsidRDefault="00000000">
            <w:r>
              <w:rPr>
                <w:sz w:val="18"/>
                <w:szCs w:val="18"/>
              </w:rPr>
              <w:t xml:space="preserve">Errore </w:t>
            </w:r>
            <w:proofErr w:type="spellStart"/>
            <w:r>
              <w:rPr>
                <w:sz w:val="18"/>
                <w:szCs w:val="18"/>
              </w:rPr>
              <w:t>std</w:t>
            </w:r>
            <w:proofErr w:type="spellEnd"/>
            <w:r>
              <w:rPr>
                <w:sz w:val="18"/>
                <w:szCs w:val="18"/>
              </w:rPr>
              <w:t>. residui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49177" w14:textId="77777777" w:rsidR="000A2EB0" w:rsidRDefault="00000000">
            <w:pPr>
              <w:jc w:val="center"/>
            </w:pPr>
            <w:r>
              <w:rPr>
                <w:sz w:val="18"/>
                <w:szCs w:val="18"/>
              </w:rPr>
              <w:t>18.98 €</w:t>
            </w:r>
          </w:p>
        </w:tc>
        <w:tc>
          <w:tcPr>
            <w:tcW w:w="5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D7326" w14:textId="77777777" w:rsidR="000A2EB0" w:rsidRDefault="00000000">
            <w:r>
              <w:rPr>
                <w:sz w:val="18"/>
                <w:szCs w:val="18"/>
              </w:rPr>
              <w:t>Deviazione media delle previsioni dai valori osservati</w:t>
            </w:r>
          </w:p>
        </w:tc>
      </w:tr>
    </w:tbl>
    <w:p w14:paraId="1450D595" w14:textId="77777777" w:rsidR="000A2EB0" w:rsidRDefault="000A2EB0">
      <w:pPr>
        <w:spacing w:after="100"/>
      </w:pPr>
    </w:p>
    <w:p w14:paraId="7C1E60B2" w14:textId="3FC14A00" w:rsidR="000A2EB0" w:rsidRDefault="00000000">
      <w:pPr>
        <w:spacing w:after="120"/>
        <w:jc w:val="both"/>
      </w:pPr>
      <w:r>
        <w:lastRenderedPageBreak/>
        <w:t xml:space="preserve">L'equazione stimata è: </w:t>
      </w:r>
      <w:r>
        <w:rPr>
          <w:b/>
          <w:bCs/>
        </w:rPr>
        <w:t>Tariffa = 63.90 + 0.0987 · Distanza</w:t>
      </w:r>
      <w:r>
        <w:t xml:space="preserve">. Per ogni chilometro aggiuntivo di distanza la tariffa aumenta in media di circa 9.87 centesimi. </w:t>
      </w:r>
    </w:p>
    <w:p w14:paraId="347091A0" w14:textId="77777777" w:rsidR="000A2EB0" w:rsidRDefault="00000000">
      <w:pPr>
        <w:spacing w:after="120"/>
        <w:jc w:val="both"/>
      </w:pPr>
      <w:r>
        <w:t xml:space="preserve">Gli intervalli di confidenza al 95% per i coefficienti, ottenuti tramite </w:t>
      </w:r>
      <w:proofErr w:type="spellStart"/>
      <w:r>
        <w:t>confint</w:t>
      </w:r>
      <w:proofErr w:type="spellEnd"/>
      <w:r>
        <w:t>(</w:t>
      </w:r>
      <w:proofErr w:type="spellStart"/>
      <w:r>
        <w:t>modello_tariffe</w:t>
      </w:r>
      <w:proofErr w:type="spellEnd"/>
      <w:r>
        <w:t>), sono: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6"/>
        <w:gridCol w:w="2977"/>
        <w:gridCol w:w="3073"/>
      </w:tblGrid>
      <w:tr w:rsidR="000A2EB0" w14:paraId="7D7C862C" w14:textId="77777777" w:rsidTr="00DB0B5D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F7A38" w14:textId="77777777" w:rsidR="000A2EB0" w:rsidRPr="003927C6" w:rsidRDefault="00000000">
            <w:pPr>
              <w:jc w:val="center"/>
              <w:rPr>
                <w:color w:val="3A7C22" w:themeColor="accent6" w:themeShade="BF"/>
              </w:rPr>
            </w:pPr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Parametro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0A10A" w14:textId="77777777" w:rsidR="000A2EB0" w:rsidRPr="003927C6" w:rsidRDefault="00000000">
            <w:pPr>
              <w:jc w:val="center"/>
              <w:rPr>
                <w:color w:val="3A7C22" w:themeColor="accent6" w:themeShade="BF"/>
              </w:rPr>
            </w:pPr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2.5%</w:t>
            </w:r>
          </w:p>
        </w:tc>
        <w:tc>
          <w:tcPr>
            <w:tcW w:w="3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EEFA7" w14:textId="77777777" w:rsidR="000A2EB0" w:rsidRPr="003927C6" w:rsidRDefault="00000000">
            <w:pPr>
              <w:jc w:val="center"/>
              <w:rPr>
                <w:color w:val="3A7C22" w:themeColor="accent6" w:themeShade="BF"/>
              </w:rPr>
            </w:pPr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97.5%</w:t>
            </w:r>
          </w:p>
        </w:tc>
      </w:tr>
      <w:tr w:rsidR="00DB0B5D" w14:paraId="64C5997A" w14:textId="77777777" w:rsidTr="00DB0B5D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44224" w14:textId="534A5850" w:rsidR="00DB0B5D" w:rsidRDefault="00DB0B5D" w:rsidP="00DB0B5D">
            <w:pPr>
              <w:jc w:val="center"/>
            </w:pPr>
            <w:r w:rsidRPr="00DB0B5D">
              <w:rPr>
                <w:b/>
                <w:bCs/>
                <w:sz w:val="18"/>
                <w:szCs w:val="18"/>
              </w:rPr>
              <w:t>α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A382B" w14:textId="77777777" w:rsidR="00DB0B5D" w:rsidRDefault="00DB0B5D" w:rsidP="00DB0B5D">
            <w:pPr>
              <w:jc w:val="center"/>
            </w:pPr>
            <w:r>
              <w:rPr>
                <w:sz w:val="18"/>
                <w:szCs w:val="18"/>
              </w:rPr>
              <w:t>54.61 €</w:t>
            </w:r>
          </w:p>
        </w:tc>
        <w:tc>
          <w:tcPr>
            <w:tcW w:w="3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9A255" w14:textId="77777777" w:rsidR="00DB0B5D" w:rsidRDefault="00DB0B5D" w:rsidP="00DB0B5D">
            <w:pPr>
              <w:jc w:val="center"/>
            </w:pPr>
            <w:r>
              <w:rPr>
                <w:sz w:val="18"/>
                <w:szCs w:val="18"/>
              </w:rPr>
              <w:t>73.19 €</w:t>
            </w:r>
          </w:p>
        </w:tc>
      </w:tr>
      <w:tr w:rsidR="00DB0B5D" w14:paraId="21F555DB" w14:textId="77777777" w:rsidTr="00DB0B5D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DCE3E" w14:textId="127E6F09" w:rsidR="00DB0B5D" w:rsidRDefault="00DB0B5D" w:rsidP="00DB0B5D">
            <w:pPr>
              <w:jc w:val="center"/>
            </w:pPr>
            <w:r w:rsidRPr="00DB0B5D">
              <w:rPr>
                <w:b/>
                <w:bCs/>
                <w:sz w:val="18"/>
                <w:szCs w:val="18"/>
              </w:rPr>
              <w:t>β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DC9BC" w14:textId="77777777" w:rsidR="00DB0B5D" w:rsidRDefault="00DB0B5D" w:rsidP="00DB0B5D">
            <w:pPr>
              <w:jc w:val="center"/>
            </w:pPr>
            <w:r>
              <w:rPr>
                <w:sz w:val="18"/>
                <w:szCs w:val="18"/>
              </w:rPr>
              <w:t>0.0909 €/km</w:t>
            </w:r>
          </w:p>
        </w:tc>
        <w:tc>
          <w:tcPr>
            <w:tcW w:w="3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10765" w14:textId="77777777" w:rsidR="00DB0B5D" w:rsidRDefault="00DB0B5D" w:rsidP="00DB0B5D">
            <w:pPr>
              <w:jc w:val="center"/>
            </w:pPr>
            <w:r>
              <w:rPr>
                <w:sz w:val="18"/>
                <w:szCs w:val="18"/>
              </w:rPr>
              <w:t>0.1065 €/km</w:t>
            </w:r>
          </w:p>
        </w:tc>
      </w:tr>
    </w:tbl>
    <w:p w14:paraId="5BEB73D2" w14:textId="77777777" w:rsidR="000A2EB0" w:rsidRDefault="000A2EB0">
      <w:pPr>
        <w:spacing w:after="100"/>
      </w:pPr>
    </w:p>
    <w:p w14:paraId="72C72125" w14:textId="77777777" w:rsidR="000A2EB0" w:rsidRDefault="00000000">
      <w:pPr>
        <w:spacing w:after="120"/>
        <w:jc w:val="both"/>
      </w:pPr>
      <w:r>
        <w:t>Poiché nessuno dei due intervalli include lo zero, entrambi i coefficienti sono significativamente diversi da zero al livello di confidenza del 95%, confermando quanto già indicato dai p-</w:t>
      </w:r>
      <w:proofErr w:type="spellStart"/>
      <w:r>
        <w:t>value</w:t>
      </w:r>
      <w:proofErr w:type="spellEnd"/>
      <w:r>
        <w:t xml:space="preserve"> del </w:t>
      </w:r>
      <w:proofErr w:type="spellStart"/>
      <w:r>
        <w:t>summary</w:t>
      </w:r>
      <w:proofErr w:type="spellEnd"/>
      <w:r>
        <w:t>.</w:t>
      </w:r>
    </w:p>
    <w:p w14:paraId="7092AB91" w14:textId="50CBE942" w:rsidR="00DB0B5D" w:rsidRDefault="00DB0B5D">
      <w:pPr>
        <w:spacing w:after="120"/>
        <w:jc w:val="both"/>
      </w:pPr>
      <w:r>
        <w:t xml:space="preserve">Il coefficiente di correlazione lineare tra le due variabili è pari a </w:t>
      </w:r>
      <w:r>
        <w:rPr>
          <w:b/>
          <w:bCs/>
        </w:rPr>
        <w:t>0.928</w:t>
      </w:r>
      <w:r>
        <w:t>, indice di una forte associazione lineare positiva</w:t>
      </w:r>
      <w:r w:rsidR="009F3774">
        <w:t>.</w:t>
      </w:r>
    </w:p>
    <w:p w14:paraId="5C4F6AD2" w14:textId="77777777" w:rsidR="000A2EB0" w:rsidRDefault="00000000">
      <w:pPr>
        <w:pStyle w:val="Titolo1"/>
      </w:pPr>
      <w:r>
        <w:t>5. Analisi Grafica</w:t>
      </w:r>
    </w:p>
    <w:p w14:paraId="04F8B5BB" w14:textId="77777777" w:rsidR="000A2EB0" w:rsidRDefault="00000000">
      <w:pPr>
        <w:pStyle w:val="Titolo1"/>
      </w:pPr>
      <w:r>
        <w:t>Analisi dei Residui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A2EB0" w14:paraId="50741DFA" w14:textId="77777777">
        <w:tc>
          <w:tcPr>
            <w:tcW w:w="4513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608858" w14:textId="77777777" w:rsidR="000A2EB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879CCE" wp14:editId="60974EDF">
                  <wp:extent cx="2476500" cy="1428750"/>
                  <wp:effectExtent l="0" t="0" r="0" b="0"/>
                  <wp:docPr id="217310380" name="Grafico" descr="Grafico statistico" title="Graf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5B87C4" w14:textId="77777777" w:rsidR="000A2EB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B99828" wp14:editId="160EF387">
                  <wp:extent cx="2476500" cy="1428750"/>
                  <wp:effectExtent l="0" t="0" r="0" b="0"/>
                  <wp:docPr id="1125385085" name="Grafico" descr="Grafico statistico" title="Graf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2EB0" w14:paraId="4B3D00CF" w14:textId="77777777">
        <w:tc>
          <w:tcPr>
            <w:tcW w:w="451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11AEED5E" w14:textId="2A419CFC" w:rsidR="000A2EB0" w:rsidRDefault="00000000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 Residui rispetto ai valori stimati</w:t>
            </w:r>
          </w:p>
        </w:tc>
        <w:tc>
          <w:tcPr>
            <w:tcW w:w="451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7ED4F80D" w14:textId="6A0815DC" w:rsidR="000A2EB0" w:rsidRDefault="00000000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 Quantili dei residui standardizzati vs quantili teorici</w:t>
            </w:r>
          </w:p>
        </w:tc>
      </w:tr>
    </w:tbl>
    <w:p w14:paraId="7E54E93A" w14:textId="6D38C8A1" w:rsidR="000A2EB0" w:rsidRDefault="00000000">
      <w:pPr>
        <w:spacing w:after="120"/>
        <w:jc w:val="both"/>
      </w:pPr>
      <w:r>
        <w:t xml:space="preserve">Nel grafico dei residui rispetto ai valori stimati si osserva una leggera curvatura: i residui tendono ad essere positivi per valori stimati molto bassi e molto alti, e leggermente negativi nella zona centrale. Questo </w:t>
      </w:r>
      <w:r w:rsidR="000B00A0">
        <w:t>denota</w:t>
      </w:r>
      <w:r>
        <w:t xml:space="preserve"> che la relazione lineare è una buona approssimazione ma non cattura perfettamente l'andamento dei dati su tutto l'intervallo. </w:t>
      </w:r>
    </w:p>
    <w:p w14:paraId="1A8442B8" w14:textId="77777777" w:rsidR="000A2EB0" w:rsidRDefault="00000000">
      <w:pPr>
        <w:pStyle w:val="Titolo1"/>
      </w:pPr>
      <w:r>
        <w:t>6. Stima della Tariffa per un Volo di 3 000 km</w:t>
      </w:r>
    </w:p>
    <w:p w14:paraId="5F004F01" w14:textId="77777777" w:rsidR="000A2EB0" w:rsidRDefault="00000000">
      <w:pPr>
        <w:spacing w:after="120"/>
        <w:jc w:val="both"/>
      </w:pPr>
      <w:r>
        <w:t xml:space="preserve">Applicando il modello stimato si ottiene una previsione puntuale di </w:t>
      </w:r>
      <w:r>
        <w:rPr>
          <w:b/>
          <w:bCs/>
        </w:rPr>
        <w:t>359.96 €</w:t>
      </w:r>
      <w:r>
        <w:t xml:space="preserve"> per un volo di 3 000 km, con un intervallo di previsione al 95% pari a </w:t>
      </w:r>
      <w:r>
        <w:rPr>
          <w:b/>
          <w:bCs/>
        </w:rPr>
        <w:t>[319.37 €; 400.56 €]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2347"/>
        <w:gridCol w:w="2347"/>
        <w:gridCol w:w="2347"/>
      </w:tblGrid>
      <w:tr w:rsidR="000A2EB0" w14:paraId="77DAF294" w14:textId="77777777"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3C21D" w14:textId="77777777" w:rsidR="000A2EB0" w:rsidRPr="003927C6" w:rsidRDefault="00000000">
            <w:pPr>
              <w:jc w:val="center"/>
              <w:rPr>
                <w:color w:val="3A7C22" w:themeColor="accent6" w:themeShade="BF"/>
              </w:rPr>
            </w:pPr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Distanza</w:t>
            </w:r>
          </w:p>
        </w:tc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AA9D4" w14:textId="77777777" w:rsidR="000A2EB0" w:rsidRPr="003927C6" w:rsidRDefault="00000000">
            <w:pPr>
              <w:jc w:val="center"/>
              <w:rPr>
                <w:color w:val="3A7C22" w:themeColor="accent6" w:themeShade="BF"/>
              </w:rPr>
            </w:pPr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Stima puntuale</w:t>
            </w:r>
          </w:p>
        </w:tc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1F4F2" w14:textId="77777777" w:rsidR="000A2EB0" w:rsidRPr="003927C6" w:rsidRDefault="00000000">
            <w:pPr>
              <w:jc w:val="center"/>
              <w:rPr>
                <w:color w:val="3A7C22" w:themeColor="accent6" w:themeShade="BF"/>
              </w:rPr>
            </w:pPr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Limite inferiore (95%)</w:t>
            </w:r>
          </w:p>
        </w:tc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EB3F7" w14:textId="77777777" w:rsidR="000A2EB0" w:rsidRPr="003927C6" w:rsidRDefault="00000000">
            <w:pPr>
              <w:jc w:val="center"/>
              <w:rPr>
                <w:color w:val="3A7C22" w:themeColor="accent6" w:themeShade="BF"/>
              </w:rPr>
            </w:pPr>
            <w:r w:rsidRPr="003927C6">
              <w:rPr>
                <w:b/>
                <w:bCs/>
                <w:color w:val="3A7C22" w:themeColor="accent6" w:themeShade="BF"/>
                <w:sz w:val="18"/>
                <w:szCs w:val="18"/>
              </w:rPr>
              <w:t>Limite superiore (95%)</w:t>
            </w:r>
          </w:p>
        </w:tc>
      </w:tr>
      <w:tr w:rsidR="000A2EB0" w14:paraId="6617F7E0" w14:textId="77777777"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90E87" w14:textId="77777777" w:rsidR="000A2EB0" w:rsidRDefault="00000000">
            <w:pPr>
              <w:jc w:val="center"/>
            </w:pPr>
            <w:r>
              <w:rPr>
                <w:sz w:val="18"/>
                <w:szCs w:val="18"/>
              </w:rPr>
              <w:t>3 000 km</w:t>
            </w:r>
          </w:p>
        </w:tc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F2722" w14:textId="77777777" w:rsidR="000A2EB0" w:rsidRDefault="00000000">
            <w:pPr>
              <w:jc w:val="center"/>
            </w:pPr>
            <w:r>
              <w:rPr>
                <w:sz w:val="18"/>
                <w:szCs w:val="18"/>
              </w:rPr>
              <w:t>359.96 €</w:t>
            </w:r>
          </w:p>
        </w:tc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D383D" w14:textId="77777777" w:rsidR="000A2EB0" w:rsidRDefault="00000000">
            <w:pPr>
              <w:jc w:val="center"/>
            </w:pPr>
            <w:r>
              <w:rPr>
                <w:sz w:val="18"/>
                <w:szCs w:val="18"/>
              </w:rPr>
              <w:t>319.37 €</w:t>
            </w:r>
          </w:p>
        </w:tc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363C9" w14:textId="77777777" w:rsidR="000A2EB0" w:rsidRDefault="00000000">
            <w:pPr>
              <w:jc w:val="center"/>
            </w:pPr>
            <w:r>
              <w:rPr>
                <w:sz w:val="18"/>
                <w:szCs w:val="18"/>
              </w:rPr>
              <w:t>400.56 €</w:t>
            </w:r>
          </w:p>
        </w:tc>
      </w:tr>
    </w:tbl>
    <w:p w14:paraId="408D2EC2" w14:textId="77777777" w:rsidR="000A2EB0" w:rsidRDefault="000A2EB0">
      <w:pPr>
        <w:spacing w:after="100"/>
      </w:pPr>
    </w:p>
    <w:p w14:paraId="03478EEA" w14:textId="3750C22D" w:rsidR="000A2EB0" w:rsidRDefault="00000000">
      <w:pPr>
        <w:spacing w:after="120"/>
        <w:jc w:val="both"/>
      </w:pPr>
      <w:r w:rsidRPr="000B00A0">
        <w:t xml:space="preserve">I dati coprono voli fino a circa 2 000 km. La previsione a 3 000 km costituisce un'estrapolazione al di fuori del dominio osservato; la stima rimane valida sotto l'ipotesi che la relazione lineare si mantenga oltre tale soglia, </w:t>
      </w:r>
      <w:r w:rsidR="009F3774">
        <w:t>cosa</w:t>
      </w:r>
      <w:r w:rsidRPr="000B00A0">
        <w:t xml:space="preserve"> che non può essere verificata con i dati disponibili.</w:t>
      </w:r>
    </w:p>
    <w:p w14:paraId="6B425097" w14:textId="77777777" w:rsidR="000A2EB0" w:rsidRDefault="00000000">
      <w:pPr>
        <w:pStyle w:val="Titolo1"/>
      </w:pPr>
      <w:r>
        <w:t>7. Conclusioni</w:t>
      </w:r>
    </w:p>
    <w:p w14:paraId="1BF0A1BF" w14:textId="1B9F6080" w:rsidR="000A2EB0" w:rsidRDefault="00000000" w:rsidP="000B00A0">
      <w:pPr>
        <w:spacing w:after="120"/>
        <w:jc w:val="both"/>
      </w:pPr>
      <w:r>
        <w:t xml:space="preserve">L'analisi conferma una relazione </w:t>
      </w:r>
      <w:r>
        <w:rPr>
          <w:b/>
          <w:bCs/>
        </w:rPr>
        <w:t>statisticamente significativa e positiva</w:t>
      </w:r>
      <w:r>
        <w:t xml:space="preserve"> tra distanza e tariffa media, con un modello che spiega circa l'86</w:t>
      </w:r>
      <w:r w:rsidR="009F3774">
        <w:t>.06</w:t>
      </w:r>
      <w:r>
        <w:t>% della variabilità osservata. Il modello lineare semplice rappresenta una buona approssimazione</w:t>
      </w:r>
      <w:r w:rsidR="000B00A0">
        <w:t>.</w:t>
      </w:r>
    </w:p>
    <w:sectPr w:rsidR="000A2EB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C7088"/>
    <w:multiLevelType w:val="hybridMultilevel"/>
    <w:tmpl w:val="6C4C219E"/>
    <w:lvl w:ilvl="0" w:tplc="F2007C0E">
      <w:start w:val="1"/>
      <w:numFmt w:val="bullet"/>
      <w:lvlText w:val="●"/>
      <w:lvlJc w:val="left"/>
      <w:pPr>
        <w:ind w:left="720" w:hanging="360"/>
      </w:pPr>
    </w:lvl>
    <w:lvl w:ilvl="1" w:tplc="901AB508">
      <w:start w:val="1"/>
      <w:numFmt w:val="bullet"/>
      <w:lvlText w:val="○"/>
      <w:lvlJc w:val="left"/>
      <w:pPr>
        <w:ind w:left="1440" w:hanging="360"/>
      </w:pPr>
    </w:lvl>
    <w:lvl w:ilvl="2" w:tplc="66E02E34">
      <w:start w:val="1"/>
      <w:numFmt w:val="bullet"/>
      <w:lvlText w:val="■"/>
      <w:lvlJc w:val="left"/>
      <w:pPr>
        <w:ind w:left="2160" w:hanging="360"/>
      </w:pPr>
    </w:lvl>
    <w:lvl w:ilvl="3" w:tplc="0E3EDB60">
      <w:start w:val="1"/>
      <w:numFmt w:val="bullet"/>
      <w:lvlText w:val="●"/>
      <w:lvlJc w:val="left"/>
      <w:pPr>
        <w:ind w:left="2880" w:hanging="360"/>
      </w:pPr>
    </w:lvl>
    <w:lvl w:ilvl="4" w:tplc="A698A210">
      <w:start w:val="1"/>
      <w:numFmt w:val="bullet"/>
      <w:lvlText w:val="○"/>
      <w:lvlJc w:val="left"/>
      <w:pPr>
        <w:ind w:left="3600" w:hanging="360"/>
      </w:pPr>
    </w:lvl>
    <w:lvl w:ilvl="5" w:tplc="AC0CEB52">
      <w:start w:val="1"/>
      <w:numFmt w:val="bullet"/>
      <w:lvlText w:val="■"/>
      <w:lvlJc w:val="left"/>
      <w:pPr>
        <w:ind w:left="4320" w:hanging="360"/>
      </w:pPr>
    </w:lvl>
    <w:lvl w:ilvl="6" w:tplc="349CD434">
      <w:start w:val="1"/>
      <w:numFmt w:val="bullet"/>
      <w:lvlText w:val="●"/>
      <w:lvlJc w:val="left"/>
      <w:pPr>
        <w:ind w:left="5040" w:hanging="360"/>
      </w:pPr>
    </w:lvl>
    <w:lvl w:ilvl="7" w:tplc="59D6FBA4">
      <w:start w:val="1"/>
      <w:numFmt w:val="bullet"/>
      <w:lvlText w:val="●"/>
      <w:lvlJc w:val="left"/>
      <w:pPr>
        <w:ind w:left="5760" w:hanging="360"/>
      </w:pPr>
    </w:lvl>
    <w:lvl w:ilvl="8" w:tplc="8278BB2C">
      <w:start w:val="1"/>
      <w:numFmt w:val="bullet"/>
      <w:lvlText w:val="●"/>
      <w:lvlJc w:val="left"/>
      <w:pPr>
        <w:ind w:left="6480" w:hanging="360"/>
      </w:pPr>
    </w:lvl>
  </w:abstractNum>
  <w:num w:numId="1" w16cid:durableId="17390097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EB0"/>
    <w:rsid w:val="000732CC"/>
    <w:rsid w:val="000A2EB0"/>
    <w:rsid w:val="000B00A0"/>
    <w:rsid w:val="001755E0"/>
    <w:rsid w:val="002D45A0"/>
    <w:rsid w:val="003927C6"/>
    <w:rsid w:val="009F3774"/>
    <w:rsid w:val="00DB0B5D"/>
    <w:rsid w:val="00E6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30031"/>
  <w15:docId w15:val="{8833B572-E593-4A38-9742-4824768D5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rsid w:val="003927C6"/>
    <w:pPr>
      <w:spacing w:before="200" w:after="100"/>
      <w:outlineLvl w:val="0"/>
    </w:pPr>
    <w:rPr>
      <w:b/>
      <w:bCs/>
      <w:color w:val="4EA72E" w:themeColor="accent6"/>
      <w:sz w:val="24"/>
      <w:szCs w:val="24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a.biemmi1@campus.unimib.it</cp:lastModifiedBy>
  <cp:revision>8</cp:revision>
  <dcterms:created xsi:type="dcterms:W3CDTF">2026-06-10T20:58:00Z</dcterms:created>
  <dcterms:modified xsi:type="dcterms:W3CDTF">2026-06-11T11:38:00Z</dcterms:modified>
</cp:coreProperties>
</file>