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E6A" w:rsidRDefault="006C7E6A">
      <w:pPr>
        <w:pStyle w:val="a3"/>
        <w:tabs>
          <w:tab w:val="clear" w:pos="4153"/>
          <w:tab w:val="clear" w:pos="8306"/>
        </w:tabs>
      </w:pPr>
      <w:r>
        <w:t xml:space="preserve"> </w:t>
      </w:r>
    </w:p>
    <w:p w:rsidR="006C7E6A" w:rsidRDefault="006C7E6A"/>
    <w:p w:rsidR="006C7E6A" w:rsidRDefault="006C7E6A"/>
    <w:p w:rsidR="006C7E6A" w:rsidRDefault="006C7E6A"/>
    <w:p w:rsidR="006C7E6A" w:rsidRDefault="006C7E6A"/>
    <w:p w:rsidR="006C7E6A" w:rsidRDefault="006C7E6A"/>
    <w:p w:rsidR="006C7E6A" w:rsidRDefault="006C7E6A"/>
    <w:p w:rsidR="006C7E6A" w:rsidRDefault="006C7E6A"/>
    <w:p w:rsidR="006C7E6A" w:rsidRDefault="006C7E6A"/>
    <w:p w:rsidR="006C7E6A" w:rsidRDefault="006C7E6A"/>
    <w:p w:rsidR="006C7E6A" w:rsidRDefault="006C7E6A"/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Stage: Acceptance</w:t>
      </w:r>
    </w:p>
    <w:p w:rsidR="006C7E6A" w:rsidRDefault="006C7E6A">
      <w:pPr>
        <w:rPr>
          <w:sz w:val="40"/>
        </w:rPr>
      </w:pP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User Acceptance Test (UAT) Plan</w:t>
      </w: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</w:p>
    <w:p w:rsidR="006C7E6A" w:rsidRDefault="3730BE31" w:rsidP="3730BE31">
      <w:pPr>
        <w:jc w:val="center"/>
        <w:rPr>
          <w:rFonts w:ascii="Arial" w:hAnsi="Arial" w:cs="Arial"/>
          <w:b/>
          <w:bCs/>
          <w:sz w:val="40"/>
        </w:rPr>
      </w:pPr>
      <w:r w:rsidRPr="3730BE31">
        <w:rPr>
          <w:rFonts w:ascii="Arial" w:eastAsia="Arial" w:hAnsi="Arial" w:cs="Arial"/>
          <w:b/>
          <w:bCs/>
          <w:sz w:val="40"/>
          <w:szCs w:val="40"/>
        </w:rPr>
        <w:t>Document Version: 1.0</w:t>
      </w: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  <w:r w:rsidRPr="3730BE31">
        <w:rPr>
          <w:rFonts w:ascii="Arial" w:eastAsia="Arial" w:hAnsi="Arial" w:cs="Arial"/>
          <w:b/>
          <w:bCs/>
          <w:sz w:val="40"/>
          <w:szCs w:val="40"/>
        </w:rPr>
        <w:t>Date: 26</w:t>
      </w:r>
      <w:smartTag w:uri="urn:schemas-microsoft-com:office:smarttags" w:element="date">
        <w:smartTagPr>
          <w:attr w:name="Year" w:val="2007"/>
          <w:attr w:name="Day" w:val="7"/>
          <w:attr w:name="Month" w:val="11"/>
        </w:smartTagPr>
        <w:r w:rsidR="008A565D" w:rsidRPr="3730BE31">
          <w:rPr>
            <w:rFonts w:ascii="Arial" w:eastAsia="Arial" w:hAnsi="Arial" w:cs="Arial"/>
            <w:b/>
            <w:bCs/>
            <w:sz w:val="40"/>
            <w:szCs w:val="40"/>
          </w:rPr>
          <w:t>-January-2015</w:t>
        </w:r>
      </w:smartTag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</w:p>
    <w:p w:rsidR="006C7E6A" w:rsidRDefault="006C7E6A">
      <w:pPr>
        <w:rPr>
          <w:sz w:val="40"/>
        </w:rPr>
        <w:sectPr w:rsidR="006C7E6A">
          <w:headerReference w:type="default" r:id="rId7"/>
          <w:footerReference w:type="default" r:id="rId8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6C7E6A" w:rsidRDefault="006C7E6A">
      <w:pPr>
        <w:rPr>
          <w:sz w:val="40"/>
        </w:rPr>
      </w:pPr>
    </w:p>
    <w:p w:rsidR="006C7E6A" w:rsidRDefault="006C7E6A">
      <w:pPr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Contents</w:t>
      </w:r>
    </w:p>
    <w:p w:rsidR="006C7E6A" w:rsidRDefault="006C7E6A"/>
    <w:p w:rsidR="00125CDC" w:rsidRDefault="00990D60">
      <w:pPr>
        <w:pStyle w:val="10"/>
        <w:tabs>
          <w:tab w:val="left" w:pos="480"/>
          <w:tab w:val="right" w:leader="dot" w:pos="8296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  <w:lang w:val="el-GR" w:eastAsia="el-GR"/>
        </w:rPr>
      </w:pPr>
      <w:r w:rsidRPr="00990D60">
        <w:rPr>
          <w:b w:val="0"/>
          <w:bCs w:val="0"/>
          <w:caps w:val="0"/>
          <w:sz w:val="19"/>
        </w:rPr>
        <w:fldChar w:fldCharType="begin"/>
      </w:r>
      <w:r w:rsidR="006C7E6A">
        <w:rPr>
          <w:b w:val="0"/>
          <w:bCs w:val="0"/>
          <w:caps w:val="0"/>
          <w:sz w:val="19"/>
        </w:rPr>
        <w:instrText xml:space="preserve"> TOC \o "1-3" \h \z \u </w:instrText>
      </w:r>
      <w:r w:rsidRPr="00990D60">
        <w:rPr>
          <w:b w:val="0"/>
          <w:bCs w:val="0"/>
          <w:caps w:val="0"/>
          <w:sz w:val="19"/>
        </w:rPr>
        <w:fldChar w:fldCharType="separate"/>
      </w:r>
      <w:hyperlink w:anchor="_Toc184808372" w:history="1">
        <w:r w:rsidR="00125CDC" w:rsidRPr="000F6F56">
          <w:rPr>
            <w:rStyle w:val="-"/>
            <w:noProof/>
          </w:rPr>
          <w:t>1</w:t>
        </w:r>
        <w:r w:rsidR="00125CDC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  <w:lang w:val="el-GR" w:eastAsia="el-GR"/>
          </w:rPr>
          <w:tab/>
        </w:r>
        <w:r w:rsidR="00125CDC" w:rsidRPr="000F6F56">
          <w:rPr>
            <w:rStyle w:val="-"/>
            <w:noProof/>
          </w:rPr>
          <w:t>Document Management</w:t>
        </w:r>
        <w:r w:rsidR="00125C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5CDC">
          <w:rPr>
            <w:noProof/>
            <w:webHidden/>
          </w:rPr>
          <w:instrText xml:space="preserve"> PAGEREF _Toc184808372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5C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5CDC" w:rsidRDefault="00990D60">
      <w:pPr>
        <w:pStyle w:val="20"/>
        <w:rPr>
          <w:rFonts w:ascii="Times New Roman" w:hAnsi="Times New Roman"/>
          <w:b w:val="0"/>
          <w:bCs w:val="0"/>
          <w:sz w:val="24"/>
          <w:lang w:val="el-GR" w:eastAsia="el-GR"/>
        </w:rPr>
      </w:pPr>
      <w:hyperlink w:anchor="_Toc184808373" w:history="1">
        <w:r w:rsidR="00125CDC" w:rsidRPr="000F6F56">
          <w:rPr>
            <w:rStyle w:val="-"/>
          </w:rPr>
          <w:t>1.1</w:t>
        </w:r>
        <w:r w:rsidR="00125CDC">
          <w:rPr>
            <w:rFonts w:ascii="Times New Roman" w:hAnsi="Times New Roman"/>
            <w:b w:val="0"/>
            <w:bCs w:val="0"/>
            <w:sz w:val="24"/>
            <w:lang w:val="el-GR" w:eastAsia="el-GR"/>
          </w:rPr>
          <w:tab/>
        </w:r>
        <w:r w:rsidR="00125CDC" w:rsidRPr="000F6F56">
          <w:rPr>
            <w:rStyle w:val="-"/>
          </w:rPr>
          <w:t>Contributors</w:t>
        </w:r>
        <w:r w:rsidR="00125CDC">
          <w:rPr>
            <w:webHidden/>
          </w:rPr>
          <w:tab/>
        </w:r>
        <w:r>
          <w:rPr>
            <w:webHidden/>
          </w:rPr>
          <w:fldChar w:fldCharType="begin"/>
        </w:r>
        <w:r w:rsidR="00125CDC">
          <w:rPr>
            <w:webHidden/>
          </w:rPr>
          <w:instrText xml:space="preserve"> PAGEREF _Toc184808373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25CD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25CDC" w:rsidRDefault="00990D60">
      <w:pPr>
        <w:pStyle w:val="20"/>
        <w:rPr>
          <w:rFonts w:ascii="Times New Roman" w:hAnsi="Times New Roman"/>
          <w:b w:val="0"/>
          <w:bCs w:val="0"/>
          <w:sz w:val="24"/>
          <w:lang w:val="el-GR" w:eastAsia="el-GR"/>
        </w:rPr>
      </w:pPr>
      <w:hyperlink w:anchor="_Toc184808374" w:history="1">
        <w:r w:rsidR="00125CDC" w:rsidRPr="000F6F56">
          <w:rPr>
            <w:rStyle w:val="-"/>
          </w:rPr>
          <w:t>1.2</w:t>
        </w:r>
        <w:r w:rsidR="00125CDC">
          <w:rPr>
            <w:rFonts w:ascii="Times New Roman" w:hAnsi="Times New Roman"/>
            <w:b w:val="0"/>
            <w:bCs w:val="0"/>
            <w:sz w:val="24"/>
            <w:lang w:val="el-GR" w:eastAsia="el-GR"/>
          </w:rPr>
          <w:tab/>
        </w:r>
        <w:r w:rsidR="00125CDC" w:rsidRPr="000F6F56">
          <w:rPr>
            <w:rStyle w:val="-"/>
          </w:rPr>
          <w:t>Version Control</w:t>
        </w:r>
        <w:r w:rsidR="00125CDC">
          <w:rPr>
            <w:webHidden/>
          </w:rPr>
          <w:tab/>
        </w:r>
        <w:r>
          <w:rPr>
            <w:webHidden/>
          </w:rPr>
          <w:fldChar w:fldCharType="begin"/>
        </w:r>
        <w:r w:rsidR="00125CDC">
          <w:rPr>
            <w:webHidden/>
          </w:rPr>
          <w:instrText xml:space="preserve"> PAGEREF _Toc184808374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25CD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25CDC" w:rsidRDefault="00990D60">
      <w:pPr>
        <w:pStyle w:val="10"/>
        <w:tabs>
          <w:tab w:val="left" w:pos="480"/>
          <w:tab w:val="right" w:leader="dot" w:pos="8296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  <w:lang w:val="el-GR" w:eastAsia="el-GR"/>
        </w:rPr>
      </w:pPr>
      <w:hyperlink w:anchor="_Toc184808375" w:history="1">
        <w:r w:rsidR="00125CDC" w:rsidRPr="000F6F56">
          <w:rPr>
            <w:rStyle w:val="-"/>
            <w:noProof/>
          </w:rPr>
          <w:t>2</w:t>
        </w:r>
        <w:r w:rsidR="00125CDC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  <w:lang w:val="el-GR" w:eastAsia="el-GR"/>
          </w:rPr>
          <w:tab/>
        </w:r>
        <w:r w:rsidR="00125CDC" w:rsidRPr="000F6F56">
          <w:rPr>
            <w:rStyle w:val="-"/>
            <w:noProof/>
          </w:rPr>
          <w:t>USER ACCEPTANCE TESTING</w:t>
        </w:r>
        <w:r w:rsidR="00125C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5CDC">
          <w:rPr>
            <w:noProof/>
            <w:webHidden/>
          </w:rPr>
          <w:instrText xml:space="preserve"> PAGEREF _Toc184808375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5C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5CDC" w:rsidRDefault="00990D60">
      <w:pPr>
        <w:pStyle w:val="20"/>
        <w:rPr>
          <w:rFonts w:ascii="Times New Roman" w:hAnsi="Times New Roman"/>
          <w:b w:val="0"/>
          <w:bCs w:val="0"/>
          <w:sz w:val="24"/>
          <w:lang w:val="el-GR" w:eastAsia="el-GR"/>
        </w:rPr>
      </w:pPr>
      <w:hyperlink w:anchor="_Toc184808376" w:history="1">
        <w:r w:rsidR="00125CDC" w:rsidRPr="000F6F56">
          <w:rPr>
            <w:rStyle w:val="-"/>
          </w:rPr>
          <w:t>2.1</w:t>
        </w:r>
        <w:r w:rsidR="00125CDC">
          <w:rPr>
            <w:rFonts w:ascii="Times New Roman" w:hAnsi="Times New Roman"/>
            <w:b w:val="0"/>
            <w:bCs w:val="0"/>
            <w:sz w:val="24"/>
            <w:lang w:val="el-GR" w:eastAsia="el-GR"/>
          </w:rPr>
          <w:tab/>
        </w:r>
        <w:r w:rsidR="00125CDC" w:rsidRPr="000F6F56">
          <w:rPr>
            <w:rStyle w:val="-"/>
          </w:rPr>
          <w:t>User Acceptance Definition</w:t>
        </w:r>
        <w:r w:rsidR="00125CDC">
          <w:rPr>
            <w:webHidden/>
          </w:rPr>
          <w:tab/>
        </w:r>
        <w:r>
          <w:rPr>
            <w:webHidden/>
          </w:rPr>
          <w:fldChar w:fldCharType="begin"/>
        </w:r>
        <w:r w:rsidR="00125CDC">
          <w:rPr>
            <w:webHidden/>
          </w:rPr>
          <w:instrText xml:space="preserve"> PAGEREF _Toc184808376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25CD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25CDC" w:rsidRDefault="00990D60">
      <w:pPr>
        <w:pStyle w:val="20"/>
        <w:rPr>
          <w:rFonts w:ascii="Times New Roman" w:hAnsi="Times New Roman"/>
          <w:b w:val="0"/>
          <w:bCs w:val="0"/>
          <w:sz w:val="24"/>
          <w:lang w:val="el-GR" w:eastAsia="el-GR"/>
        </w:rPr>
      </w:pPr>
      <w:hyperlink w:anchor="_Toc184808377" w:history="1">
        <w:r w:rsidR="00125CDC" w:rsidRPr="000F6F56">
          <w:rPr>
            <w:rStyle w:val="-"/>
          </w:rPr>
          <w:t>2.2</w:t>
        </w:r>
        <w:r w:rsidR="00125CDC">
          <w:rPr>
            <w:rFonts w:ascii="Times New Roman" w:hAnsi="Times New Roman"/>
            <w:b w:val="0"/>
            <w:bCs w:val="0"/>
            <w:sz w:val="24"/>
            <w:lang w:val="el-GR" w:eastAsia="el-GR"/>
          </w:rPr>
          <w:tab/>
        </w:r>
        <w:r w:rsidR="00125CDC" w:rsidRPr="000F6F56">
          <w:rPr>
            <w:rStyle w:val="-"/>
          </w:rPr>
          <w:t>UAT Responsibilities</w:t>
        </w:r>
        <w:r w:rsidR="00125CDC">
          <w:rPr>
            <w:webHidden/>
          </w:rPr>
          <w:tab/>
        </w:r>
        <w:r>
          <w:rPr>
            <w:webHidden/>
          </w:rPr>
          <w:fldChar w:fldCharType="begin"/>
        </w:r>
        <w:r w:rsidR="00125CDC">
          <w:rPr>
            <w:webHidden/>
          </w:rPr>
          <w:instrText xml:space="preserve"> PAGEREF _Toc184808377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25CD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25CDC" w:rsidRDefault="00990D60">
      <w:pPr>
        <w:pStyle w:val="10"/>
        <w:tabs>
          <w:tab w:val="left" w:pos="480"/>
          <w:tab w:val="right" w:leader="dot" w:pos="8296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  <w:lang w:val="el-GR" w:eastAsia="el-GR"/>
        </w:rPr>
      </w:pPr>
      <w:hyperlink w:anchor="_Toc184808378" w:history="1">
        <w:r w:rsidR="00125CDC" w:rsidRPr="000F6F56">
          <w:rPr>
            <w:rStyle w:val="-"/>
            <w:noProof/>
          </w:rPr>
          <w:t>3</w:t>
        </w:r>
        <w:r w:rsidR="00125CDC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  <w:lang w:val="el-GR" w:eastAsia="el-GR"/>
          </w:rPr>
          <w:tab/>
        </w:r>
        <w:r w:rsidR="00125CDC" w:rsidRPr="000F6F56">
          <w:rPr>
            <w:rStyle w:val="-"/>
            <w:noProof/>
          </w:rPr>
          <w:t>UAT STRATEGY</w:t>
        </w:r>
        <w:r w:rsidR="00125C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5CDC">
          <w:rPr>
            <w:noProof/>
            <w:webHidden/>
          </w:rPr>
          <w:instrText xml:space="preserve"> PAGEREF _Toc184808378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5CD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5CDC" w:rsidRDefault="00990D60">
      <w:pPr>
        <w:pStyle w:val="10"/>
        <w:tabs>
          <w:tab w:val="left" w:pos="480"/>
          <w:tab w:val="right" w:leader="dot" w:pos="8296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  <w:lang w:val="el-GR" w:eastAsia="el-GR"/>
        </w:rPr>
      </w:pPr>
      <w:hyperlink w:anchor="_Toc184808379" w:history="1">
        <w:r w:rsidR="00125CDC" w:rsidRPr="000F6F56">
          <w:rPr>
            <w:rStyle w:val="-"/>
            <w:noProof/>
          </w:rPr>
          <w:t>4</w:t>
        </w:r>
        <w:r w:rsidR="00125CDC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  <w:lang w:val="el-GR" w:eastAsia="el-GR"/>
          </w:rPr>
          <w:tab/>
        </w:r>
        <w:r w:rsidR="00125CDC" w:rsidRPr="000F6F56">
          <w:rPr>
            <w:rStyle w:val="-"/>
            <w:noProof/>
          </w:rPr>
          <w:t>USER TESTING</w:t>
        </w:r>
        <w:r w:rsidR="00125C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5CDC">
          <w:rPr>
            <w:noProof/>
            <w:webHidden/>
          </w:rPr>
          <w:instrText xml:space="preserve"> PAGEREF _Toc184808379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5CD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7E6A" w:rsidRDefault="00990D60">
      <w:pPr>
        <w:spacing w:line="120" w:lineRule="exact"/>
      </w:pPr>
      <w:r>
        <w:rPr>
          <w:rFonts w:ascii="Arial" w:hAnsi="Arial"/>
          <w:b/>
          <w:bCs/>
          <w:caps/>
          <w:sz w:val="19"/>
          <w:szCs w:val="28"/>
        </w:rPr>
        <w:fldChar w:fldCharType="end"/>
      </w:r>
    </w:p>
    <w:p w:rsidR="006C7E6A" w:rsidRDefault="006C7E6A">
      <w:pPr>
        <w:pStyle w:val="1"/>
        <w:rPr>
          <w:sz w:val="28"/>
        </w:rPr>
      </w:pPr>
      <w:r>
        <w:br w:type="page"/>
      </w:r>
      <w:bookmarkStart w:id="0" w:name="_Toc93139337"/>
      <w:bookmarkStart w:id="1" w:name="_Toc184808372"/>
      <w:r>
        <w:rPr>
          <w:sz w:val="28"/>
        </w:rPr>
        <w:lastRenderedPageBreak/>
        <w:t>Document Management</w:t>
      </w:r>
      <w:bookmarkEnd w:id="0"/>
      <w:bookmarkEnd w:id="1"/>
    </w:p>
    <w:p w:rsidR="006C7E6A" w:rsidRDefault="006C7E6A">
      <w:pPr>
        <w:pStyle w:val="a3"/>
        <w:tabs>
          <w:tab w:val="clear" w:pos="4153"/>
          <w:tab w:val="clear" w:pos="8306"/>
        </w:tabs>
        <w:rPr>
          <w:rFonts w:ascii="Arial" w:hAnsi="Arial" w:cs="Arial"/>
          <w:sz w:val="22"/>
        </w:rPr>
      </w:pPr>
    </w:p>
    <w:p w:rsidR="006C7E6A" w:rsidRDefault="006C7E6A">
      <w:pPr>
        <w:pStyle w:val="2"/>
        <w:rPr>
          <w:i w:val="0"/>
          <w:iCs w:val="0"/>
        </w:rPr>
      </w:pPr>
      <w:bookmarkStart w:id="2" w:name="_Toc89073559"/>
      <w:bookmarkStart w:id="3" w:name="_Toc93139338"/>
      <w:bookmarkStart w:id="4" w:name="_Toc184808373"/>
      <w:r>
        <w:rPr>
          <w:i w:val="0"/>
          <w:iCs w:val="0"/>
        </w:rPr>
        <w:t>Contributors</w:t>
      </w:r>
      <w:bookmarkEnd w:id="2"/>
      <w:bookmarkEnd w:id="3"/>
      <w:bookmarkEnd w:id="4"/>
    </w:p>
    <w:p w:rsidR="006C7E6A" w:rsidRDefault="006C7E6A">
      <w:pPr>
        <w:pStyle w:val="a5"/>
      </w:pPr>
    </w:p>
    <w:p w:rsidR="006C7E6A" w:rsidRDefault="006C7E6A">
      <w:pPr>
        <w:pStyle w:val="a5"/>
      </w:pPr>
      <w:r>
        <w:t>Please provide details of all contributors to this document.</w:t>
      </w:r>
    </w:p>
    <w:p w:rsidR="006C7E6A" w:rsidRDefault="006C7E6A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1980"/>
        <w:gridCol w:w="3600"/>
      </w:tblGrid>
      <w:tr w:rsidR="006C7E6A" w:rsidTr="3730BE31">
        <w:tc>
          <w:tcPr>
            <w:tcW w:w="1728" w:type="dxa"/>
            <w:shd w:val="clear" w:color="auto" w:fill="FFFFFF" w:themeFill="background1"/>
          </w:tcPr>
          <w:p w:rsidR="006C7E6A" w:rsidRDefault="006C7E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1980" w:type="dxa"/>
            <w:shd w:val="clear" w:color="auto" w:fill="FFFFFF" w:themeFill="background1"/>
          </w:tcPr>
          <w:p w:rsidR="006C7E6A" w:rsidRDefault="006C7E6A">
            <w:pPr>
              <w:pStyle w:val="a3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Department</w:t>
            </w:r>
          </w:p>
        </w:tc>
        <w:tc>
          <w:tcPr>
            <w:tcW w:w="3600" w:type="dxa"/>
            <w:shd w:val="clear" w:color="auto" w:fill="FFFFFF" w:themeFill="background1"/>
          </w:tcPr>
          <w:p w:rsidR="006C7E6A" w:rsidRDefault="006C7E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</w:p>
        </w:tc>
      </w:tr>
      <w:tr w:rsidR="006C7E6A" w:rsidTr="3730BE31">
        <w:tc>
          <w:tcPr>
            <w:tcW w:w="1728" w:type="dxa"/>
            <w:shd w:val="clear" w:color="auto" w:fill="FFFFFF" w:themeFill="background1"/>
          </w:tcPr>
          <w:p w:rsidR="006C7E6A" w:rsidRPr="00853B7E" w:rsidRDefault="3730BE31" w:rsidP="3730BE31">
            <w:pPr>
              <w:rPr>
                <w:rFonts w:ascii="Arial" w:hAnsi="Arial" w:cs="Arial"/>
                <w:szCs w:val="20"/>
              </w:rPr>
            </w:pPr>
            <w:r w:rsidRPr="00853B7E">
              <w:rPr>
                <w:rFonts w:ascii="Arial" w:eastAsia="Arial" w:hAnsi="Arial" w:cs="Arial"/>
                <w:szCs w:val="20"/>
                <w:lang w:val="el-GR"/>
              </w:rPr>
              <w:t>Head of Visual Design</w:t>
            </w:r>
          </w:p>
        </w:tc>
        <w:tc>
          <w:tcPr>
            <w:tcW w:w="1980" w:type="dxa"/>
            <w:shd w:val="clear" w:color="auto" w:fill="FFFFFF" w:themeFill="background1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SoftEng</w:t>
            </w:r>
          </w:p>
        </w:tc>
        <w:tc>
          <w:tcPr>
            <w:tcW w:w="3600" w:type="dxa"/>
            <w:shd w:val="clear" w:color="auto" w:fill="FFFFFF" w:themeFill="background1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Δημητριάδης Ζαχαρίας</w:t>
            </w:r>
          </w:p>
        </w:tc>
      </w:tr>
      <w:tr w:rsidR="006C7E6A" w:rsidTr="3730BE31">
        <w:tc>
          <w:tcPr>
            <w:tcW w:w="1728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Software Engineer</w:t>
            </w:r>
          </w:p>
        </w:tc>
        <w:tc>
          <w:tcPr>
            <w:tcW w:w="1980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SoftEng</w:t>
            </w:r>
          </w:p>
        </w:tc>
        <w:tc>
          <w:tcPr>
            <w:tcW w:w="3600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Δρυμούσης Ιωάννης</w:t>
            </w:r>
          </w:p>
        </w:tc>
      </w:tr>
      <w:tr w:rsidR="006C7E6A" w:rsidTr="3730BE31">
        <w:tc>
          <w:tcPr>
            <w:tcW w:w="1728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Backend Developer, Tester</w:t>
            </w:r>
          </w:p>
        </w:tc>
        <w:tc>
          <w:tcPr>
            <w:tcW w:w="1980" w:type="dxa"/>
          </w:tcPr>
          <w:p w:rsidR="006C7E6A" w:rsidRDefault="3730BE31">
            <w:pPr>
              <w:rPr>
                <w:rFonts w:ascii="Arial" w:hAnsi="Arial" w:cs="Arial"/>
                <w:b/>
                <w:bCs/>
              </w:rPr>
            </w:pPr>
            <w:r>
              <w:t>SoftEng</w:t>
            </w:r>
          </w:p>
        </w:tc>
        <w:tc>
          <w:tcPr>
            <w:tcW w:w="3600" w:type="dxa"/>
          </w:tcPr>
          <w:p w:rsidR="006C7E6A" w:rsidRPr="00FB03CD" w:rsidRDefault="3730BE31">
            <w:pPr>
              <w:rPr>
                <w:rFonts w:ascii="Arial" w:hAnsi="Arial" w:cs="Arial"/>
                <w:bCs/>
              </w:rPr>
            </w:pPr>
            <w:r>
              <w:t>Μαθιουδάκης Γεώργιος</w:t>
            </w:r>
          </w:p>
        </w:tc>
      </w:tr>
    </w:tbl>
    <w:p w:rsidR="006C7E6A" w:rsidRDefault="006C7E6A">
      <w:pPr>
        <w:rPr>
          <w:rFonts w:ascii="Arial" w:hAnsi="Arial" w:cs="Arial"/>
          <w:b/>
          <w:bCs/>
        </w:rPr>
      </w:pPr>
    </w:p>
    <w:p w:rsidR="006C7E6A" w:rsidRDefault="006C7E6A"/>
    <w:p w:rsidR="006C7E6A" w:rsidRDefault="006C7E6A">
      <w:pPr>
        <w:pStyle w:val="2"/>
        <w:rPr>
          <w:i w:val="0"/>
          <w:iCs w:val="0"/>
        </w:rPr>
      </w:pPr>
      <w:bookmarkStart w:id="5" w:name="_Toc93139339"/>
      <w:bookmarkStart w:id="6" w:name="_Toc184808374"/>
      <w:r>
        <w:rPr>
          <w:i w:val="0"/>
          <w:iCs w:val="0"/>
        </w:rPr>
        <w:t>Version Control</w:t>
      </w:r>
      <w:bookmarkEnd w:id="5"/>
      <w:bookmarkEnd w:id="6"/>
    </w:p>
    <w:p w:rsidR="006C7E6A" w:rsidRDefault="006C7E6A">
      <w:pPr>
        <w:pStyle w:val="a5"/>
      </w:pPr>
    </w:p>
    <w:p w:rsidR="006C7E6A" w:rsidRDefault="006C7E6A">
      <w:pPr>
        <w:pStyle w:val="a5"/>
      </w:pPr>
      <w:r>
        <w:t>Please document all changes made to this document since initial distribution.</w:t>
      </w:r>
    </w:p>
    <w:p w:rsidR="006C7E6A" w:rsidRDefault="006C7E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846"/>
        <w:gridCol w:w="1080"/>
        <w:gridCol w:w="1080"/>
        <w:gridCol w:w="4274"/>
      </w:tblGrid>
      <w:tr w:rsidR="006C7E6A" w:rsidTr="0037605C">
        <w:tc>
          <w:tcPr>
            <w:tcW w:w="1242" w:type="dxa"/>
            <w:shd w:val="clear" w:color="auto" w:fill="auto"/>
          </w:tcPr>
          <w:p w:rsidR="006C7E6A" w:rsidRDefault="006C7E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846" w:type="dxa"/>
            <w:shd w:val="clear" w:color="auto" w:fill="auto"/>
          </w:tcPr>
          <w:p w:rsidR="006C7E6A" w:rsidRDefault="006C7E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1080" w:type="dxa"/>
            <w:shd w:val="clear" w:color="auto" w:fill="auto"/>
          </w:tcPr>
          <w:p w:rsidR="006C7E6A" w:rsidRDefault="006C7E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  <w:tc>
          <w:tcPr>
            <w:tcW w:w="1080" w:type="dxa"/>
            <w:shd w:val="clear" w:color="auto" w:fill="auto"/>
          </w:tcPr>
          <w:p w:rsidR="006C7E6A" w:rsidRDefault="006C7E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4274" w:type="dxa"/>
            <w:shd w:val="clear" w:color="auto" w:fill="auto"/>
          </w:tcPr>
          <w:p w:rsidR="006C7E6A" w:rsidRDefault="006C7E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Amendment</w:t>
            </w:r>
          </w:p>
        </w:tc>
      </w:tr>
      <w:tr w:rsidR="006C7E6A" w:rsidRPr="00853B7E" w:rsidTr="0037605C">
        <w:tc>
          <w:tcPr>
            <w:tcW w:w="1242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2/12/2014</w:t>
            </w:r>
          </w:p>
        </w:tc>
        <w:tc>
          <w:tcPr>
            <w:tcW w:w="846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0.1</w:t>
            </w:r>
          </w:p>
        </w:tc>
        <w:tc>
          <w:tcPr>
            <w:tcW w:w="1080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BnDdev</w:t>
            </w:r>
          </w:p>
        </w:tc>
        <w:tc>
          <w:tcPr>
            <w:tcW w:w="1080" w:type="dxa"/>
          </w:tcPr>
          <w:p w:rsidR="006C7E6A" w:rsidRDefault="006C7E6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74" w:type="dxa"/>
          </w:tcPr>
          <w:p w:rsidR="006C7E6A" w:rsidRPr="00853B7E" w:rsidRDefault="00853B7E">
            <w:pPr>
              <w:rPr>
                <w:rFonts w:ascii="Arial" w:hAnsi="Arial" w:cs="Arial"/>
                <w:b/>
                <w:bCs/>
                <w:lang w:val="el-GR"/>
              </w:rPr>
            </w:pPr>
            <w:r>
              <w:rPr>
                <w:lang w:val="el-GR"/>
              </w:rPr>
              <w:t>Σ</w:t>
            </w:r>
            <w:r w:rsidR="3730BE31" w:rsidRPr="00853B7E">
              <w:rPr>
                <w:lang w:val="el-GR"/>
              </w:rPr>
              <w:t xml:space="preserve">υνέντευξη </w:t>
            </w:r>
            <w:r w:rsidRPr="00853B7E">
              <w:rPr>
                <w:lang w:val="el-GR"/>
              </w:rPr>
              <w:t>από</w:t>
            </w:r>
            <w:r w:rsidR="3730BE31" w:rsidRPr="00853B7E">
              <w:rPr>
                <w:lang w:val="el-GR"/>
              </w:rPr>
              <w:t xml:space="preserve"> την εταιρία, καθορισμός απαιτήσεων και αποσαφήνιση στόχων</w:t>
            </w:r>
          </w:p>
        </w:tc>
      </w:tr>
      <w:tr w:rsidR="006C7E6A" w:rsidRPr="00853B7E" w:rsidTr="0037605C">
        <w:tc>
          <w:tcPr>
            <w:tcW w:w="1242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5/12/2014</w:t>
            </w:r>
          </w:p>
        </w:tc>
        <w:tc>
          <w:tcPr>
            <w:tcW w:w="846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0.2</w:t>
            </w:r>
          </w:p>
        </w:tc>
        <w:tc>
          <w:tcPr>
            <w:tcW w:w="1080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BnDdev</w:t>
            </w:r>
          </w:p>
        </w:tc>
        <w:tc>
          <w:tcPr>
            <w:tcW w:w="1080" w:type="dxa"/>
          </w:tcPr>
          <w:p w:rsidR="006C7E6A" w:rsidRDefault="006C7E6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74" w:type="dxa"/>
          </w:tcPr>
          <w:p w:rsidR="006C7E6A" w:rsidRPr="00853B7E" w:rsidRDefault="00853B7E">
            <w:pPr>
              <w:rPr>
                <w:rFonts w:ascii="Arial" w:hAnsi="Arial" w:cs="Arial"/>
                <w:b/>
                <w:bCs/>
                <w:lang w:val="el-GR"/>
              </w:rPr>
            </w:pPr>
            <w:r>
              <w:rPr>
                <w:lang w:val="el-GR"/>
              </w:rPr>
              <w:t>Κ</w:t>
            </w:r>
            <w:r w:rsidR="3730BE31" w:rsidRPr="00853B7E">
              <w:rPr>
                <w:lang w:val="el-GR"/>
              </w:rPr>
              <w:t xml:space="preserve">αταμερισμός των εργασιών και σχεδίαση αναλυτικού πλάνου για το </w:t>
            </w:r>
            <w:r w:rsidR="3730BE31">
              <w:t>project</w:t>
            </w:r>
          </w:p>
        </w:tc>
      </w:tr>
      <w:tr w:rsidR="000B0945" w:rsidRPr="00853B7E" w:rsidTr="0037605C">
        <w:tc>
          <w:tcPr>
            <w:tcW w:w="1242" w:type="dxa"/>
          </w:tcPr>
          <w:p w:rsidR="00532CF2" w:rsidRDefault="3730BE31" w:rsidP="00FE5261">
            <w:pPr>
              <w:rPr>
                <w:rFonts w:ascii="Arial" w:hAnsi="Arial" w:cs="Arial"/>
              </w:rPr>
            </w:pPr>
            <w:r>
              <w:t>17/12/2014</w:t>
            </w:r>
          </w:p>
        </w:tc>
        <w:tc>
          <w:tcPr>
            <w:tcW w:w="846" w:type="dxa"/>
          </w:tcPr>
          <w:p w:rsidR="000B0945" w:rsidRDefault="3730BE31" w:rsidP="00FE5261">
            <w:pPr>
              <w:rPr>
                <w:rFonts w:ascii="Arial" w:hAnsi="Arial" w:cs="Arial"/>
              </w:rPr>
            </w:pPr>
            <w:r>
              <w:t>1.0</w:t>
            </w:r>
          </w:p>
        </w:tc>
        <w:tc>
          <w:tcPr>
            <w:tcW w:w="1080" w:type="dxa"/>
          </w:tcPr>
          <w:p w:rsidR="000B0945" w:rsidRDefault="3730BE31" w:rsidP="3730BE31">
            <w:pPr>
              <w:rPr>
                <w:rFonts w:ascii="Arial" w:hAnsi="Arial" w:cs="Arial"/>
              </w:rPr>
            </w:pPr>
            <w:r w:rsidRPr="3730BE31">
              <w:rPr>
                <w:rFonts w:eastAsia="Tahoma" w:cs="Tahoma"/>
                <w:sz w:val="22"/>
                <w:szCs w:val="22"/>
              </w:rPr>
              <w:t>BnDdev</w:t>
            </w:r>
          </w:p>
        </w:tc>
        <w:tc>
          <w:tcPr>
            <w:tcW w:w="1080" w:type="dxa"/>
          </w:tcPr>
          <w:p w:rsidR="000B0945" w:rsidRDefault="000B0945" w:rsidP="00FE526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74" w:type="dxa"/>
          </w:tcPr>
          <w:p w:rsidR="00532CF2" w:rsidRPr="00853B7E" w:rsidRDefault="00853B7E" w:rsidP="00FE5261">
            <w:pPr>
              <w:rPr>
                <w:rFonts w:ascii="Arial" w:hAnsi="Arial" w:cs="Arial"/>
                <w:b/>
                <w:bCs/>
                <w:lang w:val="el-GR"/>
              </w:rPr>
            </w:pPr>
            <w:r>
              <w:rPr>
                <w:lang w:val="el-GR"/>
              </w:rPr>
              <w:t>Ε</w:t>
            </w:r>
            <w:r w:rsidR="3730BE31" w:rsidRPr="00853B7E">
              <w:rPr>
                <w:lang w:val="el-GR"/>
              </w:rPr>
              <w:t>πίτευξη της πρώτης φάσης της εφαρμογής</w:t>
            </w:r>
            <w:r w:rsidR="00C13F50" w:rsidRPr="00C13F50">
              <w:rPr>
                <w:lang w:val="el-GR"/>
              </w:rPr>
              <w:t xml:space="preserve"> </w:t>
            </w:r>
            <w:r w:rsidR="3730BE31" w:rsidRPr="00853B7E">
              <w:rPr>
                <w:lang w:val="el-GR"/>
              </w:rPr>
              <w:t>(</w:t>
            </w:r>
            <w:r w:rsidR="00C13F50" w:rsidRPr="00C13F50">
              <w:rPr>
                <w:lang w:val="el-GR"/>
              </w:rPr>
              <w:t xml:space="preserve"> </w:t>
            </w:r>
            <w:r w:rsidR="3730BE31" w:rsidRPr="00853B7E">
              <w:rPr>
                <w:lang w:val="el-GR"/>
              </w:rPr>
              <w:t xml:space="preserve">αρχικό </w:t>
            </w:r>
            <w:r w:rsidR="3730BE31">
              <w:t>GUI</w:t>
            </w:r>
            <w:r w:rsidR="3730BE31" w:rsidRPr="00853B7E">
              <w:rPr>
                <w:lang w:val="el-GR"/>
              </w:rPr>
              <w:t xml:space="preserve">, </w:t>
            </w:r>
            <w:r w:rsidR="3730BE31">
              <w:t>Databases</w:t>
            </w:r>
            <w:r w:rsidR="3730BE31" w:rsidRPr="00853B7E">
              <w:rPr>
                <w:lang w:val="el-GR"/>
              </w:rPr>
              <w:t xml:space="preserve">, </w:t>
            </w:r>
            <w:r w:rsidR="3730BE31">
              <w:t>alpha</w:t>
            </w:r>
            <w:r w:rsidR="3730BE31" w:rsidRPr="00853B7E">
              <w:rPr>
                <w:lang w:val="el-GR"/>
              </w:rPr>
              <w:t xml:space="preserve"> </w:t>
            </w:r>
            <w:r w:rsidR="3730BE31">
              <w:t>application</w:t>
            </w:r>
            <w:r w:rsidR="3730BE31" w:rsidRPr="00853B7E">
              <w:rPr>
                <w:lang w:val="el-GR"/>
              </w:rPr>
              <w:t xml:space="preserve"> )</w:t>
            </w:r>
          </w:p>
        </w:tc>
      </w:tr>
      <w:tr w:rsidR="006C7E6A" w:rsidRPr="00853B7E" w:rsidTr="0037605C">
        <w:tc>
          <w:tcPr>
            <w:tcW w:w="1242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24/12/2014</w:t>
            </w:r>
          </w:p>
        </w:tc>
        <w:tc>
          <w:tcPr>
            <w:tcW w:w="846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1.1</w:t>
            </w:r>
          </w:p>
        </w:tc>
        <w:tc>
          <w:tcPr>
            <w:tcW w:w="1080" w:type="dxa"/>
          </w:tcPr>
          <w:p w:rsidR="006C7E6A" w:rsidRDefault="3730BE31" w:rsidP="3730BE31">
            <w:pPr>
              <w:rPr>
                <w:rFonts w:ascii="Arial" w:hAnsi="Arial" w:cs="Arial"/>
              </w:rPr>
            </w:pPr>
            <w:r w:rsidRPr="3730BE31">
              <w:rPr>
                <w:rFonts w:eastAsia="Tahoma" w:cs="Tahoma"/>
                <w:sz w:val="22"/>
                <w:szCs w:val="22"/>
              </w:rPr>
              <w:t>BnDdev</w:t>
            </w:r>
          </w:p>
        </w:tc>
        <w:tc>
          <w:tcPr>
            <w:tcW w:w="1080" w:type="dxa"/>
          </w:tcPr>
          <w:p w:rsidR="006C7E6A" w:rsidRDefault="006C7E6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74" w:type="dxa"/>
          </w:tcPr>
          <w:p w:rsidR="006C7E6A" w:rsidRPr="00853B7E" w:rsidRDefault="00853B7E">
            <w:pPr>
              <w:rPr>
                <w:rFonts w:ascii="Arial" w:hAnsi="Arial" w:cs="Arial"/>
                <w:b/>
                <w:bCs/>
                <w:lang w:val="el-GR"/>
              </w:rPr>
            </w:pPr>
            <w:r>
              <w:rPr>
                <w:lang w:val="el-GR"/>
              </w:rPr>
              <w:t>Ε</w:t>
            </w:r>
            <w:r w:rsidR="3730BE31" w:rsidRPr="00853B7E">
              <w:rPr>
                <w:lang w:val="el-GR"/>
              </w:rPr>
              <w:t xml:space="preserve">πίτευξη </w:t>
            </w:r>
            <w:r w:rsidRPr="00853B7E">
              <w:rPr>
                <w:lang w:val="el-GR"/>
              </w:rPr>
              <w:t>περισσότερων</w:t>
            </w:r>
            <w:r w:rsidR="3730BE31" w:rsidRPr="00853B7E">
              <w:rPr>
                <w:lang w:val="el-GR"/>
              </w:rPr>
              <w:t xml:space="preserve"> </w:t>
            </w:r>
            <w:r w:rsidRPr="00853B7E">
              <w:rPr>
                <w:lang w:val="el-GR"/>
              </w:rPr>
              <w:t>λειτουργιών</w:t>
            </w:r>
            <w:r w:rsidR="3730BE31" w:rsidRPr="00853B7E">
              <w:rPr>
                <w:lang w:val="el-GR"/>
              </w:rPr>
              <w:t xml:space="preserve"> και τελικός σχεδιασμός του </w:t>
            </w:r>
            <w:r w:rsidR="3730BE31">
              <w:t>UI</w:t>
            </w:r>
          </w:p>
        </w:tc>
      </w:tr>
      <w:tr w:rsidR="006C7E6A" w:rsidTr="0037605C">
        <w:tc>
          <w:tcPr>
            <w:tcW w:w="1242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9/01/2015</w:t>
            </w:r>
          </w:p>
        </w:tc>
        <w:tc>
          <w:tcPr>
            <w:tcW w:w="846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2.0</w:t>
            </w:r>
          </w:p>
        </w:tc>
        <w:tc>
          <w:tcPr>
            <w:tcW w:w="1080" w:type="dxa"/>
          </w:tcPr>
          <w:p w:rsidR="006C7E6A" w:rsidRDefault="3730BE31" w:rsidP="3730BE31">
            <w:pPr>
              <w:rPr>
                <w:rFonts w:ascii="Arial" w:hAnsi="Arial" w:cs="Arial"/>
              </w:rPr>
            </w:pPr>
            <w:r w:rsidRPr="3730BE31">
              <w:rPr>
                <w:rFonts w:eastAsia="Tahoma" w:cs="Tahoma"/>
                <w:sz w:val="22"/>
                <w:szCs w:val="22"/>
              </w:rPr>
              <w:t>BnDdev</w:t>
            </w:r>
          </w:p>
        </w:tc>
        <w:tc>
          <w:tcPr>
            <w:tcW w:w="1080" w:type="dxa"/>
          </w:tcPr>
          <w:p w:rsidR="006C7E6A" w:rsidRDefault="006C7E6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74" w:type="dxa"/>
          </w:tcPr>
          <w:p w:rsidR="006C7E6A" w:rsidRDefault="00853B7E">
            <w:pPr>
              <w:rPr>
                <w:rFonts w:ascii="Arial" w:hAnsi="Arial" w:cs="Arial"/>
                <w:b/>
                <w:bCs/>
              </w:rPr>
            </w:pPr>
            <w:r>
              <w:t>A</w:t>
            </w:r>
            <w:r w:rsidR="3730BE31">
              <w:t>lpha testing</w:t>
            </w:r>
          </w:p>
        </w:tc>
      </w:tr>
      <w:tr w:rsidR="006C7E6A" w:rsidTr="0037605C">
        <w:tc>
          <w:tcPr>
            <w:tcW w:w="1242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12/01/2015</w:t>
            </w:r>
          </w:p>
        </w:tc>
        <w:tc>
          <w:tcPr>
            <w:tcW w:w="846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2.1</w:t>
            </w:r>
          </w:p>
        </w:tc>
        <w:tc>
          <w:tcPr>
            <w:tcW w:w="1080" w:type="dxa"/>
          </w:tcPr>
          <w:p w:rsidR="006C7E6A" w:rsidRDefault="3730BE31" w:rsidP="3730BE31">
            <w:pPr>
              <w:rPr>
                <w:rFonts w:ascii="Arial" w:hAnsi="Arial" w:cs="Arial"/>
              </w:rPr>
            </w:pPr>
            <w:r w:rsidRPr="3730BE31">
              <w:rPr>
                <w:rFonts w:eastAsia="Tahoma" w:cs="Tahoma"/>
                <w:sz w:val="22"/>
                <w:szCs w:val="22"/>
              </w:rPr>
              <w:t>BnDdev</w:t>
            </w:r>
          </w:p>
        </w:tc>
        <w:tc>
          <w:tcPr>
            <w:tcW w:w="1080" w:type="dxa"/>
          </w:tcPr>
          <w:p w:rsidR="006C7E6A" w:rsidRDefault="006C7E6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74" w:type="dxa"/>
          </w:tcPr>
          <w:p w:rsidR="006C7E6A" w:rsidRDefault="00853B7E" w:rsidP="00853B7E">
            <w:pPr>
              <w:rPr>
                <w:rFonts w:ascii="Arial" w:hAnsi="Arial" w:cs="Arial"/>
                <w:b/>
                <w:bCs/>
              </w:rPr>
            </w:pPr>
            <w:r>
              <w:rPr>
                <w:lang w:val="el-GR"/>
              </w:rPr>
              <w:t xml:space="preserve"> </w:t>
            </w:r>
            <w:r>
              <w:rPr>
                <w:lang w:val="en-US"/>
              </w:rPr>
              <w:t>D</w:t>
            </w:r>
            <w:r>
              <w:t>ebugging</w:t>
            </w:r>
          </w:p>
        </w:tc>
      </w:tr>
      <w:tr w:rsidR="006C7E6A" w:rsidTr="0037605C">
        <w:tc>
          <w:tcPr>
            <w:tcW w:w="1242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17/01/2015</w:t>
            </w:r>
          </w:p>
        </w:tc>
        <w:tc>
          <w:tcPr>
            <w:tcW w:w="846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2.2</w:t>
            </w:r>
          </w:p>
        </w:tc>
        <w:tc>
          <w:tcPr>
            <w:tcW w:w="1080" w:type="dxa"/>
          </w:tcPr>
          <w:p w:rsidR="006C7E6A" w:rsidRDefault="3730BE31" w:rsidP="3730BE31">
            <w:pPr>
              <w:rPr>
                <w:rFonts w:ascii="Arial" w:hAnsi="Arial" w:cs="Arial"/>
              </w:rPr>
            </w:pPr>
            <w:r w:rsidRPr="3730BE31">
              <w:rPr>
                <w:rFonts w:eastAsia="Tahoma" w:cs="Tahoma"/>
                <w:sz w:val="22"/>
                <w:szCs w:val="22"/>
              </w:rPr>
              <w:t>BnDdev</w:t>
            </w:r>
          </w:p>
        </w:tc>
        <w:tc>
          <w:tcPr>
            <w:tcW w:w="1080" w:type="dxa"/>
          </w:tcPr>
          <w:p w:rsidR="006C7E6A" w:rsidRDefault="006C7E6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74" w:type="dxa"/>
          </w:tcPr>
          <w:p w:rsidR="006C7E6A" w:rsidRDefault="00853B7E">
            <w:pPr>
              <w:rPr>
                <w:rFonts w:ascii="Arial" w:hAnsi="Arial" w:cs="Arial"/>
                <w:b/>
                <w:bCs/>
              </w:rPr>
            </w:pPr>
            <w:r>
              <w:rPr>
                <w:lang w:val="el-GR"/>
              </w:rPr>
              <w:t>Β</w:t>
            </w:r>
            <w:r w:rsidR="3730BE31">
              <w:t>eta testing</w:t>
            </w:r>
          </w:p>
        </w:tc>
      </w:tr>
      <w:tr w:rsidR="006C7E6A" w:rsidTr="0037605C">
        <w:tc>
          <w:tcPr>
            <w:tcW w:w="1242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26/01/2015</w:t>
            </w:r>
          </w:p>
        </w:tc>
        <w:tc>
          <w:tcPr>
            <w:tcW w:w="846" w:type="dxa"/>
          </w:tcPr>
          <w:p w:rsidR="006C7E6A" w:rsidRDefault="3730BE31">
            <w:pPr>
              <w:rPr>
                <w:rFonts w:ascii="Arial" w:hAnsi="Arial" w:cs="Arial"/>
              </w:rPr>
            </w:pPr>
            <w:r>
              <w:t>3.0.1</w:t>
            </w:r>
          </w:p>
        </w:tc>
        <w:tc>
          <w:tcPr>
            <w:tcW w:w="1080" w:type="dxa"/>
          </w:tcPr>
          <w:p w:rsidR="006C7E6A" w:rsidRDefault="3730BE31" w:rsidP="3730BE31">
            <w:pPr>
              <w:rPr>
                <w:rFonts w:ascii="Arial" w:hAnsi="Arial" w:cs="Arial"/>
              </w:rPr>
            </w:pPr>
            <w:r w:rsidRPr="3730BE31">
              <w:rPr>
                <w:rFonts w:eastAsia="Tahoma" w:cs="Tahoma"/>
                <w:sz w:val="22"/>
                <w:szCs w:val="22"/>
              </w:rPr>
              <w:t>BnDdev</w:t>
            </w:r>
          </w:p>
        </w:tc>
        <w:tc>
          <w:tcPr>
            <w:tcW w:w="1080" w:type="dxa"/>
          </w:tcPr>
          <w:p w:rsidR="006C7E6A" w:rsidRDefault="006C7E6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74" w:type="dxa"/>
          </w:tcPr>
          <w:p w:rsidR="006C7E6A" w:rsidRDefault="00853B7E">
            <w:pPr>
              <w:rPr>
                <w:rFonts w:ascii="Arial" w:hAnsi="Arial" w:cs="Arial"/>
                <w:b/>
                <w:bCs/>
              </w:rPr>
            </w:pPr>
            <w:r>
              <w:rPr>
                <w:lang w:val="el-GR"/>
              </w:rPr>
              <w:t>Τ</w:t>
            </w:r>
            <w:r w:rsidR="3730BE31">
              <w:t>ελική μορφή του project</w:t>
            </w:r>
          </w:p>
        </w:tc>
      </w:tr>
    </w:tbl>
    <w:p w:rsidR="006C7E6A" w:rsidRDefault="006C7E6A">
      <w:pPr>
        <w:rPr>
          <w:rFonts w:ascii="Arial" w:hAnsi="Arial" w:cs="Arial"/>
          <w:b/>
          <w:bCs/>
        </w:rPr>
      </w:pPr>
    </w:p>
    <w:p w:rsidR="006C7E6A" w:rsidRDefault="006C7E6A"/>
    <w:p w:rsidR="006C7E6A" w:rsidRDefault="006C7E6A">
      <w:pPr>
        <w:pStyle w:val="1"/>
        <w:rPr>
          <w:sz w:val="28"/>
        </w:rPr>
      </w:pPr>
      <w:r>
        <w:rPr>
          <w:rFonts w:ascii="Times New Roman" w:hAnsi="Times New Roman" w:cs="Times New Roman"/>
          <w:b w:val="0"/>
          <w:bCs w:val="0"/>
          <w:i/>
          <w:iCs/>
        </w:rPr>
        <w:br w:type="page"/>
      </w:r>
      <w:bookmarkStart w:id="7" w:name="_Toc184808375"/>
      <w:r>
        <w:rPr>
          <w:sz w:val="28"/>
        </w:rPr>
        <w:lastRenderedPageBreak/>
        <w:t>USER ACCEPTANCE TESTING</w:t>
      </w:r>
      <w:bookmarkEnd w:id="7"/>
      <w:r>
        <w:rPr>
          <w:sz w:val="28"/>
        </w:rPr>
        <w:t xml:space="preserve"> </w:t>
      </w:r>
    </w:p>
    <w:p w:rsidR="006C7E6A" w:rsidRDefault="006C7E6A"/>
    <w:p w:rsidR="006C7E6A" w:rsidRDefault="006C7E6A">
      <w:pPr>
        <w:pStyle w:val="2"/>
        <w:rPr>
          <w:i w:val="0"/>
        </w:rPr>
      </w:pPr>
      <w:bookmarkStart w:id="8" w:name="_Toc184808376"/>
      <w:r>
        <w:rPr>
          <w:i w:val="0"/>
        </w:rPr>
        <w:t>User Acceptance Definition</w:t>
      </w:r>
      <w:bookmarkEnd w:id="8"/>
    </w:p>
    <w:p w:rsidR="006C7E6A" w:rsidRDefault="006C7E6A">
      <w:pPr>
        <w:rPr>
          <w:i/>
          <w:iCs/>
        </w:rPr>
      </w:pPr>
    </w:p>
    <w:p w:rsidR="006C7E6A" w:rsidRPr="005719E7" w:rsidRDefault="006C7E6A">
      <w:pPr>
        <w:rPr>
          <w:iCs/>
        </w:rPr>
      </w:pPr>
      <w:r w:rsidRPr="005719E7">
        <w:rPr>
          <w:iCs/>
        </w:rPr>
        <w:t>User Acceptance Testing should ensure that the application performs at an acceptable level for the Customer.</w:t>
      </w:r>
    </w:p>
    <w:p w:rsidR="006C7E6A" w:rsidRDefault="006C7E6A">
      <w:pPr>
        <w:pStyle w:val="2"/>
        <w:rPr>
          <w:i w:val="0"/>
        </w:rPr>
      </w:pPr>
      <w:bookmarkStart w:id="9" w:name="_Toc184808377"/>
      <w:r>
        <w:rPr>
          <w:i w:val="0"/>
        </w:rPr>
        <w:t>UAT Responsibilities</w:t>
      </w:r>
      <w:bookmarkEnd w:id="9"/>
    </w:p>
    <w:p w:rsidR="006C7E6A" w:rsidRDefault="006C7E6A">
      <w:pPr>
        <w:pStyle w:val="a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440"/>
        <w:gridCol w:w="4860"/>
      </w:tblGrid>
      <w:tr w:rsidR="006C7E6A" w:rsidTr="2292249D">
        <w:tc>
          <w:tcPr>
            <w:tcW w:w="1908" w:type="dxa"/>
            <w:shd w:val="clear" w:color="auto" w:fill="E0E0E0"/>
          </w:tcPr>
          <w:p w:rsidR="006C7E6A" w:rsidRDefault="006C7E6A">
            <w:pPr>
              <w:pStyle w:val="a5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Role</w:t>
            </w:r>
          </w:p>
        </w:tc>
        <w:tc>
          <w:tcPr>
            <w:tcW w:w="1440" w:type="dxa"/>
            <w:shd w:val="clear" w:color="auto" w:fill="E0E0E0"/>
          </w:tcPr>
          <w:p w:rsidR="006C7E6A" w:rsidRDefault="006C7E6A">
            <w:pPr>
              <w:pStyle w:val="a5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Name</w:t>
            </w:r>
          </w:p>
        </w:tc>
        <w:tc>
          <w:tcPr>
            <w:tcW w:w="4860" w:type="dxa"/>
            <w:shd w:val="clear" w:color="auto" w:fill="E0E0E0"/>
          </w:tcPr>
          <w:p w:rsidR="006C7E6A" w:rsidRDefault="006C7E6A">
            <w:pPr>
              <w:pStyle w:val="a5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Responsibilities</w:t>
            </w:r>
          </w:p>
        </w:tc>
      </w:tr>
      <w:tr w:rsidR="006C7E6A" w:rsidRPr="00853B7E" w:rsidTr="2292249D">
        <w:trPr>
          <w:cantSplit/>
        </w:trPr>
        <w:tc>
          <w:tcPr>
            <w:tcW w:w="1908" w:type="dxa"/>
            <w:vMerge w:val="restart"/>
          </w:tcPr>
          <w:p w:rsidR="006C7E6A" w:rsidRDefault="3730BE31" w:rsidP="3730BE31">
            <w:r w:rsidRPr="3730BE31">
              <w:rPr>
                <w:rFonts w:ascii="Arial" w:eastAsia="Arial" w:hAnsi="Arial" w:cs="Arial"/>
                <w:sz w:val="22"/>
                <w:szCs w:val="22"/>
                <w:lang w:val="el-GR"/>
              </w:rPr>
              <w:t>Head of Visual Design</w:t>
            </w:r>
          </w:p>
          <w:p w:rsidR="006C7E6A" w:rsidRDefault="006C7E6A">
            <w:pPr>
              <w:pStyle w:val="a5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440" w:type="dxa"/>
            <w:vMerge w:val="restart"/>
          </w:tcPr>
          <w:p w:rsidR="006C7E6A" w:rsidRDefault="3730BE31">
            <w:pPr>
              <w:pStyle w:val="a5"/>
              <w:rPr>
                <w:rFonts w:ascii="Arial" w:hAnsi="Arial" w:cs="Arial"/>
                <w:i w:val="0"/>
                <w:iCs w:val="0"/>
              </w:rPr>
            </w:pPr>
            <w:r>
              <w:t>Δημητριάδης Ζαχαρίας</w:t>
            </w:r>
          </w:p>
        </w:tc>
        <w:tc>
          <w:tcPr>
            <w:tcW w:w="4860" w:type="dxa"/>
            <w:tcBorders>
              <w:bottom w:val="nil"/>
            </w:tcBorders>
          </w:tcPr>
          <w:p w:rsidR="006C7E6A" w:rsidRPr="00853B7E" w:rsidRDefault="000658CC">
            <w:pPr>
              <w:pStyle w:val="a5"/>
              <w:rPr>
                <w:rFonts w:ascii="Arial" w:hAnsi="Arial" w:cs="Arial"/>
                <w:i w:val="0"/>
                <w:iCs w:val="0"/>
                <w:lang w:val="el-GR"/>
              </w:rPr>
            </w:pPr>
            <w:r>
              <w:rPr>
                <w:lang w:val="el-GR"/>
              </w:rPr>
              <w:t>Δ</w:t>
            </w:r>
            <w:r w:rsidR="3730BE31" w:rsidRPr="00853B7E">
              <w:rPr>
                <w:lang w:val="el-GR"/>
              </w:rPr>
              <w:t>ημιουργία σχεδιαστικών λύσεων που έχουν υψηλό οπτικό αντίκτυπο. Ο ρόλος αυτός περιλαμβάνει συχνή επικοινωνία τους πελάτες για την κατανόηση των αναγκών τους πριν τη λήψη αποφάσεων σχεδιασμού</w:t>
            </w:r>
            <w:r>
              <w:rPr>
                <w:lang w:val="el-GR"/>
              </w:rPr>
              <w:t>.</w:t>
            </w:r>
          </w:p>
        </w:tc>
      </w:tr>
      <w:tr w:rsidR="006C7E6A" w:rsidRPr="00853B7E" w:rsidTr="2292249D">
        <w:trPr>
          <w:cantSplit/>
        </w:trPr>
        <w:tc>
          <w:tcPr>
            <w:tcW w:w="1908" w:type="dxa"/>
            <w:vMerge/>
          </w:tcPr>
          <w:p w:rsidR="006C7E6A" w:rsidRPr="00853B7E" w:rsidRDefault="006C7E6A">
            <w:pPr>
              <w:pStyle w:val="a5"/>
              <w:rPr>
                <w:rFonts w:ascii="Arial" w:hAnsi="Arial" w:cs="Arial"/>
                <w:i w:val="0"/>
                <w:iCs w:val="0"/>
                <w:lang w:val="el-GR"/>
              </w:rPr>
            </w:pPr>
          </w:p>
        </w:tc>
        <w:tc>
          <w:tcPr>
            <w:tcW w:w="1440" w:type="dxa"/>
            <w:vMerge/>
          </w:tcPr>
          <w:p w:rsidR="006C7E6A" w:rsidRPr="00853B7E" w:rsidRDefault="006C7E6A">
            <w:pPr>
              <w:pStyle w:val="a5"/>
              <w:rPr>
                <w:rFonts w:ascii="Arial" w:hAnsi="Arial" w:cs="Arial"/>
                <w:i w:val="0"/>
                <w:iCs w:val="0"/>
                <w:lang w:val="el-GR"/>
              </w:rPr>
            </w:pPr>
          </w:p>
        </w:tc>
        <w:tc>
          <w:tcPr>
            <w:tcW w:w="4860" w:type="dxa"/>
            <w:tcBorders>
              <w:top w:val="nil"/>
              <w:bottom w:val="single" w:sz="4" w:space="0" w:color="auto"/>
            </w:tcBorders>
          </w:tcPr>
          <w:p w:rsidR="006C7E6A" w:rsidRPr="00853B7E" w:rsidRDefault="006C7E6A">
            <w:pPr>
              <w:pStyle w:val="a5"/>
              <w:rPr>
                <w:rFonts w:ascii="Arial" w:hAnsi="Arial" w:cs="Arial"/>
                <w:i w:val="0"/>
                <w:iCs w:val="0"/>
                <w:lang w:val="el-GR"/>
              </w:rPr>
            </w:pPr>
          </w:p>
        </w:tc>
      </w:tr>
      <w:tr w:rsidR="006C7E6A" w:rsidRPr="00853B7E" w:rsidTr="2292249D">
        <w:trPr>
          <w:cantSplit/>
        </w:trPr>
        <w:tc>
          <w:tcPr>
            <w:tcW w:w="1908" w:type="dxa"/>
          </w:tcPr>
          <w:p w:rsidR="006C7E6A" w:rsidRDefault="3730BE31" w:rsidP="3730BE31">
            <w:r>
              <w:t>Software Engineer</w:t>
            </w:r>
          </w:p>
          <w:p w:rsidR="006C7E6A" w:rsidRDefault="006C7E6A">
            <w:pPr>
              <w:pStyle w:val="a5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440" w:type="dxa"/>
          </w:tcPr>
          <w:p w:rsidR="006C7E6A" w:rsidRDefault="3730BE31">
            <w:pPr>
              <w:pStyle w:val="a5"/>
              <w:rPr>
                <w:rFonts w:ascii="Arial" w:hAnsi="Arial" w:cs="Arial"/>
                <w:i w:val="0"/>
                <w:iCs w:val="0"/>
              </w:rPr>
            </w:pPr>
            <w:r>
              <w:t>Δρυμούσης Ιωάννης</w:t>
            </w:r>
          </w:p>
        </w:tc>
        <w:tc>
          <w:tcPr>
            <w:tcW w:w="4860" w:type="dxa"/>
            <w:tcBorders>
              <w:bottom w:val="nil"/>
            </w:tcBorders>
          </w:tcPr>
          <w:p w:rsidR="006C7E6A" w:rsidRPr="00853B7E" w:rsidRDefault="000658CC">
            <w:pPr>
              <w:pStyle w:val="a5"/>
              <w:rPr>
                <w:rFonts w:ascii="Arial" w:hAnsi="Arial" w:cs="Arial"/>
                <w:i w:val="0"/>
                <w:iCs w:val="0"/>
                <w:lang w:val="el-GR"/>
              </w:rPr>
            </w:pPr>
            <w:r>
              <w:rPr>
                <w:lang w:val="el-GR"/>
              </w:rPr>
              <w:t>Υ</w:t>
            </w:r>
            <w:r w:rsidR="3730BE31" w:rsidRPr="00853B7E">
              <w:rPr>
                <w:lang w:val="el-GR"/>
              </w:rPr>
              <w:t>πεύθυνοι για τη διατήρηση, τον έλεγχο και τη βελτίωση των συστημάτων για τις εσωτερικές λειτουργίες των υπολογιστών, χρησιμοποιώντας τα υπάρχοντα συστήματα ή ενσωματώνουν νέες τεχνολογίες για να ανταποκρίνονται στις ιδιαίτερες ανάγκες. εξετάζουν και επιλύουν τα σφάλματα του συστήματος.</w:t>
            </w:r>
          </w:p>
        </w:tc>
      </w:tr>
      <w:tr w:rsidR="006C7E6A" w:rsidTr="2292249D">
        <w:trPr>
          <w:cantSplit/>
        </w:trPr>
        <w:tc>
          <w:tcPr>
            <w:tcW w:w="1908" w:type="dxa"/>
            <w:vMerge w:val="restart"/>
          </w:tcPr>
          <w:p w:rsidR="006C7E6A" w:rsidRDefault="3730BE31">
            <w:pPr>
              <w:pStyle w:val="a5"/>
              <w:rPr>
                <w:rFonts w:ascii="Arial" w:hAnsi="Arial" w:cs="Arial"/>
                <w:i w:val="0"/>
                <w:iCs w:val="0"/>
              </w:rPr>
            </w:pPr>
            <w:r w:rsidRPr="3730BE31">
              <w:rPr>
                <w:i w:val="0"/>
                <w:iCs w:val="0"/>
              </w:rPr>
              <w:t>Backend Developer, Tester</w:t>
            </w:r>
          </w:p>
        </w:tc>
        <w:tc>
          <w:tcPr>
            <w:tcW w:w="1440" w:type="dxa"/>
            <w:vMerge w:val="restart"/>
          </w:tcPr>
          <w:p w:rsidR="006C7E6A" w:rsidRDefault="2292249D">
            <w:pPr>
              <w:pStyle w:val="a5"/>
              <w:rPr>
                <w:rFonts w:ascii="Arial" w:hAnsi="Arial" w:cs="Arial"/>
                <w:i w:val="0"/>
                <w:iCs w:val="0"/>
              </w:rPr>
            </w:pPr>
            <w:r>
              <w:t>Μαθιουδάκης Γεώργιος</w:t>
            </w:r>
          </w:p>
        </w:tc>
        <w:tc>
          <w:tcPr>
            <w:tcW w:w="4860" w:type="dxa"/>
            <w:tcBorders>
              <w:bottom w:val="nil"/>
            </w:tcBorders>
          </w:tcPr>
          <w:p w:rsidR="006C7E6A" w:rsidRDefault="006C7E6A">
            <w:pPr>
              <w:pStyle w:val="a5"/>
              <w:rPr>
                <w:rFonts w:ascii="Arial" w:hAnsi="Arial" w:cs="Arial"/>
                <w:i w:val="0"/>
                <w:iCs w:val="0"/>
              </w:rPr>
            </w:pPr>
          </w:p>
        </w:tc>
      </w:tr>
      <w:tr w:rsidR="006C7E6A" w:rsidTr="2292249D">
        <w:trPr>
          <w:cantSplit/>
        </w:trPr>
        <w:tc>
          <w:tcPr>
            <w:tcW w:w="1908" w:type="dxa"/>
            <w:vMerge/>
          </w:tcPr>
          <w:p w:rsidR="006C7E6A" w:rsidRDefault="006C7E6A">
            <w:pPr>
              <w:pStyle w:val="a5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440" w:type="dxa"/>
            <w:vMerge/>
          </w:tcPr>
          <w:p w:rsidR="006C7E6A" w:rsidRDefault="006C7E6A">
            <w:pPr>
              <w:pStyle w:val="a5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C7E6A" w:rsidRDefault="006C7E6A">
            <w:pPr>
              <w:pStyle w:val="a5"/>
              <w:rPr>
                <w:rFonts w:ascii="Arial" w:hAnsi="Arial" w:cs="Arial"/>
                <w:i w:val="0"/>
                <w:iCs w:val="0"/>
              </w:rPr>
            </w:pPr>
          </w:p>
        </w:tc>
      </w:tr>
      <w:tr w:rsidR="006C7E6A" w:rsidTr="2292249D">
        <w:trPr>
          <w:cantSplit/>
        </w:trPr>
        <w:tc>
          <w:tcPr>
            <w:tcW w:w="1908" w:type="dxa"/>
            <w:vMerge/>
          </w:tcPr>
          <w:p w:rsidR="006C7E6A" w:rsidRDefault="006C7E6A">
            <w:pPr>
              <w:pStyle w:val="a5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1440" w:type="dxa"/>
            <w:vMerge/>
          </w:tcPr>
          <w:p w:rsidR="006C7E6A" w:rsidRDefault="006C7E6A">
            <w:pPr>
              <w:pStyle w:val="a5"/>
              <w:rPr>
                <w:rFonts w:ascii="Arial" w:hAnsi="Arial" w:cs="Arial"/>
                <w:i w:val="0"/>
                <w:iCs w:val="0"/>
              </w:rPr>
            </w:pPr>
          </w:p>
        </w:tc>
        <w:tc>
          <w:tcPr>
            <w:tcW w:w="4860" w:type="dxa"/>
            <w:tcBorders>
              <w:top w:val="nil"/>
            </w:tcBorders>
          </w:tcPr>
          <w:p w:rsidR="006C7E6A" w:rsidRDefault="006C7E6A">
            <w:pPr>
              <w:pStyle w:val="a5"/>
              <w:rPr>
                <w:rFonts w:ascii="Arial" w:hAnsi="Arial" w:cs="Arial"/>
                <w:i w:val="0"/>
                <w:iCs w:val="0"/>
              </w:rPr>
            </w:pPr>
          </w:p>
        </w:tc>
      </w:tr>
    </w:tbl>
    <w:p w:rsidR="006C7E6A" w:rsidRDefault="006C7E6A">
      <w:pPr>
        <w:pStyle w:val="a5"/>
      </w:pPr>
    </w:p>
    <w:p w:rsidR="006C7E6A" w:rsidRDefault="006C7E6A">
      <w:pPr>
        <w:pStyle w:val="a5"/>
      </w:pPr>
    </w:p>
    <w:p w:rsidR="006C7E6A" w:rsidRDefault="006C7E6A">
      <w:pPr>
        <w:pStyle w:val="1"/>
        <w:rPr>
          <w:sz w:val="28"/>
        </w:rPr>
      </w:pPr>
      <w:r>
        <w:br w:type="page"/>
      </w:r>
      <w:bookmarkStart w:id="10" w:name="_Toc184808378"/>
      <w:r>
        <w:rPr>
          <w:sz w:val="28"/>
        </w:rPr>
        <w:lastRenderedPageBreak/>
        <w:t>UAT STRATEGY</w:t>
      </w:r>
      <w:bookmarkEnd w:id="10"/>
    </w:p>
    <w:p w:rsidR="006C7E6A" w:rsidRDefault="006C7E6A">
      <w:pPr>
        <w:rPr>
          <w:i/>
          <w:iCs/>
        </w:rPr>
      </w:pPr>
    </w:p>
    <w:p w:rsidR="006C7E6A" w:rsidRDefault="006C7E6A">
      <w:pPr>
        <w:pStyle w:val="a5"/>
        <w:rPr>
          <w:sz w:val="28"/>
        </w:rPr>
      </w:pPr>
    </w:p>
    <w:p w:rsidR="006C7E6A" w:rsidRDefault="006C7E6A">
      <w:pPr>
        <w:pStyle w:val="Bodytext"/>
        <w:rPr>
          <w:i/>
          <w:iCs/>
          <w:sz w:val="20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40"/>
        <w:gridCol w:w="2841"/>
        <w:gridCol w:w="2841"/>
      </w:tblGrid>
      <w:tr w:rsidR="006C7E6A" w:rsidTr="2292249D">
        <w:tc>
          <w:tcPr>
            <w:tcW w:w="2840" w:type="dxa"/>
            <w:shd w:val="clear" w:color="auto" w:fill="E0E0E0"/>
          </w:tcPr>
          <w:p w:rsidR="006C7E6A" w:rsidRDefault="006C7E6A">
            <w:pPr>
              <w:pStyle w:val="Bodytext"/>
              <w:rPr>
                <w:rFonts w:ascii="Arial" w:hAnsi="Arial" w:cs="Arial"/>
                <w:b/>
                <w:bCs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  <w:lang w:val="en-GB"/>
              </w:rPr>
              <w:t>Consideration</w:t>
            </w:r>
          </w:p>
        </w:tc>
        <w:tc>
          <w:tcPr>
            <w:tcW w:w="2841" w:type="dxa"/>
            <w:shd w:val="clear" w:color="auto" w:fill="E0E0E0"/>
          </w:tcPr>
          <w:p w:rsidR="006C7E6A" w:rsidRDefault="006C7E6A">
            <w:pPr>
              <w:pStyle w:val="Bodytext"/>
              <w:rPr>
                <w:rFonts w:ascii="Arial" w:hAnsi="Arial" w:cs="Arial"/>
                <w:b/>
                <w:bCs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  <w:lang w:val="en-GB"/>
              </w:rPr>
              <w:t>Date Agreed</w:t>
            </w:r>
          </w:p>
        </w:tc>
        <w:tc>
          <w:tcPr>
            <w:tcW w:w="2841" w:type="dxa"/>
            <w:shd w:val="clear" w:color="auto" w:fill="E0E0E0"/>
          </w:tcPr>
          <w:p w:rsidR="006C7E6A" w:rsidRDefault="006C7E6A">
            <w:pPr>
              <w:pStyle w:val="Bodytext"/>
              <w:rPr>
                <w:rFonts w:ascii="Arial" w:hAnsi="Arial" w:cs="Arial"/>
                <w:b/>
                <w:bCs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  <w:lang w:val="en-GB"/>
              </w:rPr>
              <w:t>Details</w:t>
            </w:r>
          </w:p>
        </w:tc>
      </w:tr>
      <w:tr w:rsidR="006C7E6A" w:rsidTr="2292249D">
        <w:tc>
          <w:tcPr>
            <w:tcW w:w="2840" w:type="dxa"/>
          </w:tcPr>
          <w:p w:rsidR="006C7E6A" w:rsidRDefault="006C7E6A">
            <w:pPr>
              <w:pStyle w:val="Bodytext"/>
              <w:rPr>
                <w:rFonts w:ascii="Arial" w:hAnsi="Arial" w:cs="Arial"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z w:val="20"/>
                <w:szCs w:val="24"/>
                <w:lang w:val="en-GB"/>
              </w:rPr>
              <w:t>Test Approach</w:t>
            </w:r>
          </w:p>
        </w:tc>
        <w:tc>
          <w:tcPr>
            <w:tcW w:w="2841" w:type="dxa"/>
          </w:tcPr>
          <w:p w:rsidR="006C7E6A" w:rsidRDefault="3730BE31">
            <w:pPr>
              <w:pStyle w:val="Bodytext"/>
              <w:rPr>
                <w:rFonts w:ascii="Arial" w:hAnsi="Arial" w:cs="Arial"/>
                <w:sz w:val="20"/>
                <w:szCs w:val="24"/>
                <w:lang w:val="en-GB"/>
              </w:rPr>
            </w:pPr>
            <w:r>
              <w:t>9/01/2015</w:t>
            </w:r>
          </w:p>
        </w:tc>
        <w:tc>
          <w:tcPr>
            <w:tcW w:w="2841" w:type="dxa"/>
          </w:tcPr>
          <w:p w:rsidR="006C7E6A" w:rsidRDefault="006211DE">
            <w:pPr>
              <w:pStyle w:val="Bodytext"/>
              <w:rPr>
                <w:rFonts w:ascii="Arial" w:hAnsi="Arial" w:cs="Arial"/>
                <w:sz w:val="20"/>
                <w:szCs w:val="24"/>
                <w:lang w:val="en-GB"/>
              </w:rPr>
            </w:pPr>
            <w:r>
              <w:rPr>
                <w:lang w:val="el-GR"/>
              </w:rPr>
              <w:t>Π</w:t>
            </w:r>
            <w:r w:rsidR="2292249D">
              <w:t>ρώτη δοκιμή της εφαρμογής</w:t>
            </w:r>
          </w:p>
        </w:tc>
      </w:tr>
      <w:tr w:rsidR="006C7E6A" w:rsidRPr="00853B7E" w:rsidTr="2292249D">
        <w:tc>
          <w:tcPr>
            <w:tcW w:w="2840" w:type="dxa"/>
          </w:tcPr>
          <w:p w:rsidR="006C7E6A" w:rsidRDefault="006C7E6A">
            <w:pPr>
              <w:pStyle w:val="Bodytext"/>
              <w:rPr>
                <w:rFonts w:ascii="Arial" w:hAnsi="Arial" w:cs="Arial"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z w:val="20"/>
                <w:szCs w:val="24"/>
                <w:lang w:val="en-GB"/>
              </w:rPr>
              <w:t>Assumptions &amp; Constraints</w:t>
            </w:r>
          </w:p>
        </w:tc>
        <w:tc>
          <w:tcPr>
            <w:tcW w:w="2841" w:type="dxa"/>
          </w:tcPr>
          <w:p w:rsidR="006C7E6A" w:rsidRDefault="3730BE31">
            <w:pPr>
              <w:pStyle w:val="Bodytext"/>
              <w:rPr>
                <w:rFonts w:ascii="Arial" w:hAnsi="Arial" w:cs="Arial"/>
                <w:sz w:val="20"/>
                <w:szCs w:val="24"/>
                <w:lang w:val="en-GB"/>
              </w:rPr>
            </w:pPr>
            <w:r>
              <w:t>12/01/2015</w:t>
            </w:r>
          </w:p>
        </w:tc>
        <w:tc>
          <w:tcPr>
            <w:tcW w:w="2841" w:type="dxa"/>
          </w:tcPr>
          <w:p w:rsidR="006C7E6A" w:rsidRPr="00853B7E" w:rsidRDefault="006211DE">
            <w:pPr>
              <w:pStyle w:val="Bodytext"/>
              <w:rPr>
                <w:rFonts w:ascii="Arial" w:hAnsi="Arial" w:cs="Arial"/>
                <w:sz w:val="20"/>
                <w:szCs w:val="24"/>
                <w:lang w:val="el-GR"/>
              </w:rPr>
            </w:pPr>
            <w:r>
              <w:rPr>
                <w:lang w:val="el-GR"/>
              </w:rPr>
              <w:t>Π</w:t>
            </w:r>
            <w:r w:rsidR="2292249D" w:rsidRPr="00853B7E">
              <w:rPr>
                <w:lang w:val="el-GR"/>
              </w:rPr>
              <w:t>εριορισμός του λογαριασμού υπαλλήλου ώστε να έχει δικαίωμα μόνο για την επεξεργασία του αποθέματος</w:t>
            </w:r>
          </w:p>
        </w:tc>
      </w:tr>
      <w:tr w:rsidR="006C7E6A" w:rsidRPr="00853B7E" w:rsidTr="2292249D">
        <w:tc>
          <w:tcPr>
            <w:tcW w:w="2840" w:type="dxa"/>
          </w:tcPr>
          <w:p w:rsidR="006C7E6A" w:rsidRDefault="006C7E6A">
            <w:pPr>
              <w:pStyle w:val="Bodytext"/>
              <w:rPr>
                <w:rFonts w:ascii="Arial" w:hAnsi="Arial" w:cs="Arial"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z w:val="20"/>
                <w:szCs w:val="24"/>
                <w:lang w:val="en-GB"/>
              </w:rPr>
              <w:t>Setup of Test Environment</w:t>
            </w:r>
          </w:p>
        </w:tc>
        <w:tc>
          <w:tcPr>
            <w:tcW w:w="2841" w:type="dxa"/>
          </w:tcPr>
          <w:p w:rsidR="006C7E6A" w:rsidRDefault="3730BE31">
            <w:pPr>
              <w:pStyle w:val="Bodytext"/>
              <w:rPr>
                <w:rFonts w:ascii="Arial" w:hAnsi="Arial" w:cs="Arial"/>
                <w:sz w:val="20"/>
                <w:szCs w:val="24"/>
                <w:lang w:val="en-GB"/>
              </w:rPr>
            </w:pPr>
            <w:r>
              <w:t>17/01/2015</w:t>
            </w:r>
          </w:p>
        </w:tc>
        <w:tc>
          <w:tcPr>
            <w:tcW w:w="2841" w:type="dxa"/>
          </w:tcPr>
          <w:p w:rsidR="006C7E6A" w:rsidRPr="00853B7E" w:rsidRDefault="006211DE" w:rsidP="006211DE">
            <w:pPr>
              <w:pStyle w:val="Bodytext"/>
              <w:rPr>
                <w:rFonts w:ascii="Arial" w:hAnsi="Arial" w:cs="Arial"/>
                <w:sz w:val="20"/>
                <w:szCs w:val="24"/>
                <w:lang w:val="el-GR"/>
              </w:rPr>
            </w:pPr>
            <w:r>
              <w:rPr>
                <w:lang w:val="el-GR"/>
              </w:rPr>
              <w:t>Ε</w:t>
            </w:r>
            <w:r w:rsidR="2292249D" w:rsidRPr="00853B7E">
              <w:rPr>
                <w:lang w:val="el-GR"/>
              </w:rPr>
              <w:t xml:space="preserve">γκατάσταση της εφαρμογής στο </w:t>
            </w:r>
            <w:r>
              <w:t>server</w:t>
            </w:r>
            <w:r w:rsidR="2292249D" w:rsidRPr="00853B7E">
              <w:rPr>
                <w:lang w:val="el-GR"/>
              </w:rPr>
              <w:t xml:space="preserve"> που θα </w:t>
            </w:r>
            <w:r w:rsidRPr="00853B7E">
              <w:rPr>
                <w:lang w:val="el-GR"/>
              </w:rPr>
              <w:t>φιλοξένει</w:t>
            </w:r>
            <w:r w:rsidR="2292249D" w:rsidRPr="00853B7E">
              <w:rPr>
                <w:lang w:val="el-GR"/>
              </w:rPr>
              <w:t xml:space="preserve"> την εφαρμογή </w:t>
            </w:r>
            <w:r w:rsidRPr="00853B7E">
              <w:rPr>
                <w:lang w:val="el-GR"/>
              </w:rPr>
              <w:t>καθώς</w:t>
            </w:r>
            <w:r>
              <w:rPr>
                <w:lang w:val="el-GR"/>
              </w:rPr>
              <w:t xml:space="preserve"> και σε υπολογιστές για το τεστά</w:t>
            </w:r>
            <w:r w:rsidR="2292249D" w:rsidRPr="00853B7E">
              <w:rPr>
                <w:lang w:val="el-GR"/>
              </w:rPr>
              <w:t>ρισμα της</w:t>
            </w:r>
            <w:r>
              <w:rPr>
                <w:lang w:val="el-GR"/>
              </w:rPr>
              <w:t>.</w:t>
            </w:r>
          </w:p>
        </w:tc>
      </w:tr>
      <w:tr w:rsidR="006C7E6A" w:rsidRPr="00853B7E" w:rsidTr="2292249D">
        <w:tc>
          <w:tcPr>
            <w:tcW w:w="2840" w:type="dxa"/>
          </w:tcPr>
          <w:p w:rsidR="006C7E6A" w:rsidRDefault="006C7E6A">
            <w:pPr>
              <w:pStyle w:val="Bodytext"/>
              <w:rPr>
                <w:rFonts w:ascii="Arial" w:hAnsi="Arial" w:cs="Arial"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z w:val="20"/>
                <w:szCs w:val="24"/>
                <w:lang w:val="en-GB"/>
              </w:rPr>
              <w:t>Test Scenarios</w:t>
            </w:r>
          </w:p>
        </w:tc>
        <w:tc>
          <w:tcPr>
            <w:tcW w:w="2841" w:type="dxa"/>
          </w:tcPr>
          <w:p w:rsidR="006C7E6A" w:rsidRDefault="3730BE31">
            <w:pPr>
              <w:pStyle w:val="Bodytext"/>
              <w:rPr>
                <w:rFonts w:ascii="Arial" w:hAnsi="Arial" w:cs="Arial"/>
                <w:sz w:val="20"/>
                <w:szCs w:val="24"/>
                <w:lang w:val="en-GB"/>
              </w:rPr>
            </w:pPr>
            <w:r>
              <w:t>17/01/2015</w:t>
            </w:r>
          </w:p>
        </w:tc>
        <w:tc>
          <w:tcPr>
            <w:tcW w:w="2841" w:type="dxa"/>
          </w:tcPr>
          <w:p w:rsidR="006C7E6A" w:rsidRPr="00853B7E" w:rsidRDefault="006211DE">
            <w:pPr>
              <w:pStyle w:val="Bodytext"/>
              <w:rPr>
                <w:rFonts w:ascii="Arial" w:hAnsi="Arial" w:cs="Arial"/>
                <w:sz w:val="20"/>
                <w:szCs w:val="24"/>
                <w:lang w:val="el-GR"/>
              </w:rPr>
            </w:pPr>
            <w:r>
              <w:rPr>
                <w:lang w:val="el-GR"/>
              </w:rPr>
              <w:t>Τεστά</w:t>
            </w:r>
            <w:r w:rsidR="2292249D" w:rsidRPr="00853B7E">
              <w:rPr>
                <w:lang w:val="el-GR"/>
              </w:rPr>
              <w:t xml:space="preserve">ρισμα της </w:t>
            </w:r>
            <w:r w:rsidRPr="00853B7E">
              <w:rPr>
                <w:lang w:val="el-GR"/>
              </w:rPr>
              <w:t>εφαρμογής</w:t>
            </w:r>
            <w:r w:rsidR="2292249D" w:rsidRPr="00853B7E">
              <w:rPr>
                <w:lang w:val="el-GR"/>
              </w:rPr>
              <w:t xml:space="preserve"> για την </w:t>
            </w:r>
            <w:r w:rsidRPr="00853B7E">
              <w:rPr>
                <w:lang w:val="el-GR"/>
              </w:rPr>
              <w:t>εξακρίβωση</w:t>
            </w:r>
            <w:r w:rsidR="2292249D" w:rsidRPr="00853B7E">
              <w:rPr>
                <w:lang w:val="el-GR"/>
              </w:rPr>
              <w:t xml:space="preserve"> της </w:t>
            </w:r>
            <w:r w:rsidRPr="00853B7E">
              <w:rPr>
                <w:lang w:val="el-GR"/>
              </w:rPr>
              <w:t>ομαλής</w:t>
            </w:r>
            <w:r w:rsidR="2292249D" w:rsidRPr="00853B7E">
              <w:rPr>
                <w:lang w:val="el-GR"/>
              </w:rPr>
              <w:t xml:space="preserve"> λειτουργίας,</w:t>
            </w:r>
            <w:r>
              <w:rPr>
                <w:lang w:val="el-GR"/>
              </w:rPr>
              <w:t xml:space="preserve"> </w:t>
            </w:r>
            <w:r w:rsidRPr="00853B7E">
              <w:rPr>
                <w:lang w:val="el-GR"/>
              </w:rPr>
              <w:t>δηλαδή</w:t>
            </w:r>
            <w:r w:rsidR="2292249D" w:rsidRPr="00853B7E">
              <w:rPr>
                <w:lang w:val="el-GR"/>
              </w:rPr>
              <w:t xml:space="preserve"> </w:t>
            </w:r>
            <w:r w:rsidRPr="00853B7E">
              <w:rPr>
                <w:lang w:val="el-GR"/>
              </w:rPr>
              <w:t>δημιουργία</w:t>
            </w:r>
            <w:r w:rsidR="2292249D" w:rsidRPr="00853B7E">
              <w:rPr>
                <w:lang w:val="el-GR"/>
              </w:rPr>
              <w:t xml:space="preserve"> διαφόρων τύπων λογαριασμών, επεξεργασία των αποθεμάτων, αναζήτηση και εμφάνιση στατιστικών στοιχείων</w:t>
            </w:r>
          </w:p>
        </w:tc>
      </w:tr>
      <w:tr w:rsidR="006C7E6A" w:rsidRPr="00853B7E" w:rsidTr="2292249D">
        <w:tc>
          <w:tcPr>
            <w:tcW w:w="2840" w:type="dxa"/>
          </w:tcPr>
          <w:p w:rsidR="006C7E6A" w:rsidRDefault="006C7E6A">
            <w:pPr>
              <w:pStyle w:val="Bodytext"/>
              <w:rPr>
                <w:rFonts w:ascii="Arial" w:hAnsi="Arial" w:cs="Arial"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z w:val="20"/>
                <w:szCs w:val="24"/>
                <w:lang w:val="en-GB"/>
              </w:rPr>
              <w:t>Test Period</w:t>
            </w:r>
          </w:p>
        </w:tc>
        <w:tc>
          <w:tcPr>
            <w:tcW w:w="2841" w:type="dxa"/>
          </w:tcPr>
          <w:p w:rsidR="006C7E6A" w:rsidRDefault="3730BE31">
            <w:pPr>
              <w:pStyle w:val="Bodytext"/>
              <w:rPr>
                <w:rFonts w:ascii="Arial" w:hAnsi="Arial" w:cs="Arial"/>
                <w:sz w:val="20"/>
                <w:szCs w:val="24"/>
                <w:lang w:val="en-GB"/>
              </w:rPr>
            </w:pPr>
            <w:r>
              <w:t>9/01/2015 - 26/01/2015</w:t>
            </w:r>
          </w:p>
        </w:tc>
        <w:tc>
          <w:tcPr>
            <w:tcW w:w="2841" w:type="dxa"/>
          </w:tcPr>
          <w:p w:rsidR="006C7E6A" w:rsidRPr="00853B7E" w:rsidRDefault="006211DE">
            <w:pPr>
              <w:pStyle w:val="Bodytext"/>
              <w:rPr>
                <w:rFonts w:ascii="Arial" w:hAnsi="Arial" w:cs="Arial"/>
                <w:sz w:val="20"/>
                <w:szCs w:val="24"/>
                <w:lang w:val="el-GR"/>
              </w:rPr>
            </w:pPr>
            <w:r>
              <w:rPr>
                <w:lang w:val="el-GR"/>
              </w:rPr>
              <w:t>Π</w:t>
            </w:r>
            <w:r w:rsidR="3730BE31" w:rsidRPr="00853B7E">
              <w:rPr>
                <w:lang w:val="el-GR"/>
              </w:rPr>
              <w:t xml:space="preserve">ερίοδος </w:t>
            </w:r>
            <w:r w:rsidRPr="00853B7E">
              <w:rPr>
                <w:lang w:val="el-GR"/>
              </w:rPr>
              <w:t>κατά</w:t>
            </w:r>
            <w:r w:rsidR="3730BE31" w:rsidRPr="00853B7E">
              <w:rPr>
                <w:lang w:val="el-GR"/>
              </w:rPr>
              <w:t xml:space="preserve"> την οποία έγιναν οι απαραίτητες δοκιμές ώστε να πετύχουμε τη πλήρη λειτουργικότητα της εφαρμογής για την ικανοποίηση του πελάτη</w:t>
            </w:r>
          </w:p>
        </w:tc>
      </w:tr>
    </w:tbl>
    <w:p w:rsidR="006C7E6A" w:rsidRPr="00853B7E" w:rsidRDefault="006C7E6A">
      <w:pPr>
        <w:pStyle w:val="Bodytext"/>
        <w:rPr>
          <w:i/>
          <w:iCs/>
          <w:sz w:val="20"/>
          <w:szCs w:val="24"/>
          <w:lang w:val="el-GR"/>
        </w:rPr>
      </w:pPr>
    </w:p>
    <w:p w:rsidR="006C7E6A" w:rsidRPr="00853B7E" w:rsidRDefault="006C7E6A">
      <w:pPr>
        <w:pStyle w:val="Bodytext"/>
        <w:rPr>
          <w:i/>
          <w:iCs/>
          <w:sz w:val="20"/>
          <w:szCs w:val="24"/>
          <w:lang w:val="el-GR"/>
        </w:rPr>
      </w:pPr>
    </w:p>
    <w:p w:rsidR="008A565D" w:rsidRPr="00853B7E" w:rsidRDefault="008A565D">
      <w:pPr>
        <w:pStyle w:val="1"/>
        <w:rPr>
          <w:sz w:val="28"/>
          <w:lang w:val="el-GR"/>
        </w:rPr>
        <w:sectPr w:rsidR="008A565D" w:rsidRPr="00853B7E">
          <w:headerReference w:type="default" r:id="rId9"/>
          <w:footerReference w:type="default" r:id="rId1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532CF2" w:rsidRDefault="00532CF2" w:rsidP="00532CF2">
      <w:pPr>
        <w:pStyle w:val="1"/>
        <w:rPr>
          <w:sz w:val="28"/>
        </w:rPr>
      </w:pPr>
      <w:bookmarkStart w:id="11" w:name="_Toc184808379"/>
      <w:r>
        <w:rPr>
          <w:sz w:val="28"/>
        </w:rPr>
        <w:lastRenderedPageBreak/>
        <w:t>USER TESTING</w:t>
      </w:r>
      <w:bookmarkEnd w:id="11"/>
    </w:p>
    <w:p w:rsidR="00532CF2" w:rsidRPr="003D5D72" w:rsidRDefault="00532CF2" w:rsidP="00532CF2">
      <w:r>
        <w:t>The following explicit tests cover the main areas of work as load out in section 3 above.</w:t>
      </w:r>
    </w:p>
    <w:p w:rsidR="00532CF2" w:rsidRDefault="00532CF2" w:rsidP="00532CF2">
      <w:pPr>
        <w:pStyle w:val="a5"/>
      </w:pPr>
    </w:p>
    <w:tbl>
      <w:tblPr>
        <w:tblStyle w:val="a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775"/>
        <w:gridCol w:w="2291"/>
        <w:gridCol w:w="2394"/>
        <w:gridCol w:w="2140"/>
        <w:gridCol w:w="928"/>
      </w:tblGrid>
      <w:tr w:rsidR="00532CF2" w:rsidRPr="00F20B70" w:rsidTr="2292249D">
        <w:tc>
          <w:tcPr>
            <w:tcW w:w="1005" w:type="dxa"/>
            <w:shd w:val="clear" w:color="auto" w:fill="99CCFF"/>
          </w:tcPr>
          <w:p w:rsidR="00532CF2" w:rsidRPr="00F20B70" w:rsidRDefault="00532CF2" w:rsidP="00C80DC5">
            <w:pPr>
              <w:rPr>
                <w:b/>
              </w:rPr>
            </w:pPr>
            <w:r w:rsidRPr="00F20B70">
              <w:rPr>
                <w:b/>
              </w:rPr>
              <w:t>1.</w:t>
            </w:r>
          </w:p>
        </w:tc>
        <w:tc>
          <w:tcPr>
            <w:tcW w:w="3963" w:type="dxa"/>
            <w:shd w:val="clear" w:color="auto" w:fill="99CCFF"/>
          </w:tcPr>
          <w:p w:rsidR="00532CF2" w:rsidRPr="00F20B70" w:rsidRDefault="00125CDC" w:rsidP="00C80DC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4320" w:type="dxa"/>
            <w:shd w:val="clear" w:color="auto" w:fill="99CCFF"/>
          </w:tcPr>
          <w:p w:rsidR="00532CF2" w:rsidRPr="00F20B70" w:rsidRDefault="00532CF2" w:rsidP="00C80DC5">
            <w:pPr>
              <w:rPr>
                <w:b/>
              </w:rPr>
            </w:pPr>
          </w:p>
        </w:tc>
        <w:tc>
          <w:tcPr>
            <w:tcW w:w="3420" w:type="dxa"/>
            <w:shd w:val="clear" w:color="auto" w:fill="99CCFF"/>
          </w:tcPr>
          <w:p w:rsidR="00532CF2" w:rsidRPr="00F20B70" w:rsidRDefault="00532CF2" w:rsidP="00C80DC5">
            <w:pPr>
              <w:rPr>
                <w:b/>
              </w:rPr>
            </w:pPr>
          </w:p>
        </w:tc>
        <w:tc>
          <w:tcPr>
            <w:tcW w:w="1348" w:type="dxa"/>
            <w:shd w:val="clear" w:color="auto" w:fill="99CCFF"/>
          </w:tcPr>
          <w:p w:rsidR="00532CF2" w:rsidRPr="00F20B70" w:rsidRDefault="00532CF2" w:rsidP="00C80DC5">
            <w:pPr>
              <w:rPr>
                <w:b/>
              </w:rPr>
            </w:pPr>
          </w:p>
        </w:tc>
      </w:tr>
      <w:tr w:rsidR="00532CF2" w:rsidRPr="00F20B70" w:rsidTr="2292249D">
        <w:tc>
          <w:tcPr>
            <w:tcW w:w="1005" w:type="dxa"/>
            <w:tcBorders>
              <w:bottom w:val="single" w:sz="4" w:space="0" w:color="C0C0C0"/>
            </w:tcBorders>
          </w:tcPr>
          <w:p w:rsidR="00532CF2" w:rsidRPr="00F20B70" w:rsidRDefault="00532CF2" w:rsidP="00C80DC5">
            <w:pPr>
              <w:rPr>
                <w:b/>
              </w:rPr>
            </w:pPr>
            <w:r w:rsidRPr="00F20B70">
              <w:rPr>
                <w:b/>
              </w:rPr>
              <w:t>Test #</w:t>
            </w:r>
          </w:p>
        </w:tc>
        <w:tc>
          <w:tcPr>
            <w:tcW w:w="3963" w:type="dxa"/>
            <w:tcBorders>
              <w:bottom w:val="single" w:sz="4" w:space="0" w:color="C0C0C0"/>
            </w:tcBorders>
          </w:tcPr>
          <w:p w:rsidR="00532CF2" w:rsidRPr="00F20B70" w:rsidRDefault="00532CF2" w:rsidP="00C80DC5">
            <w:pPr>
              <w:rPr>
                <w:b/>
              </w:rPr>
            </w:pPr>
            <w:r w:rsidRPr="00F20B70">
              <w:rPr>
                <w:b/>
              </w:rPr>
              <w:t>Tasks</w:t>
            </w:r>
          </w:p>
        </w:tc>
        <w:tc>
          <w:tcPr>
            <w:tcW w:w="4320" w:type="dxa"/>
            <w:tcBorders>
              <w:bottom w:val="single" w:sz="4" w:space="0" w:color="C0C0C0"/>
            </w:tcBorders>
          </w:tcPr>
          <w:p w:rsidR="00532CF2" w:rsidRPr="00F20B70" w:rsidRDefault="00532CF2" w:rsidP="00C80DC5">
            <w:pPr>
              <w:rPr>
                <w:b/>
              </w:rPr>
            </w:pPr>
            <w:r w:rsidRPr="00F20B70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</w:p>
        </w:tc>
        <w:tc>
          <w:tcPr>
            <w:tcW w:w="3420" w:type="dxa"/>
            <w:tcBorders>
              <w:bottom w:val="single" w:sz="4" w:space="0" w:color="C0C0C0"/>
            </w:tcBorders>
          </w:tcPr>
          <w:p w:rsidR="00532CF2" w:rsidRPr="00F20B70" w:rsidRDefault="00532CF2" w:rsidP="00C80DC5">
            <w:pPr>
              <w:rPr>
                <w:b/>
              </w:rPr>
            </w:pPr>
            <w:r w:rsidRPr="00F20B70">
              <w:rPr>
                <w:b/>
              </w:rPr>
              <w:t>Notes</w:t>
            </w:r>
          </w:p>
        </w:tc>
        <w:tc>
          <w:tcPr>
            <w:tcW w:w="1348" w:type="dxa"/>
            <w:tcBorders>
              <w:bottom w:val="single" w:sz="4" w:space="0" w:color="C0C0C0"/>
            </w:tcBorders>
          </w:tcPr>
          <w:p w:rsidR="00532CF2" w:rsidRPr="00F20B70" w:rsidRDefault="00532CF2" w:rsidP="00C80DC5">
            <w:pPr>
              <w:rPr>
                <w:b/>
              </w:rPr>
            </w:pPr>
            <w:r w:rsidRPr="00F20B70">
              <w:rPr>
                <w:b/>
              </w:rPr>
              <w:t>Pass /Fail</w:t>
            </w:r>
          </w:p>
        </w:tc>
      </w:tr>
      <w:tr w:rsidR="00532CF2" w:rsidTr="2292249D">
        <w:tc>
          <w:tcPr>
            <w:tcW w:w="1005" w:type="dxa"/>
            <w:shd w:val="clear" w:color="auto" w:fill="FFFFFF" w:themeFill="background1"/>
          </w:tcPr>
          <w:p w:rsidR="00532CF2" w:rsidRPr="00F20B70" w:rsidRDefault="00532CF2" w:rsidP="00C80DC5">
            <w:pPr>
              <w:rPr>
                <w:b/>
              </w:rPr>
            </w:pPr>
            <w:r w:rsidRPr="00F20B70">
              <w:rPr>
                <w:b/>
              </w:rPr>
              <w:t>1.1</w:t>
            </w:r>
          </w:p>
        </w:tc>
        <w:tc>
          <w:tcPr>
            <w:tcW w:w="3963" w:type="dxa"/>
            <w:shd w:val="clear" w:color="auto" w:fill="FFFFFF" w:themeFill="background1"/>
          </w:tcPr>
          <w:p w:rsidR="00532CF2" w:rsidRPr="00853B7E" w:rsidRDefault="006211DE" w:rsidP="00C80DC5">
            <w:pPr>
              <w:rPr>
                <w:lang w:val="el-GR"/>
              </w:rPr>
            </w:pPr>
            <w:r>
              <w:rPr>
                <w:lang w:val="el-GR"/>
              </w:rPr>
              <w:t>Ε</w:t>
            </w:r>
            <w:r w:rsidR="3730BE31" w:rsidRPr="00853B7E">
              <w:rPr>
                <w:lang w:val="el-GR"/>
              </w:rPr>
              <w:t>ίσοδος στο σύστημα ως διαχειριστής, υπάλληλος</w:t>
            </w:r>
          </w:p>
        </w:tc>
        <w:tc>
          <w:tcPr>
            <w:tcW w:w="4320" w:type="dxa"/>
            <w:shd w:val="clear" w:color="auto" w:fill="FFFFFF" w:themeFill="background1"/>
          </w:tcPr>
          <w:p w:rsidR="00532CF2" w:rsidRDefault="3730BE31" w:rsidP="00C80DC5">
            <w:r>
              <w:t>redirect σε διαφορετική φόρμα</w:t>
            </w:r>
          </w:p>
        </w:tc>
        <w:tc>
          <w:tcPr>
            <w:tcW w:w="3420" w:type="dxa"/>
            <w:shd w:val="clear" w:color="auto" w:fill="FFFFFF" w:themeFill="background1"/>
          </w:tcPr>
          <w:p w:rsidR="00532CF2" w:rsidRPr="00853B7E" w:rsidRDefault="006211DE" w:rsidP="00C80DC5">
            <w:pPr>
              <w:rPr>
                <w:lang w:val="el-GR"/>
              </w:rPr>
            </w:pPr>
            <w:r>
              <w:rPr>
                <w:lang w:val="el-GR"/>
              </w:rPr>
              <w:t>Ο</w:t>
            </w:r>
            <w:r w:rsidR="3730BE31" w:rsidRPr="00853B7E">
              <w:rPr>
                <w:lang w:val="el-GR"/>
              </w:rPr>
              <w:t xml:space="preserve"> κάθε χρήστης ανάλογα με το τύπο του λογαριασμού που διαθέτει οδηγείται στην αντίστοιχη φόρμα, η οποία περιέχει διαφορετικές λειτουργίες</w:t>
            </w:r>
          </w:p>
        </w:tc>
        <w:tc>
          <w:tcPr>
            <w:tcW w:w="1348" w:type="dxa"/>
            <w:shd w:val="clear" w:color="auto" w:fill="FFFFFF" w:themeFill="background1"/>
          </w:tcPr>
          <w:p w:rsidR="00532CF2" w:rsidRDefault="3730BE31" w:rsidP="00C80DC5">
            <w:r>
              <w:t>Pass</w:t>
            </w:r>
          </w:p>
        </w:tc>
      </w:tr>
      <w:tr w:rsidR="00532CF2" w:rsidTr="2292249D">
        <w:tc>
          <w:tcPr>
            <w:tcW w:w="1005" w:type="dxa"/>
            <w:tcBorders>
              <w:bottom w:val="single" w:sz="4" w:space="0" w:color="C0C0C0"/>
            </w:tcBorders>
          </w:tcPr>
          <w:p w:rsidR="00532CF2" w:rsidRPr="00F20B70" w:rsidRDefault="00532CF2" w:rsidP="00C80DC5">
            <w:pPr>
              <w:rPr>
                <w:b/>
              </w:rPr>
            </w:pPr>
            <w:r w:rsidRPr="00F20B70">
              <w:rPr>
                <w:b/>
              </w:rPr>
              <w:t>1.2</w:t>
            </w:r>
          </w:p>
        </w:tc>
        <w:tc>
          <w:tcPr>
            <w:tcW w:w="3963" w:type="dxa"/>
            <w:tcBorders>
              <w:bottom w:val="single" w:sz="4" w:space="0" w:color="C0C0C0"/>
            </w:tcBorders>
          </w:tcPr>
          <w:p w:rsidR="00532CF2" w:rsidRPr="00853B7E" w:rsidRDefault="006211DE" w:rsidP="006211DE">
            <w:pPr>
              <w:rPr>
                <w:lang w:val="el-GR"/>
              </w:rPr>
            </w:pPr>
            <w:r>
              <w:rPr>
                <w:lang w:val="el-GR"/>
              </w:rPr>
              <w:t>Εί</w:t>
            </w:r>
            <w:r w:rsidR="2292249D" w:rsidRPr="2292249D">
              <w:rPr>
                <w:lang w:val="el-GR"/>
              </w:rPr>
              <w:t>σοδος στο σύστημα με λογαριασμό ο οποίος έχει ήδη εισέλθει στο σύστημ</w:t>
            </w:r>
            <w:r w:rsidR="2292249D" w:rsidRPr="00853B7E">
              <w:rPr>
                <w:lang w:val="el-GR"/>
              </w:rPr>
              <w:t>α</w:t>
            </w:r>
          </w:p>
        </w:tc>
        <w:tc>
          <w:tcPr>
            <w:tcW w:w="4320" w:type="dxa"/>
            <w:tcBorders>
              <w:bottom w:val="single" w:sz="4" w:space="0" w:color="C0C0C0"/>
            </w:tcBorders>
          </w:tcPr>
          <w:p w:rsidR="00532CF2" w:rsidRDefault="3730BE31" w:rsidP="00C80DC5">
            <w:r>
              <w:t>απαγορευση προσβασης</w:t>
            </w:r>
          </w:p>
        </w:tc>
        <w:tc>
          <w:tcPr>
            <w:tcW w:w="3420" w:type="dxa"/>
            <w:tcBorders>
              <w:bottom w:val="single" w:sz="4" w:space="0" w:color="C0C0C0"/>
            </w:tcBorders>
          </w:tcPr>
          <w:p w:rsidR="00532CF2" w:rsidRPr="00853B7E" w:rsidRDefault="006211DE" w:rsidP="00C80DC5">
            <w:pPr>
              <w:rPr>
                <w:lang w:val="el-GR"/>
              </w:rPr>
            </w:pPr>
            <w:r>
              <w:rPr>
                <w:lang w:val="el-GR"/>
              </w:rPr>
              <w:t>Κατά</w:t>
            </w:r>
            <w:r w:rsidR="3730BE31" w:rsidRPr="00853B7E">
              <w:rPr>
                <w:lang w:val="el-GR"/>
              </w:rPr>
              <w:t xml:space="preserve"> την είσοδο ενός χρήστη στο σύστημα, απαγορεύεται  η είσοδος του ίδιου λογαριασμού </w:t>
            </w:r>
            <w:r w:rsidRPr="00853B7E">
              <w:rPr>
                <w:lang w:val="el-GR"/>
              </w:rPr>
              <w:t>από</w:t>
            </w:r>
            <w:r w:rsidR="3730BE31" w:rsidRPr="00853B7E">
              <w:rPr>
                <w:lang w:val="el-GR"/>
              </w:rPr>
              <w:t xml:space="preserve"> κάποιον τρίτο την ίδια στιγμή </w:t>
            </w:r>
          </w:p>
        </w:tc>
        <w:tc>
          <w:tcPr>
            <w:tcW w:w="1348" w:type="dxa"/>
            <w:tcBorders>
              <w:bottom w:val="single" w:sz="4" w:space="0" w:color="C0C0C0"/>
            </w:tcBorders>
          </w:tcPr>
          <w:p w:rsidR="00532CF2" w:rsidRDefault="3730BE31" w:rsidP="00C80DC5">
            <w:r>
              <w:t>Fail</w:t>
            </w:r>
          </w:p>
        </w:tc>
      </w:tr>
      <w:tr w:rsidR="00532CF2" w:rsidTr="2292249D">
        <w:tc>
          <w:tcPr>
            <w:tcW w:w="1005" w:type="dxa"/>
            <w:shd w:val="clear" w:color="auto" w:fill="FFFFFF" w:themeFill="background1"/>
          </w:tcPr>
          <w:p w:rsidR="00532CF2" w:rsidRPr="00F20B70" w:rsidRDefault="00532CF2" w:rsidP="00C80DC5">
            <w:pPr>
              <w:rPr>
                <w:b/>
              </w:rPr>
            </w:pPr>
            <w:r w:rsidRPr="00F20B70">
              <w:rPr>
                <w:b/>
              </w:rPr>
              <w:t>1.3</w:t>
            </w:r>
          </w:p>
        </w:tc>
        <w:tc>
          <w:tcPr>
            <w:tcW w:w="3963" w:type="dxa"/>
            <w:shd w:val="clear" w:color="auto" w:fill="FFFFFF" w:themeFill="background1"/>
          </w:tcPr>
          <w:p w:rsidR="00532CF2" w:rsidRPr="00853B7E" w:rsidRDefault="006211DE" w:rsidP="00C80DC5">
            <w:pPr>
              <w:rPr>
                <w:lang w:val="el-GR"/>
              </w:rPr>
            </w:pPr>
            <w:r>
              <w:rPr>
                <w:lang w:val="el-GR"/>
              </w:rPr>
              <w:t>Ε</w:t>
            </w:r>
            <w:r w:rsidR="3730BE31" w:rsidRPr="00853B7E">
              <w:rPr>
                <w:lang w:val="el-GR"/>
              </w:rPr>
              <w:t>ίσοδος με τυχαία στοιχεία χρήστη</w:t>
            </w:r>
          </w:p>
        </w:tc>
        <w:tc>
          <w:tcPr>
            <w:tcW w:w="4320" w:type="dxa"/>
            <w:shd w:val="clear" w:color="auto" w:fill="FFFFFF" w:themeFill="background1"/>
          </w:tcPr>
          <w:p w:rsidR="00532CF2" w:rsidRDefault="3730BE31" w:rsidP="00C80DC5">
            <w:r>
              <w:t>απαγόρευση πρόσβασης</w:t>
            </w:r>
          </w:p>
        </w:tc>
        <w:tc>
          <w:tcPr>
            <w:tcW w:w="3420" w:type="dxa"/>
            <w:shd w:val="clear" w:color="auto" w:fill="FFFFFF" w:themeFill="background1"/>
          </w:tcPr>
          <w:p w:rsidR="00EC47FE" w:rsidRPr="00853B7E" w:rsidRDefault="006211DE" w:rsidP="00C80DC5">
            <w:pPr>
              <w:rPr>
                <w:lang w:val="el-GR"/>
              </w:rPr>
            </w:pPr>
            <w:r>
              <w:rPr>
                <w:lang w:val="el-GR"/>
              </w:rPr>
              <w:t>Ε</w:t>
            </w:r>
            <w:r w:rsidR="3730BE31" w:rsidRPr="00853B7E">
              <w:rPr>
                <w:lang w:val="el-GR"/>
              </w:rPr>
              <w:t xml:space="preserve">πιβεβαίωση </w:t>
            </w:r>
            <w:r w:rsidRPr="00853B7E">
              <w:rPr>
                <w:lang w:val="el-GR"/>
              </w:rPr>
              <w:t>ότι</w:t>
            </w:r>
            <w:r w:rsidR="3730BE31" w:rsidRPr="00853B7E">
              <w:rPr>
                <w:lang w:val="el-GR"/>
              </w:rPr>
              <w:t xml:space="preserve"> η είσοδος ενός χρήστη γίνει μόνο με τη σωστή καταχώρηση του </w:t>
            </w:r>
            <w:r w:rsidRPr="00853B7E">
              <w:rPr>
                <w:lang w:val="el-GR"/>
              </w:rPr>
              <w:t>συνδυασμού</w:t>
            </w:r>
            <w:r w:rsidR="3730BE31" w:rsidRPr="00853B7E">
              <w:rPr>
                <w:lang w:val="el-GR"/>
              </w:rPr>
              <w:t xml:space="preserve"> (</w:t>
            </w:r>
            <w:r w:rsidR="3730BE31">
              <w:t>username</w:t>
            </w:r>
            <w:r w:rsidR="3730BE31" w:rsidRPr="00853B7E">
              <w:rPr>
                <w:lang w:val="el-GR"/>
              </w:rPr>
              <w:t>-</w:t>
            </w:r>
            <w:r w:rsidR="3730BE31">
              <w:t>password</w:t>
            </w:r>
            <w:r w:rsidR="3730BE31" w:rsidRPr="00853B7E">
              <w:rPr>
                <w:lang w:val="el-GR"/>
              </w:rPr>
              <w:t>)</w:t>
            </w:r>
          </w:p>
        </w:tc>
        <w:tc>
          <w:tcPr>
            <w:tcW w:w="1348" w:type="dxa"/>
            <w:shd w:val="clear" w:color="auto" w:fill="FFFFFF" w:themeFill="background1"/>
          </w:tcPr>
          <w:p w:rsidR="00532CF2" w:rsidRPr="00CE1649" w:rsidRDefault="3730BE31" w:rsidP="00C80DC5">
            <w:r>
              <w:t>Fail</w:t>
            </w:r>
          </w:p>
        </w:tc>
      </w:tr>
    </w:tbl>
    <w:p w:rsidR="00532CF2" w:rsidRDefault="00532CF2" w:rsidP="00532CF2"/>
    <w:tbl>
      <w:tblPr>
        <w:tblStyle w:val="a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774"/>
        <w:gridCol w:w="2268"/>
        <w:gridCol w:w="2461"/>
        <w:gridCol w:w="2101"/>
        <w:gridCol w:w="924"/>
      </w:tblGrid>
      <w:tr w:rsidR="00125CDC" w:rsidRPr="00F20B70" w:rsidTr="2292249D">
        <w:tc>
          <w:tcPr>
            <w:tcW w:w="1005" w:type="dxa"/>
            <w:shd w:val="clear" w:color="auto" w:fill="99CCFF"/>
          </w:tcPr>
          <w:p w:rsidR="00125CDC" w:rsidRPr="00F20B70" w:rsidRDefault="00125CDC" w:rsidP="00214CE1">
            <w:pPr>
              <w:rPr>
                <w:b/>
              </w:rPr>
            </w:pPr>
            <w:r>
              <w:rPr>
                <w:b/>
              </w:rPr>
              <w:t>2</w:t>
            </w:r>
            <w:r w:rsidRPr="00F20B70">
              <w:rPr>
                <w:b/>
              </w:rPr>
              <w:t>.</w:t>
            </w:r>
          </w:p>
        </w:tc>
        <w:tc>
          <w:tcPr>
            <w:tcW w:w="3963" w:type="dxa"/>
            <w:shd w:val="clear" w:color="auto" w:fill="99CCFF"/>
          </w:tcPr>
          <w:p w:rsidR="00125CDC" w:rsidRPr="00F20B70" w:rsidRDefault="00125CDC" w:rsidP="00214CE1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4320" w:type="dxa"/>
            <w:shd w:val="clear" w:color="auto" w:fill="99CCFF"/>
          </w:tcPr>
          <w:p w:rsidR="00125CDC" w:rsidRPr="00F20B70" w:rsidRDefault="00125CDC" w:rsidP="00214CE1">
            <w:pPr>
              <w:rPr>
                <w:b/>
              </w:rPr>
            </w:pPr>
          </w:p>
        </w:tc>
        <w:tc>
          <w:tcPr>
            <w:tcW w:w="3420" w:type="dxa"/>
            <w:shd w:val="clear" w:color="auto" w:fill="99CCFF"/>
          </w:tcPr>
          <w:p w:rsidR="00125CDC" w:rsidRPr="00F20B70" w:rsidRDefault="00125CDC" w:rsidP="00214CE1">
            <w:pPr>
              <w:rPr>
                <w:b/>
              </w:rPr>
            </w:pPr>
          </w:p>
        </w:tc>
        <w:tc>
          <w:tcPr>
            <w:tcW w:w="1348" w:type="dxa"/>
            <w:shd w:val="clear" w:color="auto" w:fill="99CCFF"/>
          </w:tcPr>
          <w:p w:rsidR="00125CDC" w:rsidRPr="00F20B70" w:rsidRDefault="00125CDC" w:rsidP="00214CE1">
            <w:pPr>
              <w:rPr>
                <w:b/>
              </w:rPr>
            </w:pPr>
          </w:p>
        </w:tc>
      </w:tr>
      <w:tr w:rsidR="00125CDC" w:rsidRPr="00F20B70" w:rsidTr="2292249D">
        <w:tc>
          <w:tcPr>
            <w:tcW w:w="1005" w:type="dxa"/>
            <w:tcBorders>
              <w:bottom w:val="single" w:sz="4" w:space="0" w:color="C0C0C0"/>
            </w:tcBorders>
          </w:tcPr>
          <w:p w:rsidR="00125CDC" w:rsidRPr="00F20B70" w:rsidRDefault="00125CDC" w:rsidP="00214CE1">
            <w:pPr>
              <w:rPr>
                <w:b/>
              </w:rPr>
            </w:pPr>
            <w:r w:rsidRPr="00F20B70">
              <w:rPr>
                <w:b/>
              </w:rPr>
              <w:t>Test #</w:t>
            </w:r>
          </w:p>
        </w:tc>
        <w:tc>
          <w:tcPr>
            <w:tcW w:w="3963" w:type="dxa"/>
            <w:tcBorders>
              <w:bottom w:val="single" w:sz="4" w:space="0" w:color="C0C0C0"/>
            </w:tcBorders>
          </w:tcPr>
          <w:p w:rsidR="00125CDC" w:rsidRPr="00F20B70" w:rsidRDefault="00125CDC" w:rsidP="00214CE1">
            <w:pPr>
              <w:rPr>
                <w:b/>
              </w:rPr>
            </w:pPr>
            <w:r w:rsidRPr="00F20B70">
              <w:rPr>
                <w:b/>
              </w:rPr>
              <w:t>Tasks</w:t>
            </w:r>
          </w:p>
        </w:tc>
        <w:tc>
          <w:tcPr>
            <w:tcW w:w="4320" w:type="dxa"/>
            <w:tcBorders>
              <w:bottom w:val="single" w:sz="4" w:space="0" w:color="C0C0C0"/>
            </w:tcBorders>
          </w:tcPr>
          <w:p w:rsidR="00125CDC" w:rsidRPr="00F20B70" w:rsidRDefault="00125CDC" w:rsidP="00214CE1">
            <w:pPr>
              <w:rPr>
                <w:b/>
              </w:rPr>
            </w:pPr>
            <w:r w:rsidRPr="00F20B70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</w:p>
        </w:tc>
        <w:tc>
          <w:tcPr>
            <w:tcW w:w="3420" w:type="dxa"/>
            <w:tcBorders>
              <w:bottom w:val="single" w:sz="4" w:space="0" w:color="C0C0C0"/>
            </w:tcBorders>
          </w:tcPr>
          <w:p w:rsidR="00125CDC" w:rsidRPr="00F20B70" w:rsidRDefault="00125CDC" w:rsidP="00214CE1">
            <w:pPr>
              <w:rPr>
                <w:b/>
              </w:rPr>
            </w:pPr>
            <w:r w:rsidRPr="00F20B70">
              <w:rPr>
                <w:b/>
              </w:rPr>
              <w:t>Notes</w:t>
            </w:r>
          </w:p>
        </w:tc>
        <w:tc>
          <w:tcPr>
            <w:tcW w:w="1348" w:type="dxa"/>
            <w:tcBorders>
              <w:bottom w:val="single" w:sz="4" w:space="0" w:color="C0C0C0"/>
            </w:tcBorders>
          </w:tcPr>
          <w:p w:rsidR="00125CDC" w:rsidRPr="00F20B70" w:rsidRDefault="00125CDC" w:rsidP="00214CE1">
            <w:pPr>
              <w:rPr>
                <w:b/>
              </w:rPr>
            </w:pPr>
            <w:r w:rsidRPr="00F20B70">
              <w:rPr>
                <w:b/>
              </w:rPr>
              <w:t>Pass /Fail</w:t>
            </w:r>
          </w:p>
        </w:tc>
      </w:tr>
      <w:tr w:rsidR="00125CDC" w:rsidTr="2292249D">
        <w:tc>
          <w:tcPr>
            <w:tcW w:w="1005" w:type="dxa"/>
            <w:shd w:val="clear" w:color="auto" w:fill="FFFFFF" w:themeFill="background1"/>
          </w:tcPr>
          <w:p w:rsidR="00125CDC" w:rsidRPr="00F20B70" w:rsidRDefault="00125CDC" w:rsidP="00214CE1">
            <w:pPr>
              <w:rPr>
                <w:b/>
              </w:rPr>
            </w:pPr>
            <w:r>
              <w:rPr>
                <w:b/>
              </w:rPr>
              <w:t>2</w:t>
            </w:r>
            <w:r w:rsidRPr="00F20B70">
              <w:rPr>
                <w:b/>
              </w:rPr>
              <w:t>.1</w:t>
            </w:r>
          </w:p>
        </w:tc>
        <w:tc>
          <w:tcPr>
            <w:tcW w:w="3963" w:type="dxa"/>
            <w:shd w:val="clear" w:color="auto" w:fill="FFFFFF" w:themeFill="background1"/>
          </w:tcPr>
          <w:p w:rsidR="00125CDC" w:rsidRPr="00853B7E" w:rsidRDefault="006211DE" w:rsidP="00214CE1">
            <w:pPr>
              <w:rPr>
                <w:lang w:val="el-GR"/>
              </w:rPr>
            </w:pPr>
            <w:r>
              <w:rPr>
                <w:lang w:val="el-GR"/>
              </w:rPr>
              <w:t>Π</w:t>
            </w:r>
            <w:r w:rsidR="2292249D" w:rsidRPr="2292249D">
              <w:rPr>
                <w:lang w:val="el-GR"/>
              </w:rPr>
              <w:t>ροσθήκη νέου προϊόντος στην αποθήκη με λογαριασμό διαχειριστή</w:t>
            </w:r>
          </w:p>
        </w:tc>
        <w:tc>
          <w:tcPr>
            <w:tcW w:w="4320" w:type="dxa"/>
            <w:shd w:val="clear" w:color="auto" w:fill="FFFFFF" w:themeFill="background1"/>
          </w:tcPr>
          <w:p w:rsidR="00125CDC" w:rsidRPr="00853B7E" w:rsidRDefault="006211DE" w:rsidP="00214CE1">
            <w:pPr>
              <w:rPr>
                <w:lang w:val="el-GR"/>
              </w:rPr>
            </w:pPr>
            <w:r>
              <w:rPr>
                <w:lang w:val="el-GR"/>
              </w:rPr>
              <w:t>Κ</w:t>
            </w:r>
            <w:r w:rsidR="2292249D" w:rsidRPr="2292249D">
              <w:rPr>
                <w:lang w:val="el-GR"/>
              </w:rPr>
              <w:t>αταχώρηση του νέου προϊόντος και εγγραφή του στη βάση δεδομένων</w:t>
            </w:r>
          </w:p>
        </w:tc>
        <w:tc>
          <w:tcPr>
            <w:tcW w:w="3420" w:type="dxa"/>
            <w:shd w:val="clear" w:color="auto" w:fill="FFFFFF" w:themeFill="background1"/>
          </w:tcPr>
          <w:p w:rsidR="00125CDC" w:rsidRPr="00853B7E" w:rsidRDefault="006211DE" w:rsidP="3730BE31">
            <w:pPr>
              <w:rPr>
                <w:lang w:val="el-GR"/>
              </w:rPr>
            </w:pPr>
            <w:r>
              <w:rPr>
                <w:lang w:val="el-GR"/>
              </w:rPr>
              <w:t>Ε</w:t>
            </w:r>
            <w:r w:rsidR="2292249D" w:rsidRPr="2292249D">
              <w:rPr>
                <w:lang w:val="el-GR"/>
              </w:rPr>
              <w:t>πιβεβαίωση ότι η είσοδος με λογαριασμό διαχειριστή επιτρέπει τη προσθήκη νέου προϊόντος στην αποθήκη</w:t>
            </w:r>
          </w:p>
        </w:tc>
        <w:tc>
          <w:tcPr>
            <w:tcW w:w="1348" w:type="dxa"/>
            <w:shd w:val="clear" w:color="auto" w:fill="FFFFFF" w:themeFill="background1"/>
          </w:tcPr>
          <w:p w:rsidR="00125CDC" w:rsidRDefault="3730BE31" w:rsidP="00214CE1">
            <w:r>
              <w:t>Pass</w:t>
            </w:r>
          </w:p>
        </w:tc>
      </w:tr>
      <w:tr w:rsidR="00125CDC" w:rsidTr="2292249D">
        <w:tc>
          <w:tcPr>
            <w:tcW w:w="1005" w:type="dxa"/>
            <w:tcBorders>
              <w:bottom w:val="single" w:sz="4" w:space="0" w:color="C0C0C0"/>
            </w:tcBorders>
          </w:tcPr>
          <w:p w:rsidR="00125CDC" w:rsidRPr="00F20B70" w:rsidRDefault="00125CDC" w:rsidP="00214CE1">
            <w:pPr>
              <w:rPr>
                <w:b/>
              </w:rPr>
            </w:pPr>
            <w:r>
              <w:rPr>
                <w:b/>
              </w:rPr>
              <w:t>2</w:t>
            </w:r>
            <w:r w:rsidRPr="00F20B70">
              <w:rPr>
                <w:b/>
              </w:rPr>
              <w:t>.2</w:t>
            </w:r>
          </w:p>
        </w:tc>
        <w:tc>
          <w:tcPr>
            <w:tcW w:w="3963" w:type="dxa"/>
            <w:tcBorders>
              <w:bottom w:val="single" w:sz="4" w:space="0" w:color="C0C0C0"/>
            </w:tcBorders>
          </w:tcPr>
          <w:p w:rsidR="00125CDC" w:rsidRPr="00853B7E" w:rsidRDefault="006211DE" w:rsidP="00214CE1">
            <w:pPr>
              <w:rPr>
                <w:lang w:val="el-GR"/>
              </w:rPr>
            </w:pPr>
            <w:r>
              <w:rPr>
                <w:lang w:val="el-GR"/>
              </w:rPr>
              <w:t>Ε</w:t>
            </w:r>
            <w:r w:rsidR="2292249D" w:rsidRPr="2292249D">
              <w:rPr>
                <w:lang w:val="el-GR"/>
              </w:rPr>
              <w:t>μφάνιση στατιστικών στοιχείων με λογαριασμό διαχειριστή</w:t>
            </w:r>
          </w:p>
        </w:tc>
        <w:tc>
          <w:tcPr>
            <w:tcW w:w="4320" w:type="dxa"/>
            <w:tcBorders>
              <w:bottom w:val="single" w:sz="4" w:space="0" w:color="C0C0C0"/>
            </w:tcBorders>
          </w:tcPr>
          <w:p w:rsidR="00125CDC" w:rsidRDefault="006211DE" w:rsidP="00214CE1">
            <w:r>
              <w:rPr>
                <w:lang w:val="el-GR"/>
              </w:rPr>
              <w:t>Ε</w:t>
            </w:r>
            <w:r w:rsidR="2292249D" w:rsidRPr="2292249D">
              <w:rPr>
                <w:lang w:val="el-GR"/>
              </w:rPr>
              <w:t>μφάνιση διαγράμματος στατιστικών στοιχείω</w:t>
            </w:r>
            <w:r w:rsidR="2292249D">
              <w:t>ν</w:t>
            </w:r>
          </w:p>
        </w:tc>
        <w:tc>
          <w:tcPr>
            <w:tcW w:w="3420" w:type="dxa"/>
            <w:tcBorders>
              <w:bottom w:val="single" w:sz="4" w:space="0" w:color="C0C0C0"/>
            </w:tcBorders>
          </w:tcPr>
          <w:p w:rsidR="00125CDC" w:rsidRPr="00853B7E" w:rsidRDefault="006211DE" w:rsidP="00214CE1">
            <w:pPr>
              <w:rPr>
                <w:lang w:val="el-GR"/>
              </w:rPr>
            </w:pPr>
            <w:r>
              <w:rPr>
                <w:lang w:val="el-GR"/>
              </w:rPr>
              <w:t>Ε</w:t>
            </w:r>
            <w:r w:rsidR="2292249D" w:rsidRPr="2292249D">
              <w:rPr>
                <w:lang w:val="el-GR"/>
              </w:rPr>
              <w:t>πιβεβαίωση ότι η λειτουργία εμφάνισης στατιστικών στοιχείων είναι μόνο εμφανή από λογαριασμό διαχειριστή</w:t>
            </w:r>
          </w:p>
        </w:tc>
        <w:tc>
          <w:tcPr>
            <w:tcW w:w="1348" w:type="dxa"/>
            <w:tcBorders>
              <w:bottom w:val="single" w:sz="4" w:space="0" w:color="C0C0C0"/>
            </w:tcBorders>
          </w:tcPr>
          <w:p w:rsidR="00125CDC" w:rsidRDefault="3730BE31" w:rsidP="00214CE1">
            <w:r>
              <w:t>Pass</w:t>
            </w:r>
          </w:p>
        </w:tc>
      </w:tr>
      <w:tr w:rsidR="00125CDC" w:rsidTr="2292249D">
        <w:tc>
          <w:tcPr>
            <w:tcW w:w="1005" w:type="dxa"/>
            <w:shd w:val="clear" w:color="auto" w:fill="FFFFFF" w:themeFill="background1"/>
          </w:tcPr>
          <w:p w:rsidR="00125CDC" w:rsidRPr="00F20B70" w:rsidRDefault="00125CDC" w:rsidP="00214CE1">
            <w:pPr>
              <w:rPr>
                <w:b/>
              </w:rPr>
            </w:pPr>
            <w:r>
              <w:rPr>
                <w:b/>
              </w:rPr>
              <w:t>2</w:t>
            </w:r>
            <w:r w:rsidRPr="00F20B70">
              <w:rPr>
                <w:b/>
              </w:rPr>
              <w:t>.3</w:t>
            </w:r>
          </w:p>
        </w:tc>
        <w:tc>
          <w:tcPr>
            <w:tcW w:w="3963" w:type="dxa"/>
            <w:shd w:val="clear" w:color="auto" w:fill="FFFFFF" w:themeFill="background1"/>
          </w:tcPr>
          <w:p w:rsidR="00125CDC" w:rsidRPr="00853B7E" w:rsidRDefault="006211DE" w:rsidP="00214CE1">
            <w:pPr>
              <w:rPr>
                <w:lang w:val="el-GR"/>
              </w:rPr>
            </w:pPr>
            <w:r>
              <w:rPr>
                <w:lang w:val="el-GR"/>
              </w:rPr>
              <w:t>Ε</w:t>
            </w:r>
            <w:r w:rsidR="2292249D" w:rsidRPr="2292249D">
              <w:rPr>
                <w:lang w:val="el-GR"/>
              </w:rPr>
              <w:t>πεξεργασία του αποθέματος με οποιοδήποτε λογαριασμό</w:t>
            </w:r>
          </w:p>
        </w:tc>
        <w:tc>
          <w:tcPr>
            <w:tcW w:w="4320" w:type="dxa"/>
            <w:shd w:val="clear" w:color="auto" w:fill="FFFFFF" w:themeFill="background1"/>
          </w:tcPr>
          <w:p w:rsidR="00125CDC" w:rsidRPr="00853B7E" w:rsidRDefault="006211DE" w:rsidP="00214CE1">
            <w:pPr>
              <w:rPr>
                <w:lang w:val="el-GR"/>
              </w:rPr>
            </w:pPr>
            <w:r>
              <w:rPr>
                <w:lang w:val="el-GR"/>
              </w:rPr>
              <w:t>Α</w:t>
            </w:r>
            <w:r w:rsidR="2292249D" w:rsidRPr="2292249D">
              <w:rPr>
                <w:lang w:val="el-GR"/>
              </w:rPr>
              <w:t>λλαγή του αποθέματος της αποθήκης</w:t>
            </w:r>
          </w:p>
        </w:tc>
        <w:tc>
          <w:tcPr>
            <w:tcW w:w="3420" w:type="dxa"/>
            <w:shd w:val="clear" w:color="auto" w:fill="FFFFFF" w:themeFill="background1"/>
          </w:tcPr>
          <w:p w:rsidR="00125CDC" w:rsidRPr="00853B7E" w:rsidRDefault="006211DE" w:rsidP="00214CE1">
            <w:pPr>
              <w:rPr>
                <w:lang w:val="el-GR"/>
              </w:rPr>
            </w:pPr>
            <w:r>
              <w:rPr>
                <w:lang w:val="el-GR"/>
              </w:rPr>
              <w:t>Ε</w:t>
            </w:r>
            <w:r w:rsidR="2292249D" w:rsidRPr="2292249D">
              <w:rPr>
                <w:lang w:val="el-GR"/>
              </w:rPr>
              <w:t xml:space="preserve">πιβεβαίωση επεξεργασίας του αποθέματος είτε </w:t>
            </w:r>
            <w:r w:rsidRPr="2292249D">
              <w:rPr>
                <w:lang w:val="el-GR"/>
              </w:rPr>
              <w:t>από</w:t>
            </w:r>
            <w:r w:rsidR="2292249D" w:rsidRPr="2292249D">
              <w:rPr>
                <w:lang w:val="el-GR"/>
              </w:rPr>
              <w:t xml:space="preserve"> </w:t>
            </w:r>
            <w:r w:rsidRPr="2292249D">
              <w:rPr>
                <w:lang w:val="el-GR"/>
              </w:rPr>
              <w:t>λογαριασμό</w:t>
            </w:r>
            <w:r w:rsidR="2292249D" w:rsidRPr="2292249D">
              <w:rPr>
                <w:lang w:val="el-GR"/>
              </w:rPr>
              <w:t xml:space="preserve"> διαχειριστή </w:t>
            </w:r>
            <w:r w:rsidRPr="2292249D">
              <w:rPr>
                <w:lang w:val="el-GR"/>
              </w:rPr>
              <w:t>είτε</w:t>
            </w:r>
            <w:r w:rsidR="2292249D" w:rsidRPr="2292249D">
              <w:rPr>
                <w:lang w:val="el-GR"/>
              </w:rPr>
              <w:t xml:space="preserve"> </w:t>
            </w:r>
            <w:r w:rsidRPr="2292249D">
              <w:rPr>
                <w:lang w:val="el-GR"/>
              </w:rPr>
              <w:t>από</w:t>
            </w:r>
            <w:r w:rsidR="2292249D" w:rsidRPr="2292249D">
              <w:rPr>
                <w:lang w:val="el-GR"/>
              </w:rPr>
              <w:t xml:space="preserve"> υπαλλήλου</w:t>
            </w:r>
          </w:p>
        </w:tc>
        <w:tc>
          <w:tcPr>
            <w:tcW w:w="1348" w:type="dxa"/>
            <w:shd w:val="clear" w:color="auto" w:fill="FFFFFF" w:themeFill="background1"/>
          </w:tcPr>
          <w:p w:rsidR="00125CDC" w:rsidRPr="00CE1649" w:rsidRDefault="3730BE31" w:rsidP="00214CE1">
            <w:r>
              <w:t>Pass</w:t>
            </w:r>
          </w:p>
        </w:tc>
      </w:tr>
    </w:tbl>
    <w:p w:rsidR="00532CF2" w:rsidRDefault="00532CF2" w:rsidP="00532CF2"/>
    <w:p w:rsidR="006C7E6A" w:rsidRDefault="006C7E6A" w:rsidP="00125CDC">
      <w:pPr>
        <w:pStyle w:val="a3"/>
        <w:tabs>
          <w:tab w:val="clear" w:pos="4153"/>
          <w:tab w:val="clear" w:pos="8306"/>
        </w:tabs>
      </w:pPr>
    </w:p>
    <w:sectPr w:rsidR="006C7E6A" w:rsidSect="00532CF2">
      <w:head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89A" w:rsidRDefault="0069589A">
      <w:r>
        <w:separator/>
      </w:r>
    </w:p>
  </w:endnote>
  <w:endnote w:type="continuationSeparator" w:id="0">
    <w:p w:rsidR="0069589A" w:rsidRDefault="006958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7E1" w:rsidRDefault="00BF37E1">
    <w:pPr>
      <w:pStyle w:val="a4"/>
    </w:pPr>
    <w:r>
      <w:t>____________________________________________________________________________</w:t>
    </w:r>
  </w:p>
  <w:p w:rsidR="00BF37E1" w:rsidRDefault="00BF37E1">
    <w:pPr>
      <w:pStyle w:val="a4"/>
      <w:jc w:val="center"/>
    </w:pPr>
  </w:p>
  <w:p w:rsidR="00BF37E1" w:rsidRDefault="00BF37E1">
    <w:pPr>
      <w:pStyle w:val="a4"/>
      <w:jc w:val="center"/>
    </w:pPr>
    <w:r>
      <w:t>Management Information Services - Template Revised October 2004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7E1" w:rsidRDefault="00990D60">
    <w:pPr>
      <w:pStyle w:val="a4"/>
    </w:pPr>
    <w:r>
      <w:rPr>
        <w:noProof/>
        <w:lang w:val="el-GR" w:eastAsia="ja-JP"/>
      </w:rPr>
      <w:pict>
        <v:line id="Line 6" o:spid="_x0000_s5121" style="position:absolute;z-index:251657728;visibility:visible" from="-.15pt,21pt" to="413.8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9rEA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"/>
      </w:pict>
    </w:r>
  </w:p>
  <w:p w:rsidR="00BF37E1" w:rsidRDefault="00BF37E1">
    <w:pPr>
      <w:pStyle w:val="a4"/>
      <w:jc w:val="center"/>
    </w:pPr>
  </w:p>
  <w:p w:rsidR="00BF37E1" w:rsidRDefault="00BF37E1">
    <w:pPr>
      <w:pStyle w:val="a4"/>
      <w:jc w:val="center"/>
    </w:pPr>
    <w:r>
      <w:rPr>
        <w:lang w:val="en-US"/>
      </w:rPr>
      <w:t xml:space="preserve">Page </w:t>
    </w:r>
    <w:r w:rsidR="00990D60">
      <w:rPr>
        <w:lang w:val="en-US"/>
      </w:rPr>
      <w:fldChar w:fldCharType="begin"/>
    </w:r>
    <w:r>
      <w:rPr>
        <w:lang w:val="en-US"/>
      </w:rPr>
      <w:instrText xml:space="preserve"> PAGE </w:instrText>
    </w:r>
    <w:r w:rsidR="00990D60">
      <w:rPr>
        <w:lang w:val="en-US"/>
      </w:rPr>
      <w:fldChar w:fldCharType="separate"/>
    </w:r>
    <w:r w:rsidR="0037605C">
      <w:rPr>
        <w:noProof/>
        <w:lang w:val="en-US"/>
      </w:rPr>
      <w:t>2</w:t>
    </w:r>
    <w:r w:rsidR="00990D60">
      <w:rPr>
        <w:lang w:val="en-US"/>
      </w:rPr>
      <w:fldChar w:fldCharType="end"/>
    </w:r>
    <w:r>
      <w:rPr>
        <w:lang w:val="en-US"/>
      </w:rPr>
      <w:t xml:space="preserve"> of </w:t>
    </w:r>
    <w:r w:rsidR="00990D60">
      <w:rPr>
        <w:lang w:val="en-US"/>
      </w:rPr>
      <w:fldChar w:fldCharType="begin"/>
    </w:r>
    <w:r>
      <w:rPr>
        <w:lang w:val="en-US"/>
      </w:rPr>
      <w:instrText xml:space="preserve"> NUMPAGES </w:instrText>
    </w:r>
    <w:r w:rsidR="00990D60">
      <w:rPr>
        <w:lang w:val="en-US"/>
      </w:rPr>
      <w:fldChar w:fldCharType="separate"/>
    </w:r>
    <w:r w:rsidR="0037605C">
      <w:rPr>
        <w:noProof/>
        <w:lang w:val="en-US"/>
      </w:rPr>
      <w:t>6</w:t>
    </w:r>
    <w:r w:rsidR="00990D60"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89A" w:rsidRDefault="0069589A">
      <w:r>
        <w:separator/>
      </w:r>
    </w:p>
  </w:footnote>
  <w:footnote w:type="continuationSeparator" w:id="0">
    <w:p w:rsidR="0069589A" w:rsidRDefault="006958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CDC" w:rsidRDefault="00125CDC" w:rsidP="00125CDC">
    <w:pPr>
      <w:pStyle w:val="a3"/>
      <w:jc w:val="center"/>
    </w:pPr>
    <w:r>
      <w:t>Acceptance Test</w:t>
    </w:r>
  </w:p>
  <w:p w:rsidR="00BF37E1" w:rsidRDefault="00BF37E1">
    <w:pPr>
      <w:pStyle w:val="a3"/>
      <w:rPr>
        <w:b/>
        <w:bCs/>
        <w:sz w:val="16"/>
      </w:rPr>
    </w:pPr>
    <w:r>
      <w:rPr>
        <w:b/>
        <w:bCs/>
        <w:sz w:val="16"/>
      </w:rPr>
      <w:t>_________________________________________________________________________________</w:t>
    </w:r>
    <w:r>
      <w:rPr>
        <w:b/>
        <w:bCs/>
        <w:sz w:val="16"/>
      </w:rPr>
      <w:tab/>
    </w:r>
    <w:r>
      <w:rPr>
        <w:b/>
        <w:bCs/>
        <w:sz w:val="16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7E1" w:rsidRDefault="00BF37E1">
    <w:pPr>
      <w:pStyle w:val="a3"/>
      <w:rPr>
        <w:b/>
        <w:bCs/>
        <w:sz w:val="18"/>
      </w:rPr>
    </w:pPr>
    <w:r>
      <w:rPr>
        <w:b/>
        <w:bCs/>
        <w:sz w:val="18"/>
      </w:rPr>
      <w:t>Acceptance: User Acceptance Test Plan</w:t>
    </w:r>
    <w:r>
      <w:rPr>
        <w:b/>
        <w:bCs/>
        <w:sz w:val="18"/>
      </w:rPr>
      <w:tab/>
    </w:r>
    <w:r>
      <w:rPr>
        <w:b/>
        <w:bCs/>
        <w:sz w:val="18"/>
      </w:rPr>
      <w:tab/>
    </w:r>
    <w:r>
      <w:rPr>
        <w:b/>
        <w:bCs/>
        <w:sz w:val="18"/>
      </w:rPr>
      <w:tab/>
    </w:r>
    <w:r>
      <w:rPr>
        <w:b/>
        <w:bCs/>
        <w:sz w:val="18"/>
      </w:rPr>
      <w:tab/>
    </w:r>
    <w:r>
      <w:rPr>
        <w:b/>
        <w:bCs/>
        <w:sz w:val="18"/>
      </w:rPr>
      <w:tab/>
    </w:r>
    <w:r>
      <w:rPr>
        <w:b/>
        <w:bCs/>
        <w:sz w:val="18"/>
      </w:rPr>
      <w:tab/>
    </w:r>
    <w:r>
      <w:rPr>
        <w:b/>
        <w:bCs/>
        <w:sz w:val="18"/>
      </w:rPr>
      <w:tab/>
      <w:t xml:space="preserve">          </w:t>
    </w:r>
    <w:smartTag w:uri="urn:schemas-microsoft-com:office:smarttags" w:element="place">
      <w:r>
        <w:rPr>
          <w:b/>
          <w:bCs/>
          <w:sz w:val="18"/>
        </w:rPr>
        <w:t>Central Wiki</w:t>
      </w:r>
    </w:smartTag>
    <w:r>
      <w:rPr>
        <w:b/>
        <w:bCs/>
        <w:sz w:val="18"/>
      </w:rPr>
      <w:t xml:space="preserve"> Service</w:t>
    </w:r>
  </w:p>
  <w:p w:rsidR="00BF37E1" w:rsidRDefault="00BF37E1">
    <w:pPr>
      <w:pStyle w:val="a3"/>
      <w:rPr>
        <w:b/>
        <w:bCs/>
        <w:sz w:val="18"/>
      </w:rPr>
    </w:pPr>
    <w:r>
      <w:rPr>
        <w:b/>
        <w:bCs/>
        <w:sz w:val="18"/>
      </w:rPr>
      <w:t>Version: 1.2</w:t>
    </w:r>
  </w:p>
  <w:p w:rsidR="00BF37E1" w:rsidRDefault="00BF37E1">
    <w:pPr>
      <w:pStyle w:val="a3"/>
      <w:rPr>
        <w:b/>
        <w:bCs/>
        <w:sz w:val="16"/>
      </w:rPr>
    </w:pPr>
    <w:r>
      <w:rPr>
        <w:b/>
        <w:bCs/>
        <w:sz w:val="16"/>
      </w:rPr>
      <w:t>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7E1" w:rsidRDefault="00BF37E1">
    <w:pPr>
      <w:pStyle w:val="a3"/>
      <w:rPr>
        <w:b/>
        <w:bCs/>
        <w:sz w:val="18"/>
      </w:rPr>
    </w:pPr>
    <w:r>
      <w:rPr>
        <w:b/>
        <w:bCs/>
        <w:sz w:val="18"/>
      </w:rPr>
      <w:t>Acceptance: User Acceptance Test Plan</w:t>
    </w:r>
    <w:r>
      <w:rPr>
        <w:b/>
        <w:bCs/>
        <w:sz w:val="18"/>
      </w:rPr>
      <w:tab/>
    </w:r>
    <w:r>
      <w:rPr>
        <w:b/>
        <w:bCs/>
        <w:sz w:val="18"/>
      </w:rPr>
      <w:tab/>
    </w:r>
    <w:r>
      <w:rPr>
        <w:b/>
        <w:bCs/>
        <w:sz w:val="18"/>
      </w:rPr>
      <w:tab/>
    </w:r>
    <w:r>
      <w:rPr>
        <w:b/>
        <w:bCs/>
        <w:sz w:val="18"/>
      </w:rPr>
      <w:tab/>
    </w:r>
    <w:r>
      <w:rPr>
        <w:b/>
        <w:bCs/>
        <w:sz w:val="18"/>
      </w:rPr>
      <w:tab/>
    </w:r>
  </w:p>
  <w:p w:rsidR="00BF37E1" w:rsidRDefault="00BF37E1">
    <w:pPr>
      <w:pStyle w:val="a3"/>
      <w:rPr>
        <w:b/>
        <w:bCs/>
        <w:sz w:val="18"/>
      </w:rPr>
    </w:pPr>
    <w:r>
      <w:rPr>
        <w:b/>
        <w:bCs/>
        <w:sz w:val="18"/>
      </w:rPr>
      <w:t>Version: 1.</w:t>
    </w:r>
    <w:r w:rsidR="00125CDC">
      <w:rPr>
        <w:b/>
        <w:bCs/>
        <w:sz w:val="18"/>
      </w:rPr>
      <w:t>2</w:t>
    </w:r>
  </w:p>
  <w:p w:rsidR="00BF37E1" w:rsidRDefault="00BF37E1">
    <w:pPr>
      <w:pStyle w:val="a3"/>
      <w:rPr>
        <w:b/>
        <w:bCs/>
        <w:sz w:val="16"/>
      </w:rPr>
    </w:pPr>
    <w:r>
      <w:rPr>
        <w:b/>
        <w:bCs/>
        <w:sz w:val="16"/>
      </w:rPr>
      <w:t>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D3A5B"/>
    <w:multiLevelType w:val="hybridMultilevel"/>
    <w:tmpl w:val="F8068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B256B1"/>
    <w:multiLevelType w:val="singleLevel"/>
    <w:tmpl w:val="FD2A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19520FA3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5E6EC3"/>
    <w:multiLevelType w:val="hybridMultilevel"/>
    <w:tmpl w:val="D750BFF4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D70D16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25154772"/>
    <w:multiLevelType w:val="hybridMultilevel"/>
    <w:tmpl w:val="5F500DE8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6">
    <w:nsid w:val="29A66EAE"/>
    <w:multiLevelType w:val="hybridMultilevel"/>
    <w:tmpl w:val="502655E2"/>
    <w:lvl w:ilvl="0" w:tplc="176E14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292CF0"/>
    <w:multiLevelType w:val="multilevel"/>
    <w:tmpl w:val="6D6676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07407C4"/>
    <w:multiLevelType w:val="hybridMultilevel"/>
    <w:tmpl w:val="502655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AB7D83"/>
    <w:multiLevelType w:val="hybridMultilevel"/>
    <w:tmpl w:val="A7BA0BF6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295544"/>
    <w:multiLevelType w:val="hybridMultilevel"/>
    <w:tmpl w:val="AF8061F8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E96616"/>
    <w:multiLevelType w:val="hybridMultilevel"/>
    <w:tmpl w:val="3146C69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37FF02D1"/>
    <w:multiLevelType w:val="hybridMultilevel"/>
    <w:tmpl w:val="56BE2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4A3219"/>
    <w:multiLevelType w:val="hybridMultilevel"/>
    <w:tmpl w:val="3F7E31AE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9C7437"/>
    <w:multiLevelType w:val="hybridMultilevel"/>
    <w:tmpl w:val="876819F6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15">
    <w:nsid w:val="4DB72C90"/>
    <w:multiLevelType w:val="hybridMultilevel"/>
    <w:tmpl w:val="502655E2"/>
    <w:lvl w:ilvl="0" w:tplc="176E14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120FFB"/>
    <w:multiLevelType w:val="hybridMultilevel"/>
    <w:tmpl w:val="97367ED2"/>
    <w:lvl w:ilvl="0" w:tplc="AC361E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755889"/>
    <w:multiLevelType w:val="hybridMultilevel"/>
    <w:tmpl w:val="7FEC2696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F1433B"/>
    <w:multiLevelType w:val="hybridMultilevel"/>
    <w:tmpl w:val="052480F2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19">
    <w:nsid w:val="75FA3960"/>
    <w:multiLevelType w:val="hybridMultilevel"/>
    <w:tmpl w:val="C2A26B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95A3AE5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7AE44B4E"/>
    <w:multiLevelType w:val="hybridMultilevel"/>
    <w:tmpl w:val="66787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2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"/>
  </w:num>
  <w:num w:numId="14">
    <w:abstractNumId w:val="7"/>
  </w:num>
  <w:num w:numId="15">
    <w:abstractNumId w:val="2"/>
  </w:num>
  <w:num w:numId="16">
    <w:abstractNumId w:val="11"/>
  </w:num>
  <w:num w:numId="17">
    <w:abstractNumId w:val="12"/>
  </w:num>
  <w:num w:numId="18">
    <w:abstractNumId w:val="2"/>
  </w:num>
  <w:num w:numId="19">
    <w:abstractNumId w:val="2"/>
  </w:num>
  <w:num w:numId="20">
    <w:abstractNumId w:val="2"/>
  </w:num>
  <w:num w:numId="21">
    <w:abstractNumId w:val="5"/>
  </w:num>
  <w:num w:numId="22">
    <w:abstractNumId w:val="21"/>
  </w:num>
  <w:num w:numId="23">
    <w:abstractNumId w:val="14"/>
  </w:num>
  <w:num w:numId="24">
    <w:abstractNumId w:val="18"/>
  </w:num>
  <w:num w:numId="25">
    <w:abstractNumId w:val="2"/>
  </w:num>
  <w:num w:numId="26">
    <w:abstractNumId w:val="2"/>
  </w:num>
  <w:num w:numId="27">
    <w:abstractNumId w:val="2"/>
  </w:num>
  <w:num w:numId="28">
    <w:abstractNumId w:val="8"/>
  </w:num>
  <w:num w:numId="29">
    <w:abstractNumId w:val="6"/>
  </w:num>
  <w:num w:numId="30">
    <w:abstractNumId w:val="15"/>
  </w:num>
  <w:num w:numId="31">
    <w:abstractNumId w:val="3"/>
  </w:num>
  <w:num w:numId="32">
    <w:abstractNumId w:val="9"/>
  </w:num>
  <w:num w:numId="33">
    <w:abstractNumId w:val="0"/>
  </w:num>
  <w:num w:numId="34">
    <w:abstractNumId w:val="13"/>
  </w:num>
  <w:num w:numId="35">
    <w:abstractNumId w:val="10"/>
  </w:num>
  <w:num w:numId="36">
    <w:abstractNumId w:val="17"/>
  </w:num>
  <w:num w:numId="3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hdrShapeDefaults>
    <o:shapedefaults v:ext="edit" spidmax="819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457FCE"/>
    <w:rsid w:val="000268AA"/>
    <w:rsid w:val="000658CC"/>
    <w:rsid w:val="000B0945"/>
    <w:rsid w:val="000E5438"/>
    <w:rsid w:val="00115D6B"/>
    <w:rsid w:val="00125CDC"/>
    <w:rsid w:val="001E0BC8"/>
    <w:rsid w:val="001E6E22"/>
    <w:rsid w:val="00214CE1"/>
    <w:rsid w:val="0029212B"/>
    <w:rsid w:val="00332A04"/>
    <w:rsid w:val="0037605C"/>
    <w:rsid w:val="00457FCE"/>
    <w:rsid w:val="00471BCD"/>
    <w:rsid w:val="00486CF2"/>
    <w:rsid w:val="004B3881"/>
    <w:rsid w:val="004D01F4"/>
    <w:rsid w:val="004D42DE"/>
    <w:rsid w:val="004E000A"/>
    <w:rsid w:val="004E1969"/>
    <w:rsid w:val="004F65B6"/>
    <w:rsid w:val="00532CF2"/>
    <w:rsid w:val="0054498B"/>
    <w:rsid w:val="005563BF"/>
    <w:rsid w:val="005719E7"/>
    <w:rsid w:val="005932A5"/>
    <w:rsid w:val="005B2E25"/>
    <w:rsid w:val="005C31D0"/>
    <w:rsid w:val="00602DD2"/>
    <w:rsid w:val="006211DE"/>
    <w:rsid w:val="00633A59"/>
    <w:rsid w:val="0064712B"/>
    <w:rsid w:val="00694942"/>
    <w:rsid w:val="0069589A"/>
    <w:rsid w:val="006C7E6A"/>
    <w:rsid w:val="0071658F"/>
    <w:rsid w:val="0073630F"/>
    <w:rsid w:val="007460BF"/>
    <w:rsid w:val="00770A28"/>
    <w:rsid w:val="0077554E"/>
    <w:rsid w:val="007813D4"/>
    <w:rsid w:val="00792C58"/>
    <w:rsid w:val="00802B46"/>
    <w:rsid w:val="00820C3A"/>
    <w:rsid w:val="008448DB"/>
    <w:rsid w:val="00853B7E"/>
    <w:rsid w:val="008A565D"/>
    <w:rsid w:val="008C01D7"/>
    <w:rsid w:val="008E1E25"/>
    <w:rsid w:val="008E657E"/>
    <w:rsid w:val="0094456F"/>
    <w:rsid w:val="00990D60"/>
    <w:rsid w:val="009B3A61"/>
    <w:rsid w:val="009C415C"/>
    <w:rsid w:val="009C70FB"/>
    <w:rsid w:val="00A035F3"/>
    <w:rsid w:val="00A35342"/>
    <w:rsid w:val="00A95F3E"/>
    <w:rsid w:val="00AE61F7"/>
    <w:rsid w:val="00AF1510"/>
    <w:rsid w:val="00B10C73"/>
    <w:rsid w:val="00B90DAE"/>
    <w:rsid w:val="00BB18D0"/>
    <w:rsid w:val="00BF1805"/>
    <w:rsid w:val="00BF37E1"/>
    <w:rsid w:val="00C13F50"/>
    <w:rsid w:val="00C16235"/>
    <w:rsid w:val="00C3069A"/>
    <w:rsid w:val="00C622CE"/>
    <w:rsid w:val="00C75EE0"/>
    <w:rsid w:val="00C80DC5"/>
    <w:rsid w:val="00C83DEC"/>
    <w:rsid w:val="00CE5C50"/>
    <w:rsid w:val="00D302D4"/>
    <w:rsid w:val="00D526C1"/>
    <w:rsid w:val="00D660DD"/>
    <w:rsid w:val="00DB6361"/>
    <w:rsid w:val="00E073CA"/>
    <w:rsid w:val="00E140AA"/>
    <w:rsid w:val="00E5064A"/>
    <w:rsid w:val="00E60753"/>
    <w:rsid w:val="00EC2331"/>
    <w:rsid w:val="00EC47FE"/>
    <w:rsid w:val="00ED423B"/>
    <w:rsid w:val="00EE6884"/>
    <w:rsid w:val="00EF7685"/>
    <w:rsid w:val="00F344A4"/>
    <w:rsid w:val="00F4767C"/>
    <w:rsid w:val="00FB03CD"/>
    <w:rsid w:val="00FD614E"/>
    <w:rsid w:val="00FE5261"/>
    <w:rsid w:val="2292249D"/>
    <w:rsid w:val="3730B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dat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2DE"/>
    <w:rPr>
      <w:rFonts w:ascii="Tahoma" w:hAnsi="Tahoma"/>
      <w:szCs w:val="24"/>
      <w:lang w:val="en-GB" w:eastAsia="en-US"/>
    </w:rPr>
  </w:style>
  <w:style w:type="paragraph" w:styleId="1">
    <w:name w:val="heading 1"/>
    <w:basedOn w:val="a"/>
    <w:next w:val="a"/>
    <w:qFormat/>
    <w:rsid w:val="008448DB"/>
    <w:pPr>
      <w:keepNext/>
      <w:numPr>
        <w:numId w:val="2"/>
      </w:numPr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qFormat/>
    <w:rsid w:val="008448DB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8448DB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8448D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448D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8448D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8448DB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8448D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448DB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8448DB"/>
    <w:pPr>
      <w:spacing w:before="360"/>
    </w:pPr>
    <w:rPr>
      <w:rFonts w:ascii="Arial" w:hAnsi="Arial"/>
      <w:b/>
      <w:bCs/>
      <w:caps/>
      <w:szCs w:val="28"/>
    </w:rPr>
  </w:style>
  <w:style w:type="paragraph" w:styleId="20">
    <w:name w:val="toc 2"/>
    <w:basedOn w:val="a"/>
    <w:next w:val="a"/>
    <w:autoRedefine/>
    <w:semiHidden/>
    <w:rsid w:val="008448DB"/>
    <w:pPr>
      <w:tabs>
        <w:tab w:val="left" w:pos="720"/>
        <w:tab w:val="right" w:leader="dot" w:pos="8296"/>
      </w:tabs>
      <w:spacing w:before="240" w:line="120" w:lineRule="exact"/>
    </w:pPr>
    <w:rPr>
      <w:b/>
      <w:bCs/>
      <w:noProof/>
    </w:rPr>
  </w:style>
  <w:style w:type="paragraph" w:styleId="30">
    <w:name w:val="toc 3"/>
    <w:basedOn w:val="a"/>
    <w:next w:val="a"/>
    <w:autoRedefine/>
    <w:semiHidden/>
    <w:rsid w:val="008448DB"/>
    <w:pPr>
      <w:ind w:left="240"/>
    </w:pPr>
  </w:style>
  <w:style w:type="paragraph" w:styleId="40">
    <w:name w:val="toc 4"/>
    <w:basedOn w:val="a"/>
    <w:next w:val="a"/>
    <w:autoRedefine/>
    <w:semiHidden/>
    <w:rsid w:val="008448DB"/>
    <w:pPr>
      <w:ind w:left="480"/>
    </w:pPr>
  </w:style>
  <w:style w:type="paragraph" w:styleId="50">
    <w:name w:val="toc 5"/>
    <w:basedOn w:val="a"/>
    <w:next w:val="a"/>
    <w:autoRedefine/>
    <w:semiHidden/>
    <w:rsid w:val="008448DB"/>
    <w:pPr>
      <w:ind w:left="720"/>
    </w:pPr>
  </w:style>
  <w:style w:type="paragraph" w:styleId="60">
    <w:name w:val="toc 6"/>
    <w:basedOn w:val="a"/>
    <w:next w:val="a"/>
    <w:autoRedefine/>
    <w:semiHidden/>
    <w:rsid w:val="008448DB"/>
    <w:pPr>
      <w:ind w:left="960"/>
    </w:pPr>
  </w:style>
  <w:style w:type="paragraph" w:styleId="70">
    <w:name w:val="toc 7"/>
    <w:basedOn w:val="a"/>
    <w:next w:val="a"/>
    <w:autoRedefine/>
    <w:semiHidden/>
    <w:rsid w:val="008448DB"/>
    <w:pPr>
      <w:ind w:left="1200"/>
    </w:pPr>
  </w:style>
  <w:style w:type="paragraph" w:styleId="80">
    <w:name w:val="toc 8"/>
    <w:basedOn w:val="a"/>
    <w:next w:val="a"/>
    <w:autoRedefine/>
    <w:semiHidden/>
    <w:rsid w:val="008448DB"/>
    <w:pPr>
      <w:ind w:left="1440"/>
    </w:pPr>
  </w:style>
  <w:style w:type="paragraph" w:styleId="90">
    <w:name w:val="toc 9"/>
    <w:basedOn w:val="a"/>
    <w:next w:val="a"/>
    <w:autoRedefine/>
    <w:semiHidden/>
    <w:rsid w:val="008448DB"/>
    <w:pPr>
      <w:ind w:left="1680"/>
    </w:pPr>
  </w:style>
  <w:style w:type="character" w:styleId="-">
    <w:name w:val="Hyperlink"/>
    <w:basedOn w:val="a0"/>
    <w:rsid w:val="008448DB"/>
    <w:rPr>
      <w:color w:val="0000FF"/>
      <w:u w:val="single"/>
    </w:rPr>
  </w:style>
  <w:style w:type="paragraph" w:styleId="a3">
    <w:name w:val="header"/>
    <w:basedOn w:val="a"/>
    <w:rsid w:val="008448DB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8448DB"/>
    <w:pPr>
      <w:tabs>
        <w:tab w:val="center" w:pos="4153"/>
        <w:tab w:val="right" w:pos="8306"/>
      </w:tabs>
    </w:pPr>
  </w:style>
  <w:style w:type="character" w:styleId="-0">
    <w:name w:val="FollowedHyperlink"/>
    <w:basedOn w:val="a0"/>
    <w:rsid w:val="008448DB"/>
    <w:rPr>
      <w:color w:val="800080"/>
      <w:u w:val="single"/>
    </w:rPr>
  </w:style>
  <w:style w:type="paragraph" w:styleId="a5">
    <w:name w:val="Body Text"/>
    <w:basedOn w:val="a"/>
    <w:rsid w:val="008448DB"/>
    <w:rPr>
      <w:i/>
      <w:iCs/>
    </w:rPr>
  </w:style>
  <w:style w:type="paragraph" w:customStyle="1" w:styleId="Bodytext">
    <w:name w:val="Bodytext"/>
    <w:basedOn w:val="a"/>
    <w:rsid w:val="008448DB"/>
    <w:rPr>
      <w:sz w:val="22"/>
      <w:szCs w:val="20"/>
      <w:lang w:val="en-US"/>
    </w:rPr>
  </w:style>
  <w:style w:type="paragraph" w:styleId="21">
    <w:name w:val="Body Text 2"/>
    <w:basedOn w:val="a"/>
    <w:rsid w:val="008448DB"/>
    <w:rPr>
      <w:b/>
      <w:bCs/>
    </w:rPr>
  </w:style>
  <w:style w:type="paragraph" w:styleId="31">
    <w:name w:val="Body Text 3"/>
    <w:basedOn w:val="a"/>
    <w:rsid w:val="008448DB"/>
    <w:rPr>
      <w:rFonts w:ascii="Arial" w:hAnsi="Arial" w:cs="Arial"/>
      <w:b/>
      <w:bCs/>
      <w:sz w:val="22"/>
    </w:rPr>
  </w:style>
  <w:style w:type="table" w:styleId="a6">
    <w:name w:val="Table Grid"/>
    <w:basedOn w:val="a1"/>
    <w:rsid w:val="004D4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769</Words>
  <Characters>4154</Characters>
  <Application>Microsoft Office Word</Application>
  <DocSecurity>0</DocSecurity>
  <Lines>34</Lines>
  <Paragraphs>9</Paragraphs>
  <ScaleCrop>false</ScaleCrop>
  <Company>The University of Edinburgh</Company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Plan</dc:title>
  <dc:creator>Mark Wetton</dc:creator>
  <cp:lastModifiedBy>Giannis</cp:lastModifiedBy>
  <cp:revision>7</cp:revision>
  <cp:lastPrinted>2007-11-08T12:13:00Z</cp:lastPrinted>
  <dcterms:created xsi:type="dcterms:W3CDTF">2015-01-27T16:07:00Z</dcterms:created>
  <dcterms:modified xsi:type="dcterms:W3CDTF">2015-01-28T00:16:00Z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-149714372</vt:i4>
  </property>
  <property fmtid="{D5CDD505-2E9C-101B-9397-08002B2CF9AE}" pid="3" name="_EmailSubject">
    <vt:lpwstr>Technical Architecture Document</vt:lpwstr>
  </property>
  <property fmtid="{D5CDD505-2E9C-101B-9397-08002B2CF9AE}" pid="4" name="_AuthorEmail">
    <vt:lpwstr>iainf@miscorp.ed.ac.uk</vt:lpwstr>
  </property>
  <property fmtid="{D5CDD505-2E9C-101B-9397-08002B2CF9AE}" pid="5" name="_AuthorEmailDisplayName">
    <vt:lpwstr>FIDDES Iain</vt:lpwstr>
  </property>
  <property fmtid="{D5CDD505-2E9C-101B-9397-08002B2CF9AE}" pid="6" name="_ReviewingToolsShownOnce">
    <vt:lpwstr/>
  </property>
</Properties>
</file>