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149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059C46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Учреждение образования</w:t>
      </w:r>
    </w:p>
    <w:p w14:paraId="26C0874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19A4204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радиоэлектроники»</w:t>
      </w:r>
    </w:p>
    <w:p w14:paraId="3EE7427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8A685F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программного обеспечения информационных технологий</w:t>
      </w:r>
    </w:p>
    <w:p w14:paraId="583AFF8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9C3AB9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DCB4029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D78553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EA3FBE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9FE4F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дисциплина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Компьютерные системы и сети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59B62FA5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40FD1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5A3424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DA36F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20E405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ОТЧЕТ</w:t>
      </w:r>
    </w:p>
    <w:p w14:paraId="1D7163D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635847C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</w:p>
    <w:p w14:paraId="231D45AA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Прокси-сервер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754DC86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</w:p>
    <w:p w14:paraId="6CB8948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DEF047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50FF24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4EA852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51869C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Подготовил: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  Дятко Е.М. 410902</w:t>
      </w:r>
    </w:p>
    <w:p w14:paraId="2B4AA0D6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950E20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 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Болтак С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22B686A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D9EA47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F765F3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C2AB6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AD8ED9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40CEB7">
      <w:pPr>
        <w:rPr>
          <w:rFonts w:hint="default" w:ascii="Times New Roman" w:hAnsi="Times New Roman" w:cs="Times New Roman"/>
          <w:sz w:val="28"/>
          <w:szCs w:val="28"/>
        </w:rPr>
      </w:pPr>
    </w:p>
    <w:p w14:paraId="4EF1467C">
      <w:pPr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2026</w:t>
      </w:r>
    </w:p>
    <w:p w14:paraId="7C414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58" w:firstLineChars="23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 будет представлена настройка браузера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“firefox”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использования нашего прокси-сервера.</w:t>
      </w:r>
    </w:p>
    <w:p w14:paraId="249A9020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-195580</wp:posOffset>
            </wp:positionH>
            <wp:positionV relativeFrom="paragraph">
              <wp:posOffset>335915</wp:posOffset>
            </wp:positionV>
            <wp:extent cx="5657215" cy="5951220"/>
            <wp:effectExtent l="0" t="0" r="635" b="11430"/>
            <wp:wrapTopAndBottom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2EF855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1.</w:t>
      </w:r>
    </w:p>
    <w:p w14:paraId="1D8BAB2B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7F6867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2 будет показана консоль при старте прокси-сервера.</w:t>
      </w:r>
    </w:p>
    <w:p w14:paraId="015E174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7DDB7E63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71135" cy="1663700"/>
            <wp:effectExtent l="0" t="0" r="571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CC05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2.</w:t>
      </w:r>
    </w:p>
    <w:p w14:paraId="3D9AF8B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F05A2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3 будет показана установка соединения браузера и прокси-сервера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при загрузке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"http://example.com."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http://example.com</w:t>
      </w:r>
      <w:r>
        <w:rPr>
          <w:rStyle w:val="4"/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рисунке 3 первые 3 пакета - это 3-ёх разовое рукопожатие между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“firefox”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- 127.0.0.1 и прокси-сервером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127.0.0.2, далее идёт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запрос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example.com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с ответом на него, также браузер пытается взять эконку, но у него не получилось, после этого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tcp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соеденение держится открытым для возможных новых «команд». В ответе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запрос код 304, это значит, то что визуал не требует обновлений и сайт можно сказать остался в том же состоянии, как и до перезагрузки, на рисунке 4 будет представлены пакеты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wireshark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кодом 200, а на рисунке 5 будет представлен вывод в консоли.</w:t>
      </w:r>
    </w:p>
    <w:p w14:paraId="53B5167D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281670" cy="1737995"/>
            <wp:effectExtent l="0" t="0" r="14605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8167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AF98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3.</w:t>
      </w:r>
    </w:p>
    <w:p w14:paraId="240B08B5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434705" cy="2124710"/>
            <wp:effectExtent l="0" t="0" r="8890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3470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E69B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4.</w:t>
      </w:r>
    </w:p>
    <w:p w14:paraId="504DECF1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44745" cy="1087755"/>
            <wp:effectExtent l="0" t="0" r="8255" b="1714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612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5.</w:t>
      </w:r>
    </w:p>
    <w:p w14:paraId="73F01510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FE549C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4 структура не сильно отличается от той, что мы видели на рисунке 3, но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tcp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передачей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страницы между запросом и ответом. На рисунке 5 виден вывод ответов от сервера на консоль. На рисунке 6 будет показана страница в браузере.</w:t>
      </w:r>
    </w:p>
    <w:p w14:paraId="0083716A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7960" cy="1913255"/>
            <wp:effectExtent l="0" t="0" r="8890" b="1079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4658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6.</w:t>
      </w:r>
    </w:p>
    <w:p w14:paraId="6F47ADF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07B6FD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7 будет показаны пакеты которые пошли от прокси в интернет(сервер страницы)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192.168.0.16 и 104.18.27.120 соответственно.</w:t>
      </w:r>
    </w:p>
    <w:p w14:paraId="561F199F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515350" cy="3053715"/>
            <wp:effectExtent l="0" t="0" r="13335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1535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A852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7</w:t>
      </w:r>
    </w:p>
    <w:p w14:paraId="492C9084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Первые три пакета - 3сторонее рукопожатие, далее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запрос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example.com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после ответ на него с кодом 304 и последующем закрытием связи, и такаяже структура со вторым запросом но со вставкой вв виде передачи страницы(пакет рлд номером 6656)</w:t>
      </w:r>
    </w:p>
    <w:p w14:paraId="09E93AB5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31C8B0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 8 - 11 будет показана работа с онлайн радио.На рисунке 8 будет показана страница браузера, на рисунке 9 будет показан вывод в консоль, а на рисунке 10-11 будет показаны пакеты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WIREESHARK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loopback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сети соответственно.</w:t>
      </w:r>
    </w:p>
    <w:p w14:paraId="3D8F8B99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B31A77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5420" cy="2806065"/>
            <wp:effectExtent l="0" t="0" r="11430" b="1333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763C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Рисунок8</w:t>
      </w:r>
    </w:p>
    <w:p w14:paraId="42509B75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15EB64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9865" cy="1554480"/>
            <wp:effectExtent l="0" t="0" r="6985" b="762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564D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9.</w:t>
      </w:r>
    </w:p>
    <w:p w14:paraId="521B562F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Т.к. радио проводится последним, то в «логах» уже лежат несколько технических запросов и заблокированные запросы.</w:t>
      </w:r>
    </w:p>
    <w:p w14:paraId="337435EC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434705" cy="1931670"/>
            <wp:effectExtent l="0" t="0" r="11430" b="444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3470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E667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10.</w:t>
      </w:r>
    </w:p>
    <w:p w14:paraId="49134532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498205" cy="1912620"/>
            <wp:effectExtent l="0" t="0" r="11430" b="1714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9820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A1CE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11.</w:t>
      </w:r>
    </w:p>
    <w:p w14:paraId="6763DB32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10 и 11 структура одна и таже - сначала тройное рукопожатие, потом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запрос, и после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ответ пришёл в виде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TCP [PSH,ACK]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ну а вернее так его воспринял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WIRESHARK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т.к. радио просто посылает поток данных без «структуры». Содержание этого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TCP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пакета будет показано на Риснке 12.</w:t>
      </w:r>
    </w:p>
    <w:p w14:paraId="7331D26C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4E8B05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775200" cy="3333115"/>
            <wp:effectExtent l="0" t="0" r="6350" b="63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8050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12.</w:t>
      </w:r>
    </w:p>
    <w:p w14:paraId="79E10896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D35E81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Как можно увидеть справа, в выделенной красным части, там передаётся данные об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код 200.</w:t>
      </w:r>
    </w:p>
    <w:p w14:paraId="67A0EA2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40CF06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832B8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614A45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9B1E1D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F59C5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7F42CEA">
      <w:pPr>
        <w:ind w:left="0" w:leftChars="0" w:firstLine="658" w:firstLineChars="235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Дополнительное задание</w:t>
      </w:r>
    </w:p>
    <w:p w14:paraId="7AFFB1E2">
      <w:pPr>
        <w:ind w:left="0" w:leftChars="0" w:firstLine="658" w:firstLineChars="23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Мы сейчас открывал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example.com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а на рисунке 13 мы внесём его в «чёрный список» 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txt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документе</w:t>
      </w:r>
    </w:p>
    <w:p w14:paraId="4BC887F7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2931A1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66665" cy="2568575"/>
            <wp:effectExtent l="0" t="0" r="635" b="317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90ED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13.</w:t>
      </w:r>
    </w:p>
    <w:p w14:paraId="6BC1B448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9EF62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14-16 будет показана сама страница при внесении его в чёрный список, вывод в консоль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WIRESHARK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пакеты.</w:t>
      </w:r>
    </w:p>
    <w:p w14:paraId="1A1E921B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0A8A53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487035" cy="1504950"/>
            <wp:effectExtent l="0" t="0" r="18415" b="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274D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14.</w:t>
      </w:r>
    </w:p>
    <w:p w14:paraId="360D462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A68274F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8595" cy="1321435"/>
            <wp:effectExtent l="0" t="0" r="8255" b="1206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9440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15.</w:t>
      </w:r>
    </w:p>
    <w:p w14:paraId="7CF40B03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15 между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example.com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есть запись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CONNECT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это внутрення служба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firefox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пытается подключится по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но наш прокси блокирует это подключение, точнее просто его отбрасывает.</w:t>
      </w:r>
    </w:p>
    <w:p w14:paraId="330FB1D1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484235" cy="3482340"/>
            <wp:effectExtent l="0" t="0" r="3810" b="1206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8423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2E4A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16.</w:t>
      </w:r>
    </w:p>
    <w:p w14:paraId="5E1369F5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16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показаны пакеты только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loopback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т.к. проверка на «чёрный список» идёт до отправки запросов в интернет и обрабатывается «внутри» машины, при этом давая сайт «заглушку» с информацией о том, что этот сайт заблокирован.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GENIS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24C3F"/>
    <w:rsid w:val="22643B2A"/>
    <w:rsid w:val="261206FC"/>
    <w:rsid w:val="4284638F"/>
    <w:rsid w:val="4B6363F2"/>
    <w:rsid w:val="56233172"/>
    <w:rsid w:val="5E124C3F"/>
    <w:rsid w:val="5FD7780E"/>
    <w:rsid w:val="643A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55</Words>
  <Characters>456</Characters>
  <Lines>0</Lines>
  <Paragraphs>0</Paragraphs>
  <TotalTime>26</TotalTime>
  <ScaleCrop>false</ScaleCrop>
  <LinksUpToDate>false</LinksUpToDate>
  <CharactersWithSpaces>571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2026-03-25T18:30:00Z</dcterms:created>
  <dc:creator>Егор Дятко</dc:creator>
  <cp:lastModifiedBy>Егор Дятко</cp:lastModifiedBy>
  <dcterms:modified xsi:type="dcterms:W3CDTF">2026-04-06T21:01:35Z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79662B9CF3BF43DBA89F47502C821C0E_13</vt:lpwstr>
  </property>
  <property fmtid="{D5CDD505-2E9C-101B-9397-08002B2CF9AE}" pid="4" name="KSOTemplateDocerSaveRecord">
    <vt:lpwstr>eyJoZGlkIjoiNDE0ZWRkNTdhN2JiYmVjM2ZmZWQ4MjczYjRiYTU4ZWIiLCJ1c2VySWQiOiI3NTc2OTEyNDg1OTYzIn0=</vt:lpwstr>
  </property>
</Properties>
</file>