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E6EE" w14:textId="77777777" w:rsidR="00E60B02" w:rsidRPr="00D93F07" w:rsidRDefault="00E60B02" w:rsidP="00E60B02">
      <w:pPr>
        <w:shd w:val="clear" w:color="auto" w:fill="FFFFFF"/>
        <w:spacing w:after="0" w:line="240" w:lineRule="auto"/>
        <w:rPr>
          <w:rFonts w:ascii="Lato" w:eastAsia="Times New Roman" w:hAnsi="Lato" w:cs="Times New Roman"/>
          <w:color w:val="262626" w:themeColor="text1" w:themeTint="D9"/>
          <w:kern w:val="0"/>
          <w:sz w:val="24"/>
          <w:szCs w:val="24"/>
          <w14:ligatures w14:val="none"/>
        </w:rPr>
      </w:pPr>
    </w:p>
    <w:p w14:paraId="04E788C8" w14:textId="655DBD8A" w:rsidR="00C442FF" w:rsidRPr="00D93F07" w:rsidRDefault="00C442FF" w:rsidP="00E3271D">
      <w:pPr>
        <w:spacing w:line="480" w:lineRule="auto"/>
        <w:ind w:firstLine="720"/>
        <w:jc w:val="center"/>
        <w:rPr>
          <w:rFonts w:ascii="Times New Roman" w:hAnsi="Times New Roman" w:cs="Times New Roman"/>
          <w:color w:val="262626" w:themeColor="text1" w:themeTint="D9"/>
          <w:sz w:val="24"/>
          <w:szCs w:val="24"/>
        </w:rPr>
      </w:pPr>
      <w:r w:rsidRPr="00D93F07">
        <w:rPr>
          <w:rStyle w:val="Strong"/>
          <w:rFonts w:ascii="Times New Roman" w:hAnsi="Times New Roman" w:cs="Times New Roman"/>
          <w:color w:val="262626" w:themeColor="text1" w:themeTint="D9"/>
          <w:sz w:val="24"/>
          <w:szCs w:val="24"/>
        </w:rPr>
        <w:t>Final Research Paper</w:t>
      </w:r>
    </w:p>
    <w:p w14:paraId="41770991" w14:textId="77777777" w:rsidR="00C442FF" w:rsidRPr="00D93F07" w:rsidRDefault="00C442FF" w:rsidP="00C442FF">
      <w:pPr>
        <w:spacing w:line="480" w:lineRule="auto"/>
        <w:ind w:firstLine="720"/>
        <w:rPr>
          <w:rFonts w:ascii="Times New Roman" w:hAnsi="Times New Roman" w:cs="Times New Roman"/>
          <w:color w:val="262626" w:themeColor="text1" w:themeTint="D9"/>
          <w:sz w:val="24"/>
          <w:szCs w:val="24"/>
        </w:rPr>
      </w:pPr>
    </w:p>
    <w:p w14:paraId="0EB6E043"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18C622FD"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Binita Khanal</w:t>
      </w:r>
    </w:p>
    <w:p w14:paraId="043903AE"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Colorado State University Global</w:t>
      </w:r>
    </w:p>
    <w:p w14:paraId="1A4ECD6E"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Course number: MIS581-1</w:t>
      </w:r>
    </w:p>
    <w:p w14:paraId="5C2BB6AC"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Dr. Morad</w:t>
      </w:r>
    </w:p>
    <w:p w14:paraId="140BC9CA" w14:textId="4034F79D" w:rsidR="00C442FF" w:rsidRPr="00D93F07" w:rsidRDefault="00E3271D" w:rsidP="00C442FF">
      <w:pPr>
        <w:spacing w:line="480" w:lineRule="auto"/>
        <w:ind w:firstLine="720"/>
        <w:jc w:val="center"/>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10</w:t>
      </w:r>
      <w:r w:rsidR="00C442FF" w:rsidRPr="00D93F07">
        <w:rPr>
          <w:rFonts w:ascii="Times New Roman" w:hAnsi="Times New Roman" w:cs="Times New Roman"/>
          <w:color w:val="262626" w:themeColor="text1" w:themeTint="D9"/>
          <w:sz w:val="24"/>
          <w:szCs w:val="24"/>
        </w:rPr>
        <w:t>/</w:t>
      </w:r>
      <w:r w:rsidRPr="00D93F07">
        <w:rPr>
          <w:rFonts w:ascii="Times New Roman" w:hAnsi="Times New Roman" w:cs="Times New Roman"/>
          <w:color w:val="262626" w:themeColor="text1" w:themeTint="D9"/>
          <w:sz w:val="24"/>
          <w:szCs w:val="24"/>
        </w:rPr>
        <w:t>01</w:t>
      </w:r>
      <w:r w:rsidR="00C442FF" w:rsidRPr="00D93F07">
        <w:rPr>
          <w:rFonts w:ascii="Times New Roman" w:hAnsi="Times New Roman" w:cs="Times New Roman"/>
          <w:color w:val="262626" w:themeColor="text1" w:themeTint="D9"/>
          <w:sz w:val="24"/>
          <w:szCs w:val="24"/>
        </w:rPr>
        <w:t>/2023</w:t>
      </w:r>
    </w:p>
    <w:p w14:paraId="2349140A"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45928C50"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221DBA3F"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697ECCEA"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40881888"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4021E5FC"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6F80C072"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3963D5B1"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4609BFF1" w14:textId="77777777" w:rsidR="00C442FF" w:rsidRPr="00D93F07" w:rsidRDefault="00C442FF" w:rsidP="00C442FF">
      <w:pPr>
        <w:spacing w:line="480" w:lineRule="auto"/>
        <w:ind w:firstLine="720"/>
        <w:jc w:val="center"/>
        <w:rPr>
          <w:rFonts w:ascii="Times New Roman" w:hAnsi="Times New Roman" w:cs="Times New Roman"/>
          <w:color w:val="262626" w:themeColor="text1" w:themeTint="D9"/>
          <w:sz w:val="24"/>
          <w:szCs w:val="24"/>
        </w:rPr>
      </w:pPr>
    </w:p>
    <w:p w14:paraId="4AD03C50" w14:textId="77777777" w:rsidR="0045512B" w:rsidRPr="00D93F07" w:rsidRDefault="0045512B" w:rsidP="0045512B">
      <w:pPr>
        <w:spacing w:line="480" w:lineRule="auto"/>
        <w:rPr>
          <w:rFonts w:ascii="Times New Roman" w:hAnsi="Times New Roman" w:cs="Times New Roman"/>
          <w:color w:val="262626" w:themeColor="text1" w:themeTint="D9"/>
          <w:sz w:val="24"/>
          <w:szCs w:val="24"/>
        </w:rPr>
      </w:pPr>
    </w:p>
    <w:sdt>
      <w:sdtPr>
        <w:rPr>
          <w:rFonts w:ascii="Times New Roman" w:eastAsiaTheme="minorHAnsi" w:hAnsi="Times New Roman" w:cs="Times New Roman"/>
          <w:color w:val="262626" w:themeColor="text1" w:themeTint="D9"/>
          <w:kern w:val="2"/>
          <w:sz w:val="24"/>
          <w:szCs w:val="24"/>
          <w14:ligatures w14:val="standardContextual"/>
        </w:rPr>
        <w:id w:val="449600513"/>
        <w:docPartObj>
          <w:docPartGallery w:val="Table of Contents"/>
          <w:docPartUnique/>
        </w:docPartObj>
      </w:sdtPr>
      <w:sdtEndPr>
        <w:rPr>
          <w:b/>
          <w:bCs/>
          <w:noProof/>
        </w:rPr>
      </w:sdtEndPr>
      <w:sdtContent>
        <w:p w14:paraId="19B84618" w14:textId="5D7E2121" w:rsidR="0045512B" w:rsidRPr="00D93F07" w:rsidRDefault="0045512B" w:rsidP="0045512B">
          <w:pPr>
            <w:pStyle w:val="TOCHeading"/>
            <w:jc w:val="center"/>
            <w:rPr>
              <w:rFonts w:ascii="Times New Roman" w:hAnsi="Times New Roman" w:cs="Times New Roman"/>
              <w:b/>
              <w:bCs/>
              <w:color w:val="262626" w:themeColor="text1" w:themeTint="D9"/>
              <w:sz w:val="24"/>
              <w:szCs w:val="24"/>
            </w:rPr>
          </w:pPr>
          <w:r w:rsidRPr="00D93F07">
            <w:rPr>
              <w:rFonts w:ascii="Times New Roman" w:hAnsi="Times New Roman" w:cs="Times New Roman"/>
              <w:b/>
              <w:bCs/>
              <w:color w:val="262626" w:themeColor="text1" w:themeTint="D9"/>
              <w:sz w:val="24"/>
              <w:szCs w:val="24"/>
            </w:rPr>
            <w:t>Table of Contents</w:t>
          </w:r>
        </w:p>
        <w:p w14:paraId="3A8EDA29" w14:textId="77777777" w:rsidR="0045512B" w:rsidRPr="00D93F07" w:rsidRDefault="0045512B" w:rsidP="0045512B">
          <w:pPr>
            <w:rPr>
              <w:rFonts w:ascii="Times New Roman" w:hAnsi="Times New Roman" w:cs="Times New Roman"/>
              <w:color w:val="262626" w:themeColor="text1" w:themeTint="D9"/>
              <w:sz w:val="24"/>
              <w:szCs w:val="24"/>
            </w:rPr>
          </w:pPr>
        </w:p>
        <w:p w14:paraId="2559117D" w14:textId="00F33068" w:rsidR="005D6A15" w:rsidRPr="00D93F07" w:rsidRDefault="0045512B">
          <w:pPr>
            <w:pStyle w:val="TOC1"/>
            <w:tabs>
              <w:tab w:val="right" w:leader="dot" w:pos="9350"/>
            </w:tabs>
            <w:rPr>
              <w:rFonts w:eastAsiaTheme="minorEastAsia"/>
              <w:noProof/>
              <w:color w:val="262626" w:themeColor="text1" w:themeTint="D9"/>
            </w:rPr>
          </w:pPr>
          <w:r w:rsidRPr="00D93F07">
            <w:rPr>
              <w:rFonts w:ascii="Times New Roman" w:hAnsi="Times New Roman" w:cs="Times New Roman"/>
              <w:color w:val="262626" w:themeColor="text1" w:themeTint="D9"/>
              <w:sz w:val="24"/>
              <w:szCs w:val="24"/>
            </w:rPr>
            <w:fldChar w:fldCharType="begin"/>
          </w:r>
          <w:r w:rsidRPr="00D93F07">
            <w:rPr>
              <w:rFonts w:ascii="Times New Roman" w:hAnsi="Times New Roman" w:cs="Times New Roman"/>
              <w:color w:val="262626" w:themeColor="text1" w:themeTint="D9"/>
              <w:sz w:val="24"/>
              <w:szCs w:val="24"/>
            </w:rPr>
            <w:instrText xml:space="preserve"> TOC \o "1-3" \h \z \u </w:instrText>
          </w:r>
          <w:r w:rsidRPr="00D93F07">
            <w:rPr>
              <w:rFonts w:ascii="Times New Roman" w:hAnsi="Times New Roman" w:cs="Times New Roman"/>
              <w:color w:val="262626" w:themeColor="text1" w:themeTint="D9"/>
              <w:sz w:val="24"/>
              <w:szCs w:val="24"/>
            </w:rPr>
            <w:fldChar w:fldCharType="separate"/>
          </w:r>
          <w:hyperlink w:anchor="_Toc147579284" w:history="1">
            <w:r w:rsidR="005D6A15" w:rsidRPr="00D93F07">
              <w:rPr>
                <w:rStyle w:val="Hyperlink"/>
                <w:rFonts w:ascii="Times New Roman" w:eastAsia="Times New Roman" w:hAnsi="Times New Roman" w:cs="Times New Roman"/>
                <w:b/>
                <w:bCs/>
                <w:noProof/>
                <w:color w:val="262626" w:themeColor="text1" w:themeTint="D9"/>
              </w:rPr>
              <w:t>Abstract</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_Toc147579284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3</w:t>
            </w:r>
            <w:r w:rsidR="005D6A15" w:rsidRPr="00D93F07">
              <w:rPr>
                <w:noProof/>
                <w:webHidden/>
                <w:color w:val="262626" w:themeColor="text1" w:themeTint="D9"/>
              </w:rPr>
              <w:fldChar w:fldCharType="end"/>
            </w:r>
          </w:hyperlink>
        </w:p>
        <w:p w14:paraId="6500B330" w14:textId="3EF31D67" w:rsidR="005D6A15" w:rsidRPr="00D93F07" w:rsidRDefault="00000000">
          <w:pPr>
            <w:pStyle w:val="TOC1"/>
            <w:tabs>
              <w:tab w:val="right" w:leader="dot" w:pos="9350"/>
            </w:tabs>
            <w:rPr>
              <w:rFonts w:eastAsiaTheme="minorEastAsia"/>
              <w:noProof/>
              <w:color w:val="262626" w:themeColor="text1" w:themeTint="D9"/>
            </w:rPr>
          </w:pPr>
          <w:hyperlink w:anchor="_Toc147579285" w:history="1">
            <w:r w:rsidR="005D6A15" w:rsidRPr="00D93F07">
              <w:rPr>
                <w:rStyle w:val="Hyperlink"/>
                <w:rFonts w:ascii="Times New Roman" w:eastAsia="Times New Roman" w:hAnsi="Times New Roman" w:cs="Times New Roman"/>
                <w:b/>
                <w:bCs/>
                <w:noProof/>
                <w:color w:val="262626" w:themeColor="text1" w:themeTint="D9"/>
              </w:rPr>
              <w:t>Introduction</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_Toc147579285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4</w:t>
            </w:r>
            <w:r w:rsidR="005D6A15" w:rsidRPr="00D93F07">
              <w:rPr>
                <w:noProof/>
                <w:webHidden/>
                <w:color w:val="262626" w:themeColor="text1" w:themeTint="D9"/>
              </w:rPr>
              <w:fldChar w:fldCharType="end"/>
            </w:r>
          </w:hyperlink>
        </w:p>
        <w:p w14:paraId="66E71CEA" w14:textId="32B6389A" w:rsidR="005D6A15" w:rsidRPr="00D93F07" w:rsidRDefault="00000000">
          <w:pPr>
            <w:pStyle w:val="TOC1"/>
            <w:tabs>
              <w:tab w:val="right" w:leader="dot" w:pos="9350"/>
            </w:tabs>
            <w:rPr>
              <w:rFonts w:eastAsiaTheme="minorEastAsia"/>
              <w:noProof/>
              <w:color w:val="262626" w:themeColor="text1" w:themeTint="D9"/>
            </w:rPr>
          </w:pPr>
          <w:hyperlink w:anchor="_Toc147579286" w:history="1">
            <w:r w:rsidR="005D6A15" w:rsidRPr="00D93F07">
              <w:rPr>
                <w:rStyle w:val="Hyperlink"/>
                <w:rFonts w:ascii="Times New Roman" w:eastAsia="Times New Roman" w:hAnsi="Times New Roman" w:cs="Times New Roman"/>
                <w:b/>
                <w:bCs/>
                <w:noProof/>
                <w:color w:val="262626" w:themeColor="text1" w:themeTint="D9"/>
              </w:rPr>
              <w:t>Objectives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_Toc147579286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4</w:t>
            </w:r>
            <w:r w:rsidR="005D6A15" w:rsidRPr="00D93F07">
              <w:rPr>
                <w:noProof/>
                <w:webHidden/>
                <w:color w:val="262626" w:themeColor="text1" w:themeTint="D9"/>
              </w:rPr>
              <w:fldChar w:fldCharType="end"/>
            </w:r>
          </w:hyperlink>
        </w:p>
        <w:p w14:paraId="4B4D2D1A" w14:textId="6926EBD9" w:rsidR="005D6A15" w:rsidRPr="00D93F07" w:rsidRDefault="00000000">
          <w:pPr>
            <w:pStyle w:val="TOC1"/>
            <w:tabs>
              <w:tab w:val="right" w:leader="dot" w:pos="9350"/>
            </w:tabs>
            <w:rPr>
              <w:rFonts w:eastAsiaTheme="minorEastAsia"/>
              <w:noProof/>
              <w:color w:val="262626" w:themeColor="text1" w:themeTint="D9"/>
            </w:rPr>
          </w:pPr>
          <w:hyperlink w:anchor="_Toc147579287" w:history="1">
            <w:r w:rsidR="005D6A15" w:rsidRPr="00D93F07">
              <w:rPr>
                <w:rStyle w:val="Hyperlink"/>
                <w:rFonts w:ascii="Times New Roman" w:eastAsia="Times New Roman" w:hAnsi="Times New Roman" w:cs="Times New Roman"/>
                <w:b/>
                <w:bCs/>
                <w:noProof/>
                <w:color w:val="262626" w:themeColor="text1" w:themeTint="D9"/>
              </w:rPr>
              <w:t>Overview of the Study</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_Toc147579287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5</w:t>
            </w:r>
            <w:r w:rsidR="005D6A15" w:rsidRPr="00D93F07">
              <w:rPr>
                <w:noProof/>
                <w:webHidden/>
                <w:color w:val="262626" w:themeColor="text1" w:themeTint="D9"/>
              </w:rPr>
              <w:fldChar w:fldCharType="end"/>
            </w:r>
          </w:hyperlink>
        </w:p>
        <w:p w14:paraId="6AC80E18" w14:textId="5C6E7E6C" w:rsidR="005D6A15" w:rsidRPr="00D93F07" w:rsidRDefault="00000000">
          <w:pPr>
            <w:pStyle w:val="TOC1"/>
            <w:tabs>
              <w:tab w:val="right" w:leader="dot" w:pos="9350"/>
            </w:tabs>
            <w:rPr>
              <w:rFonts w:eastAsiaTheme="minorEastAsia"/>
              <w:noProof/>
              <w:color w:val="262626" w:themeColor="text1" w:themeTint="D9"/>
            </w:rPr>
          </w:pPr>
          <w:hyperlink w:anchor="_Toc147579288" w:history="1">
            <w:r w:rsidR="005D6A15" w:rsidRPr="00D93F07">
              <w:rPr>
                <w:rStyle w:val="Hyperlink"/>
                <w:rFonts w:ascii="Times New Roman" w:hAnsi="Times New Roman" w:cs="Times New Roman"/>
                <w:b/>
                <w:bCs/>
                <w:noProof/>
                <w:color w:val="262626" w:themeColor="text1" w:themeTint="D9"/>
              </w:rPr>
              <w:t>Research Questions and Hypothesis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_Toc147579288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6</w:t>
            </w:r>
            <w:r w:rsidR="005D6A15" w:rsidRPr="00D93F07">
              <w:rPr>
                <w:noProof/>
                <w:webHidden/>
                <w:color w:val="262626" w:themeColor="text1" w:themeTint="D9"/>
              </w:rPr>
              <w:fldChar w:fldCharType="end"/>
            </w:r>
          </w:hyperlink>
        </w:p>
        <w:p w14:paraId="17D18BC8" w14:textId="6EEEF896" w:rsidR="005D6A15" w:rsidRPr="00D93F07" w:rsidRDefault="00000000">
          <w:pPr>
            <w:pStyle w:val="TOC1"/>
            <w:tabs>
              <w:tab w:val="right" w:leader="dot" w:pos="9350"/>
            </w:tabs>
            <w:rPr>
              <w:rFonts w:eastAsiaTheme="minorEastAsia"/>
              <w:noProof/>
              <w:color w:val="262626" w:themeColor="text1" w:themeTint="D9"/>
            </w:rPr>
          </w:pPr>
          <w:hyperlink w:anchor="_Toc147579289" w:history="1">
            <w:r w:rsidR="005D6A15" w:rsidRPr="00D93F07">
              <w:rPr>
                <w:rStyle w:val="Hyperlink"/>
                <w:rFonts w:ascii="Times New Roman" w:hAnsi="Times New Roman" w:cs="Times New Roman"/>
                <w:b/>
                <w:bCs/>
                <w:noProof/>
                <w:color w:val="262626" w:themeColor="text1" w:themeTint="D9"/>
              </w:rPr>
              <w:t>Literature Review</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_Toc147579289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8</w:t>
            </w:r>
            <w:r w:rsidR="005D6A15" w:rsidRPr="00D93F07">
              <w:rPr>
                <w:noProof/>
                <w:webHidden/>
                <w:color w:val="262626" w:themeColor="text1" w:themeTint="D9"/>
              </w:rPr>
              <w:fldChar w:fldCharType="end"/>
            </w:r>
          </w:hyperlink>
        </w:p>
        <w:p w14:paraId="5CEC4235" w14:textId="45A6B90A" w:rsidR="005D6A15" w:rsidRPr="00D93F07" w:rsidRDefault="00000000">
          <w:pPr>
            <w:pStyle w:val="TOC1"/>
            <w:tabs>
              <w:tab w:val="right" w:leader="dot" w:pos="9350"/>
            </w:tabs>
            <w:rPr>
              <w:rFonts w:eastAsiaTheme="minorEastAsia"/>
              <w:noProof/>
              <w:color w:val="262626" w:themeColor="text1" w:themeTint="D9"/>
            </w:rPr>
          </w:pPr>
          <w:hyperlink w:anchor="_Toc147579290" w:history="1">
            <w:r w:rsidR="005D6A15" w:rsidRPr="00D93F07">
              <w:rPr>
                <w:rStyle w:val="Hyperlink"/>
                <w:rFonts w:ascii="Times New Roman" w:hAnsi="Times New Roman" w:cs="Times New Roman"/>
                <w:b/>
                <w:bCs/>
                <w:noProof/>
                <w:color w:val="262626" w:themeColor="text1" w:themeTint="D9"/>
              </w:rPr>
              <w:t>Research Design</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_Toc147579290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11</w:t>
            </w:r>
            <w:r w:rsidR="005D6A15" w:rsidRPr="00D93F07">
              <w:rPr>
                <w:noProof/>
                <w:webHidden/>
                <w:color w:val="262626" w:themeColor="text1" w:themeTint="D9"/>
              </w:rPr>
              <w:fldChar w:fldCharType="end"/>
            </w:r>
          </w:hyperlink>
        </w:p>
        <w:p w14:paraId="6EB4E130" w14:textId="5B80C6BA" w:rsidR="005D6A15" w:rsidRPr="00D93F07" w:rsidRDefault="00000000">
          <w:pPr>
            <w:pStyle w:val="TOC2"/>
            <w:tabs>
              <w:tab w:val="right" w:leader="dot" w:pos="9350"/>
            </w:tabs>
            <w:rPr>
              <w:rFonts w:eastAsiaTheme="minorEastAsia"/>
              <w:noProof/>
              <w:color w:val="262626" w:themeColor="text1" w:themeTint="D9"/>
            </w:rPr>
          </w:pPr>
          <w:hyperlink w:anchor="_Toc147579291" w:history="1">
            <w:r w:rsidR="005D6A15" w:rsidRPr="00D93F07">
              <w:rPr>
                <w:rStyle w:val="Hyperlink"/>
                <w:rFonts w:ascii="Times New Roman" w:hAnsi="Times New Roman" w:cs="Times New Roman"/>
                <w:b/>
                <w:bCs/>
                <w:noProof/>
                <w:color w:val="262626" w:themeColor="text1" w:themeTint="D9"/>
              </w:rPr>
              <w:t>Methodology</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_Toc147579291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11</w:t>
            </w:r>
            <w:r w:rsidR="005D6A15" w:rsidRPr="00D93F07">
              <w:rPr>
                <w:noProof/>
                <w:webHidden/>
                <w:color w:val="262626" w:themeColor="text1" w:themeTint="D9"/>
              </w:rPr>
              <w:fldChar w:fldCharType="end"/>
            </w:r>
          </w:hyperlink>
        </w:p>
        <w:p w14:paraId="2C2FEAE5" w14:textId="29900E58" w:rsidR="005D6A15" w:rsidRPr="00D93F07" w:rsidRDefault="00000000">
          <w:pPr>
            <w:pStyle w:val="TOC2"/>
            <w:tabs>
              <w:tab w:val="right" w:leader="dot" w:pos="9350"/>
            </w:tabs>
            <w:rPr>
              <w:rFonts w:eastAsiaTheme="minorEastAsia"/>
              <w:noProof/>
              <w:color w:val="262626" w:themeColor="text1" w:themeTint="D9"/>
            </w:rPr>
          </w:pPr>
          <w:hyperlink w:anchor="_Toc147579292" w:history="1">
            <w:r w:rsidR="002F288F" w:rsidRPr="00D93F07">
              <w:rPr>
                <w:rStyle w:val="Hyperlink"/>
                <w:rFonts w:ascii="Times New Roman" w:eastAsia="Times New Roman" w:hAnsi="Times New Roman" w:cs="Times New Roman"/>
                <w:b/>
                <w:bCs/>
                <w:noProof/>
                <w:color w:val="262626" w:themeColor="text1" w:themeTint="D9"/>
              </w:rPr>
              <w:t>M</w:t>
            </w:r>
            <w:r w:rsidR="005D6A15" w:rsidRPr="00D93F07">
              <w:rPr>
                <w:rStyle w:val="Hyperlink"/>
                <w:rFonts w:ascii="Times New Roman" w:eastAsia="Times New Roman" w:hAnsi="Times New Roman" w:cs="Times New Roman"/>
                <w:b/>
                <w:bCs/>
                <w:noProof/>
                <w:color w:val="262626" w:themeColor="text1" w:themeTint="D9"/>
              </w:rPr>
              <w:t>ethod</w:t>
            </w:r>
            <w:r w:rsidR="002F288F" w:rsidRPr="00D93F07">
              <w:rPr>
                <w:rStyle w:val="Hyperlink"/>
                <w:rFonts w:ascii="Times New Roman" w:eastAsia="Times New Roman" w:hAnsi="Times New Roman" w:cs="Times New Roman"/>
                <w:b/>
                <w:bCs/>
                <w:noProof/>
                <w:color w:val="262626" w:themeColor="text1" w:themeTint="D9"/>
              </w:rPr>
              <w:t>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_Toc147579292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11</w:t>
            </w:r>
            <w:r w:rsidR="005D6A15" w:rsidRPr="00D93F07">
              <w:rPr>
                <w:noProof/>
                <w:webHidden/>
                <w:color w:val="262626" w:themeColor="text1" w:themeTint="D9"/>
              </w:rPr>
              <w:fldChar w:fldCharType="end"/>
            </w:r>
          </w:hyperlink>
        </w:p>
        <w:p w14:paraId="455321CB" w14:textId="3B51C8F2" w:rsidR="005D6A15" w:rsidRPr="00D93F07" w:rsidRDefault="00000000">
          <w:pPr>
            <w:pStyle w:val="TOC2"/>
            <w:tabs>
              <w:tab w:val="right" w:leader="dot" w:pos="9350"/>
            </w:tabs>
            <w:rPr>
              <w:rFonts w:eastAsiaTheme="minorEastAsia"/>
              <w:noProof/>
              <w:color w:val="262626" w:themeColor="text1" w:themeTint="D9"/>
            </w:rPr>
          </w:pPr>
          <w:hyperlink w:anchor="_Toc147579293" w:history="1">
            <w:r w:rsidR="005D6A15" w:rsidRPr="00D93F07">
              <w:rPr>
                <w:rStyle w:val="Hyperlink"/>
                <w:rFonts w:ascii="Times New Roman" w:hAnsi="Times New Roman" w:cs="Times New Roman"/>
                <w:b/>
                <w:bCs/>
                <w:noProof/>
                <w:color w:val="262626" w:themeColor="text1" w:themeTint="D9"/>
              </w:rPr>
              <w:t>Limitation</w:t>
            </w:r>
            <w:r w:rsidR="00AA627A" w:rsidRPr="00D93F07">
              <w:rPr>
                <w:rStyle w:val="Hyperlink"/>
                <w:rFonts w:ascii="Times New Roman" w:hAnsi="Times New Roman" w:cs="Times New Roman"/>
                <w:b/>
                <w:bCs/>
                <w:noProof/>
                <w:color w:val="262626" w:themeColor="text1" w:themeTint="D9"/>
              </w:rPr>
              <w:t>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_Toc147579293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12</w:t>
            </w:r>
            <w:r w:rsidR="005D6A15" w:rsidRPr="00D93F07">
              <w:rPr>
                <w:noProof/>
                <w:webHidden/>
                <w:color w:val="262626" w:themeColor="text1" w:themeTint="D9"/>
              </w:rPr>
              <w:fldChar w:fldCharType="end"/>
            </w:r>
          </w:hyperlink>
        </w:p>
        <w:p w14:paraId="214430FB" w14:textId="72B188D5" w:rsidR="005D6A15" w:rsidRPr="00D93F07" w:rsidRDefault="00000000">
          <w:pPr>
            <w:pStyle w:val="TOC2"/>
            <w:tabs>
              <w:tab w:val="right" w:leader="dot" w:pos="9350"/>
            </w:tabs>
            <w:rPr>
              <w:rFonts w:eastAsiaTheme="minorEastAsia"/>
              <w:noProof/>
              <w:color w:val="262626" w:themeColor="text1" w:themeTint="D9"/>
            </w:rPr>
          </w:pPr>
          <w:hyperlink w:anchor="_Toc147579294" w:history="1">
            <w:r w:rsidR="005D6A15" w:rsidRPr="00D93F07">
              <w:rPr>
                <w:rStyle w:val="Hyperlink"/>
                <w:rFonts w:ascii="Times New Roman" w:eastAsia="Times New Roman" w:hAnsi="Times New Roman" w:cs="Times New Roman"/>
                <w:b/>
                <w:bCs/>
                <w:noProof/>
                <w:color w:val="262626" w:themeColor="text1" w:themeTint="D9"/>
              </w:rPr>
              <w:t>Ethical considerations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_Toc147579294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12</w:t>
            </w:r>
            <w:r w:rsidR="005D6A15" w:rsidRPr="00D93F07">
              <w:rPr>
                <w:noProof/>
                <w:webHidden/>
                <w:color w:val="262626" w:themeColor="text1" w:themeTint="D9"/>
              </w:rPr>
              <w:fldChar w:fldCharType="end"/>
            </w:r>
          </w:hyperlink>
        </w:p>
        <w:p w14:paraId="5017C48E" w14:textId="3C6749C6" w:rsidR="005D6A15" w:rsidRPr="00D93F07" w:rsidRDefault="00000000">
          <w:pPr>
            <w:pStyle w:val="TOC1"/>
            <w:tabs>
              <w:tab w:val="right" w:leader="dot" w:pos="9350"/>
            </w:tabs>
            <w:rPr>
              <w:rFonts w:eastAsiaTheme="minorEastAsia"/>
              <w:noProof/>
              <w:color w:val="262626" w:themeColor="text1" w:themeTint="D9"/>
            </w:rPr>
          </w:pPr>
          <w:hyperlink w:anchor="_Toc147579295" w:history="1">
            <w:r w:rsidR="005D6A15" w:rsidRPr="00D93F07">
              <w:rPr>
                <w:rStyle w:val="Hyperlink"/>
                <w:rFonts w:ascii="Times New Roman" w:hAnsi="Times New Roman" w:cs="Times New Roman"/>
                <w:b/>
                <w:bCs/>
                <w:noProof/>
                <w:color w:val="262626" w:themeColor="text1" w:themeTint="D9"/>
              </w:rPr>
              <w:t>Findings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_Toc147579295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13</w:t>
            </w:r>
            <w:r w:rsidR="005D6A15" w:rsidRPr="00D93F07">
              <w:rPr>
                <w:noProof/>
                <w:webHidden/>
                <w:color w:val="262626" w:themeColor="text1" w:themeTint="D9"/>
              </w:rPr>
              <w:fldChar w:fldCharType="end"/>
            </w:r>
          </w:hyperlink>
        </w:p>
        <w:p w14:paraId="3ADC5E58" w14:textId="6BFF3444" w:rsidR="005D6A15" w:rsidRPr="00D93F07" w:rsidRDefault="00000000">
          <w:pPr>
            <w:pStyle w:val="TOC1"/>
            <w:tabs>
              <w:tab w:val="right" w:leader="dot" w:pos="9350"/>
            </w:tabs>
            <w:rPr>
              <w:rFonts w:eastAsiaTheme="minorEastAsia"/>
              <w:noProof/>
              <w:color w:val="262626" w:themeColor="text1" w:themeTint="D9"/>
            </w:rPr>
          </w:pPr>
          <w:hyperlink w:anchor="_Toc147579296" w:history="1">
            <w:r w:rsidR="005D6A15" w:rsidRPr="00D93F07">
              <w:rPr>
                <w:rStyle w:val="Hyperlink"/>
                <w:rFonts w:ascii="Times New Roman" w:hAnsi="Times New Roman" w:cs="Times New Roman"/>
                <w:b/>
                <w:bCs/>
                <w:noProof/>
                <w:color w:val="262626" w:themeColor="text1" w:themeTint="D9"/>
              </w:rPr>
              <w:t>Conclusions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_Toc147579296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16</w:t>
            </w:r>
            <w:r w:rsidR="005D6A15" w:rsidRPr="00D93F07">
              <w:rPr>
                <w:noProof/>
                <w:webHidden/>
                <w:color w:val="262626" w:themeColor="text1" w:themeTint="D9"/>
              </w:rPr>
              <w:fldChar w:fldCharType="end"/>
            </w:r>
          </w:hyperlink>
        </w:p>
        <w:p w14:paraId="331C18E1" w14:textId="6146DF11" w:rsidR="005D6A15" w:rsidRPr="00D93F07" w:rsidRDefault="00000000">
          <w:pPr>
            <w:pStyle w:val="TOC1"/>
            <w:tabs>
              <w:tab w:val="right" w:leader="dot" w:pos="9350"/>
            </w:tabs>
            <w:rPr>
              <w:rFonts w:eastAsiaTheme="minorEastAsia"/>
              <w:noProof/>
              <w:color w:val="262626" w:themeColor="text1" w:themeTint="D9"/>
            </w:rPr>
          </w:pPr>
          <w:hyperlink w:anchor="_Toc147579297" w:history="1">
            <w:r w:rsidR="005D6A15" w:rsidRPr="00D93F07">
              <w:rPr>
                <w:rStyle w:val="Hyperlink"/>
                <w:rFonts w:ascii="Times New Roman" w:hAnsi="Times New Roman" w:cs="Times New Roman"/>
                <w:b/>
                <w:bCs/>
                <w:noProof/>
                <w:color w:val="262626" w:themeColor="text1" w:themeTint="D9"/>
              </w:rPr>
              <w:t>Recommendations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_Toc147579297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17</w:t>
            </w:r>
            <w:r w:rsidR="005D6A15" w:rsidRPr="00D93F07">
              <w:rPr>
                <w:noProof/>
                <w:webHidden/>
                <w:color w:val="262626" w:themeColor="text1" w:themeTint="D9"/>
              </w:rPr>
              <w:fldChar w:fldCharType="end"/>
            </w:r>
          </w:hyperlink>
        </w:p>
        <w:p w14:paraId="57F35172" w14:textId="51C5F9F0" w:rsidR="005D6A15" w:rsidRPr="00D93F07" w:rsidRDefault="00000000">
          <w:pPr>
            <w:pStyle w:val="TOC1"/>
            <w:tabs>
              <w:tab w:val="right" w:leader="dot" w:pos="9350"/>
            </w:tabs>
            <w:rPr>
              <w:rFonts w:eastAsiaTheme="minorEastAsia"/>
              <w:noProof/>
              <w:color w:val="262626" w:themeColor="text1" w:themeTint="D9"/>
            </w:rPr>
          </w:pPr>
          <w:hyperlink w:anchor="_Toc147579298" w:history="1">
            <w:r w:rsidR="005D6A15" w:rsidRPr="00D93F07">
              <w:rPr>
                <w:rStyle w:val="Hyperlink"/>
                <w:rFonts w:ascii="Times New Roman" w:hAnsi="Times New Roman" w:cs="Times New Roman"/>
                <w:b/>
                <w:bCs/>
                <w:noProof/>
                <w:color w:val="262626" w:themeColor="text1" w:themeTint="D9"/>
              </w:rPr>
              <w:t>References</w:t>
            </w:r>
            <w:r w:rsidR="005D6A15" w:rsidRPr="00D93F07">
              <w:rPr>
                <w:noProof/>
                <w:webHidden/>
                <w:color w:val="262626" w:themeColor="text1" w:themeTint="D9"/>
              </w:rPr>
              <w:tab/>
            </w:r>
            <w:r w:rsidR="005D6A15" w:rsidRPr="00D93F07">
              <w:rPr>
                <w:noProof/>
                <w:webHidden/>
                <w:color w:val="262626" w:themeColor="text1" w:themeTint="D9"/>
              </w:rPr>
              <w:fldChar w:fldCharType="begin"/>
            </w:r>
            <w:r w:rsidR="005D6A15" w:rsidRPr="00D93F07">
              <w:rPr>
                <w:noProof/>
                <w:webHidden/>
                <w:color w:val="262626" w:themeColor="text1" w:themeTint="D9"/>
              </w:rPr>
              <w:instrText xml:space="preserve"> PAGEREF _Toc147579298 \h </w:instrText>
            </w:r>
            <w:r w:rsidR="005D6A15" w:rsidRPr="00D93F07">
              <w:rPr>
                <w:noProof/>
                <w:webHidden/>
                <w:color w:val="262626" w:themeColor="text1" w:themeTint="D9"/>
              </w:rPr>
            </w:r>
            <w:r w:rsidR="005D6A15" w:rsidRPr="00D93F07">
              <w:rPr>
                <w:noProof/>
                <w:webHidden/>
                <w:color w:val="262626" w:themeColor="text1" w:themeTint="D9"/>
              </w:rPr>
              <w:fldChar w:fldCharType="separate"/>
            </w:r>
            <w:r w:rsidR="00E735CB">
              <w:rPr>
                <w:noProof/>
                <w:webHidden/>
                <w:color w:val="262626" w:themeColor="text1" w:themeTint="D9"/>
              </w:rPr>
              <w:t>18</w:t>
            </w:r>
            <w:r w:rsidR="005D6A15" w:rsidRPr="00D93F07">
              <w:rPr>
                <w:noProof/>
                <w:webHidden/>
                <w:color w:val="262626" w:themeColor="text1" w:themeTint="D9"/>
              </w:rPr>
              <w:fldChar w:fldCharType="end"/>
            </w:r>
          </w:hyperlink>
        </w:p>
        <w:p w14:paraId="4D65D132" w14:textId="2C8856DC" w:rsidR="0045512B" w:rsidRPr="00D93F07" w:rsidRDefault="0045512B">
          <w:pPr>
            <w:rPr>
              <w:rFonts w:ascii="Times New Roman" w:hAnsi="Times New Roman" w:cs="Times New Roman"/>
              <w:color w:val="262626" w:themeColor="text1" w:themeTint="D9"/>
              <w:sz w:val="24"/>
              <w:szCs w:val="24"/>
            </w:rPr>
          </w:pPr>
          <w:r w:rsidRPr="00D93F07">
            <w:rPr>
              <w:rFonts w:ascii="Times New Roman" w:hAnsi="Times New Roman" w:cs="Times New Roman"/>
              <w:b/>
              <w:bCs/>
              <w:noProof/>
              <w:color w:val="262626" w:themeColor="text1" w:themeTint="D9"/>
              <w:sz w:val="24"/>
              <w:szCs w:val="24"/>
            </w:rPr>
            <w:fldChar w:fldCharType="end"/>
          </w:r>
        </w:p>
      </w:sdtContent>
    </w:sdt>
    <w:p w14:paraId="61232552" w14:textId="77777777" w:rsidR="0045512B" w:rsidRPr="00D93F07" w:rsidRDefault="0045512B" w:rsidP="00C442FF">
      <w:pPr>
        <w:spacing w:line="480" w:lineRule="auto"/>
        <w:ind w:firstLine="720"/>
        <w:jc w:val="center"/>
        <w:rPr>
          <w:rFonts w:ascii="Times New Roman" w:hAnsi="Times New Roman" w:cs="Times New Roman"/>
          <w:color w:val="262626" w:themeColor="text1" w:themeTint="D9"/>
          <w:sz w:val="24"/>
          <w:szCs w:val="24"/>
        </w:rPr>
      </w:pPr>
    </w:p>
    <w:p w14:paraId="02EE38CF" w14:textId="77777777" w:rsidR="0045512B" w:rsidRPr="00D93F07" w:rsidRDefault="0045512B" w:rsidP="00C442FF">
      <w:pPr>
        <w:spacing w:line="480" w:lineRule="auto"/>
        <w:ind w:firstLine="720"/>
        <w:jc w:val="center"/>
        <w:rPr>
          <w:rFonts w:ascii="Times New Roman" w:hAnsi="Times New Roman" w:cs="Times New Roman"/>
          <w:color w:val="262626" w:themeColor="text1" w:themeTint="D9"/>
          <w:sz w:val="24"/>
          <w:szCs w:val="24"/>
        </w:rPr>
      </w:pPr>
    </w:p>
    <w:p w14:paraId="697308C6" w14:textId="77777777" w:rsidR="0045512B" w:rsidRPr="00D93F07" w:rsidRDefault="0045512B" w:rsidP="00C442FF">
      <w:pPr>
        <w:spacing w:line="480" w:lineRule="auto"/>
        <w:ind w:firstLine="720"/>
        <w:jc w:val="center"/>
        <w:rPr>
          <w:rFonts w:ascii="Times New Roman" w:hAnsi="Times New Roman" w:cs="Times New Roman"/>
          <w:color w:val="262626" w:themeColor="text1" w:themeTint="D9"/>
          <w:sz w:val="24"/>
          <w:szCs w:val="24"/>
        </w:rPr>
      </w:pPr>
    </w:p>
    <w:p w14:paraId="7BD83A19" w14:textId="77777777" w:rsidR="0045512B" w:rsidRPr="00D93F07" w:rsidRDefault="0045512B" w:rsidP="00C442FF">
      <w:pPr>
        <w:spacing w:line="480" w:lineRule="auto"/>
        <w:ind w:firstLine="720"/>
        <w:jc w:val="center"/>
        <w:rPr>
          <w:rFonts w:ascii="Times New Roman" w:hAnsi="Times New Roman" w:cs="Times New Roman"/>
          <w:color w:val="262626" w:themeColor="text1" w:themeTint="D9"/>
          <w:sz w:val="24"/>
          <w:szCs w:val="24"/>
        </w:rPr>
      </w:pPr>
    </w:p>
    <w:p w14:paraId="13779FC0" w14:textId="77777777" w:rsidR="0045512B" w:rsidRPr="00D93F07" w:rsidRDefault="0045512B" w:rsidP="00C442FF">
      <w:pPr>
        <w:spacing w:line="480" w:lineRule="auto"/>
        <w:ind w:firstLine="720"/>
        <w:jc w:val="center"/>
        <w:rPr>
          <w:rFonts w:ascii="Times New Roman" w:hAnsi="Times New Roman" w:cs="Times New Roman"/>
          <w:color w:val="262626" w:themeColor="text1" w:themeTint="D9"/>
          <w:sz w:val="24"/>
          <w:szCs w:val="24"/>
        </w:rPr>
      </w:pPr>
    </w:p>
    <w:p w14:paraId="5D065C3F" w14:textId="77777777" w:rsidR="0045512B" w:rsidRPr="00D93F07" w:rsidRDefault="0045512B" w:rsidP="00C442FF">
      <w:pPr>
        <w:spacing w:line="480" w:lineRule="auto"/>
        <w:ind w:firstLine="720"/>
        <w:jc w:val="center"/>
        <w:rPr>
          <w:rFonts w:ascii="Times New Roman" w:hAnsi="Times New Roman" w:cs="Times New Roman"/>
          <w:color w:val="262626" w:themeColor="text1" w:themeTint="D9"/>
          <w:sz w:val="24"/>
          <w:szCs w:val="24"/>
        </w:rPr>
      </w:pPr>
    </w:p>
    <w:p w14:paraId="24C5659A" w14:textId="77777777" w:rsidR="0045512B" w:rsidRPr="00D93F07" w:rsidRDefault="0045512B" w:rsidP="00C442FF">
      <w:pPr>
        <w:spacing w:line="480" w:lineRule="auto"/>
        <w:ind w:firstLine="720"/>
        <w:jc w:val="center"/>
        <w:rPr>
          <w:rFonts w:ascii="Times New Roman" w:hAnsi="Times New Roman" w:cs="Times New Roman"/>
          <w:color w:val="262626" w:themeColor="text1" w:themeTint="D9"/>
          <w:sz w:val="24"/>
          <w:szCs w:val="24"/>
        </w:rPr>
      </w:pPr>
    </w:p>
    <w:p w14:paraId="3F94F149" w14:textId="77777777" w:rsidR="00433347" w:rsidRPr="00D93F07" w:rsidRDefault="00433347" w:rsidP="00433347">
      <w:pPr>
        <w:pStyle w:val="Heading1"/>
        <w:rPr>
          <w:rFonts w:eastAsia="Times New Roman"/>
          <w:color w:val="262626" w:themeColor="text1" w:themeTint="D9"/>
        </w:rPr>
      </w:pPr>
      <w:bookmarkStart w:id="0" w:name="_Toc147579284"/>
    </w:p>
    <w:p w14:paraId="7FDDC342" w14:textId="06A9EA7A" w:rsidR="00E3271D" w:rsidRPr="00D93F07" w:rsidRDefault="00E3271D" w:rsidP="00433347">
      <w:pPr>
        <w:pStyle w:val="Heading1"/>
        <w:jc w:val="center"/>
        <w:rPr>
          <w:rFonts w:eastAsia="Times New Roman"/>
          <w:b/>
          <w:bCs/>
          <w:color w:val="262626" w:themeColor="text1" w:themeTint="D9"/>
        </w:rPr>
      </w:pPr>
      <w:r w:rsidRPr="00D93F07">
        <w:rPr>
          <w:rFonts w:ascii="Times New Roman" w:eastAsia="Times New Roman" w:hAnsi="Times New Roman" w:cs="Times New Roman"/>
          <w:b/>
          <w:bCs/>
          <w:color w:val="262626" w:themeColor="text1" w:themeTint="D9"/>
          <w:sz w:val="24"/>
          <w:szCs w:val="24"/>
        </w:rPr>
        <w:t>Abstract</w:t>
      </w:r>
      <w:bookmarkEnd w:id="0"/>
    </w:p>
    <w:p w14:paraId="419902BE" w14:textId="77777777" w:rsidR="00E3271D" w:rsidRPr="00D93F07" w:rsidRDefault="00E3271D" w:rsidP="00E3271D">
      <w:pPr>
        <w:shd w:val="clear" w:color="auto" w:fill="FFFFFF"/>
        <w:spacing w:after="0" w:line="240" w:lineRule="auto"/>
        <w:jc w:val="center"/>
        <w:rPr>
          <w:rFonts w:ascii="Times New Roman" w:eastAsia="Times New Roman" w:hAnsi="Times New Roman" w:cs="Times New Roman"/>
          <w:b/>
          <w:bCs/>
          <w:color w:val="262626" w:themeColor="text1" w:themeTint="D9"/>
          <w:kern w:val="0"/>
          <w:sz w:val="24"/>
          <w:szCs w:val="24"/>
          <w14:ligatures w14:val="none"/>
        </w:rPr>
      </w:pPr>
    </w:p>
    <w:p w14:paraId="687B0CD7" w14:textId="59B64F68" w:rsidR="00E3271D" w:rsidRPr="00D93F07" w:rsidRDefault="00E3271D" w:rsidP="0068124F">
      <w:pPr>
        <w:spacing w:line="480" w:lineRule="auto"/>
        <w:ind w:firstLine="720"/>
        <w:rPr>
          <w:rFonts w:ascii="Times New Roman" w:eastAsia="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shd w:val="clear" w:color="auto" w:fill="FFFFFF"/>
        </w:rPr>
        <w:t xml:space="preserve">The objective of this research is to analyze the comparison between the two big school systems in the </w:t>
      </w:r>
      <w:r w:rsidR="00B72A8E" w:rsidRPr="00D93F07">
        <w:rPr>
          <w:rFonts w:ascii="Times New Roman" w:hAnsi="Times New Roman" w:cs="Times New Roman"/>
          <w:color w:val="262626" w:themeColor="text1" w:themeTint="D9"/>
          <w:sz w:val="24"/>
          <w:szCs w:val="24"/>
          <w:shd w:val="clear" w:color="auto" w:fill="FFFFFF"/>
        </w:rPr>
        <w:t>United States</w:t>
      </w:r>
      <w:r w:rsidRPr="00D93F07">
        <w:rPr>
          <w:rFonts w:ascii="Times New Roman" w:hAnsi="Times New Roman" w:cs="Times New Roman"/>
          <w:color w:val="262626" w:themeColor="text1" w:themeTint="D9"/>
          <w:sz w:val="24"/>
          <w:szCs w:val="24"/>
          <w:shd w:val="clear" w:color="auto" w:fill="FFFFFF"/>
        </w:rPr>
        <w:t>, which are the public school system and the private school system. Normally people enquire about the school rating system and the cost involved in their area, but not entirely sure about how to choose between them when they plan to send the kids to school. So</w:t>
      </w:r>
      <w:r w:rsidR="0068124F" w:rsidRPr="00D93F07">
        <w:rPr>
          <w:rFonts w:ascii="Times New Roman" w:hAnsi="Times New Roman" w:cs="Times New Roman"/>
          <w:color w:val="262626" w:themeColor="text1" w:themeTint="D9"/>
          <w:sz w:val="24"/>
          <w:szCs w:val="24"/>
          <w:shd w:val="clear" w:color="auto" w:fill="FFFFFF"/>
        </w:rPr>
        <w:t xml:space="preserve">, </w:t>
      </w:r>
      <w:r w:rsidRPr="00D93F07">
        <w:rPr>
          <w:rFonts w:ascii="Times New Roman" w:hAnsi="Times New Roman" w:cs="Times New Roman"/>
          <w:color w:val="262626" w:themeColor="text1" w:themeTint="D9"/>
          <w:sz w:val="24"/>
          <w:szCs w:val="24"/>
          <w:shd w:val="clear" w:color="auto" w:fill="FFFFFF"/>
        </w:rPr>
        <w:t xml:space="preserve">it is helpful for parents to know the result of the research which includes statistical results which is visually represented. The two questions in this research are, </w:t>
      </w:r>
      <w:r w:rsidRPr="00D93F07">
        <w:rPr>
          <w:rFonts w:ascii="Times New Roman" w:eastAsia="Times New Roman" w:hAnsi="Times New Roman" w:cs="Times New Roman"/>
          <w:color w:val="262626" w:themeColor="text1" w:themeTint="D9"/>
          <w:sz w:val="24"/>
          <w:szCs w:val="24"/>
        </w:rPr>
        <w:t xml:space="preserve">what is the pupil/teacher ratio in public schools and private schools in various years? Which school system has the better ratio and how the quality of education is related to the pupil/teacher ratio? Another question is, which school system has a better number of FTEs (Full-time equivalent), is it public schools and private schools in various years? How the quality of education is related to the number of FTEs? </w:t>
      </w:r>
      <w:r w:rsidRPr="00D93F07">
        <w:rPr>
          <w:rFonts w:ascii="Times New Roman" w:hAnsi="Times New Roman" w:cs="Times New Roman"/>
          <w:color w:val="262626" w:themeColor="text1" w:themeTint="D9"/>
          <w:sz w:val="24"/>
          <w:szCs w:val="24"/>
        </w:rPr>
        <w:t xml:space="preserve">To accomplish this research, the quantitative methodology was used, by using two datasets. </w:t>
      </w:r>
      <w:r w:rsidRPr="00D93F07">
        <w:rPr>
          <w:rFonts w:ascii="Times New Roman" w:eastAsia="Times New Roman" w:hAnsi="Times New Roman" w:cs="Times New Roman"/>
          <w:color w:val="262626" w:themeColor="text1" w:themeTint="D9"/>
          <w:sz w:val="24"/>
          <w:szCs w:val="24"/>
        </w:rPr>
        <w:t xml:space="preserve">All these statistical tests were done by using SAS studio with occasional use of SQL server. Descriptive statistics was used to find mean and </w:t>
      </w:r>
      <w:r w:rsidRPr="00D93F07">
        <w:rPr>
          <w:rFonts w:ascii="Times New Roman" w:hAnsi="Times New Roman" w:cs="Times New Roman"/>
          <w:color w:val="262626" w:themeColor="text1" w:themeTint="D9"/>
          <w:sz w:val="24"/>
          <w:szCs w:val="24"/>
        </w:rPr>
        <w:t>bar graphs as required by the research.</w:t>
      </w:r>
      <w:r w:rsidRPr="00D93F07">
        <w:rPr>
          <w:rFonts w:ascii="Times New Roman" w:eastAsia="Times New Roman" w:hAnsi="Times New Roman" w:cs="Times New Roman"/>
          <w:color w:val="262626" w:themeColor="text1" w:themeTint="D9"/>
          <w:sz w:val="24"/>
          <w:szCs w:val="24"/>
        </w:rPr>
        <w:t xml:space="preserve"> </w:t>
      </w:r>
      <w:r w:rsidRPr="00D93F07">
        <w:rPr>
          <w:rFonts w:ascii="Times New Roman" w:hAnsi="Times New Roman" w:cs="Times New Roman"/>
          <w:color w:val="262626" w:themeColor="text1" w:themeTint="D9"/>
          <w:sz w:val="24"/>
          <w:szCs w:val="24"/>
        </w:rPr>
        <w:t xml:space="preserve">The research expresses that the pupil-teacher ratio is better in private schools as compared to private schools. On the other side, the FTE is higher in public schools as compared to private schools, higher FTE is considered better. </w:t>
      </w:r>
      <w:r w:rsidR="001D2010" w:rsidRPr="00D93F07">
        <w:rPr>
          <w:rFonts w:ascii="Times New Roman" w:hAnsi="Times New Roman" w:cs="Times New Roman"/>
          <w:color w:val="262626" w:themeColor="text1" w:themeTint="D9"/>
          <w:sz w:val="24"/>
          <w:szCs w:val="24"/>
        </w:rPr>
        <w:t>So,</w:t>
      </w:r>
      <w:r w:rsidRPr="00D93F07">
        <w:rPr>
          <w:rFonts w:ascii="Times New Roman" w:hAnsi="Times New Roman" w:cs="Times New Roman"/>
          <w:color w:val="262626" w:themeColor="text1" w:themeTint="D9"/>
          <w:sz w:val="24"/>
          <w:szCs w:val="24"/>
        </w:rPr>
        <w:t xml:space="preserve"> to conclude, one entity is better in public schools and another entity is better in private schools, so the score is 1:1. This research requires further research between private, public, and even chartered schools and finding out which is better and which is lacking in some areas so that there is a place to improve and also parents can make an informed decision before sending their kids to school for a better future. </w:t>
      </w:r>
    </w:p>
    <w:p w14:paraId="53A88433" w14:textId="08C56775" w:rsidR="00E3271D" w:rsidRPr="00D93F07" w:rsidRDefault="00E3271D" w:rsidP="00E3271D">
      <w:pPr>
        <w:spacing w:line="480" w:lineRule="auto"/>
        <w:rPr>
          <w:rFonts w:ascii="Times New Roman" w:hAnsi="Times New Roman" w:cs="Times New Roman"/>
          <w:color w:val="262626" w:themeColor="text1" w:themeTint="D9"/>
          <w:sz w:val="24"/>
          <w:szCs w:val="24"/>
        </w:rPr>
      </w:pPr>
      <w:r w:rsidRPr="00D93F07">
        <w:rPr>
          <w:rFonts w:ascii="Times New Roman" w:hAnsi="Times New Roman" w:cs="Times New Roman"/>
          <w:i/>
          <w:iCs/>
          <w:color w:val="262626" w:themeColor="text1" w:themeTint="D9"/>
          <w:sz w:val="24"/>
          <w:szCs w:val="24"/>
        </w:rPr>
        <w:t>Keywords</w:t>
      </w:r>
      <w:r w:rsidRPr="00D93F07">
        <w:rPr>
          <w:rFonts w:ascii="Times New Roman" w:hAnsi="Times New Roman" w:cs="Times New Roman"/>
          <w:color w:val="262626" w:themeColor="text1" w:themeTint="D9"/>
          <w:sz w:val="24"/>
          <w:szCs w:val="24"/>
        </w:rPr>
        <w:t>: Private School, Public School, FTE (Full Time Equivalent), PTR (pupil-teacher ratio)</w:t>
      </w:r>
    </w:p>
    <w:p w14:paraId="1601B3EC" w14:textId="77777777" w:rsidR="00EF188F" w:rsidRPr="00D93F07" w:rsidRDefault="00EF188F" w:rsidP="00EF188F">
      <w:pPr>
        <w:shd w:val="clear" w:color="auto" w:fill="FFFFFF"/>
        <w:spacing w:after="0" w:line="240" w:lineRule="auto"/>
        <w:rPr>
          <w:rFonts w:ascii="Times New Roman" w:eastAsia="Times New Roman" w:hAnsi="Times New Roman" w:cs="Times New Roman"/>
          <w:b/>
          <w:bCs/>
          <w:color w:val="262626" w:themeColor="text1" w:themeTint="D9"/>
          <w:kern w:val="0"/>
          <w:sz w:val="24"/>
          <w:szCs w:val="24"/>
          <w14:ligatures w14:val="none"/>
        </w:rPr>
      </w:pPr>
    </w:p>
    <w:p w14:paraId="5D41094D" w14:textId="5FBDF8E1" w:rsidR="00E60B02" w:rsidRPr="00D93F07" w:rsidRDefault="00E60B02" w:rsidP="003D2D10">
      <w:pPr>
        <w:pStyle w:val="Heading1"/>
        <w:jc w:val="center"/>
        <w:rPr>
          <w:rFonts w:ascii="Times New Roman" w:eastAsia="Times New Roman" w:hAnsi="Times New Roman" w:cs="Times New Roman"/>
          <w:b/>
          <w:bCs/>
          <w:color w:val="262626" w:themeColor="text1" w:themeTint="D9"/>
          <w:sz w:val="24"/>
          <w:szCs w:val="24"/>
        </w:rPr>
      </w:pPr>
      <w:bookmarkStart w:id="1" w:name="_Toc147579285"/>
      <w:r w:rsidRPr="00D93F07">
        <w:rPr>
          <w:rFonts w:ascii="Times New Roman" w:eastAsia="Times New Roman" w:hAnsi="Times New Roman" w:cs="Times New Roman"/>
          <w:b/>
          <w:bCs/>
          <w:color w:val="262626" w:themeColor="text1" w:themeTint="D9"/>
          <w:sz w:val="24"/>
          <w:szCs w:val="24"/>
        </w:rPr>
        <w:t>Introduction</w:t>
      </w:r>
      <w:bookmarkEnd w:id="1"/>
    </w:p>
    <w:p w14:paraId="443C80D7" w14:textId="77777777" w:rsidR="001028F4" w:rsidRPr="00D93F07" w:rsidRDefault="001028F4" w:rsidP="009E1846">
      <w:pPr>
        <w:shd w:val="clear" w:color="auto" w:fill="FFFFFF"/>
        <w:spacing w:after="0" w:line="240" w:lineRule="auto"/>
        <w:jc w:val="center"/>
        <w:rPr>
          <w:rFonts w:ascii="Lato" w:eastAsia="Times New Roman" w:hAnsi="Lato" w:cs="Times New Roman"/>
          <w:b/>
          <w:bCs/>
          <w:color w:val="262626" w:themeColor="text1" w:themeTint="D9"/>
          <w:kern w:val="0"/>
          <w:sz w:val="24"/>
          <w:szCs w:val="24"/>
          <w14:ligatures w14:val="none"/>
        </w:rPr>
      </w:pPr>
    </w:p>
    <w:p w14:paraId="48C79BD2" w14:textId="145E2114" w:rsidR="009E1846" w:rsidRPr="00D93F07" w:rsidRDefault="009E1846" w:rsidP="0092088B">
      <w:pPr>
        <w:spacing w:line="480" w:lineRule="auto"/>
        <w:ind w:firstLine="720"/>
        <w:rPr>
          <w:rFonts w:ascii="Times New Roman" w:hAnsi="Times New Roman" w:cs="Times New Roman"/>
          <w:color w:val="262626" w:themeColor="text1" w:themeTint="D9"/>
          <w:sz w:val="24"/>
          <w:szCs w:val="24"/>
          <w:shd w:val="clear" w:color="auto" w:fill="FFFFFF"/>
        </w:rPr>
      </w:pPr>
      <w:r w:rsidRPr="00D93F07">
        <w:rPr>
          <w:rFonts w:ascii="Times New Roman" w:hAnsi="Times New Roman" w:cs="Times New Roman"/>
          <w:color w:val="262626" w:themeColor="text1" w:themeTint="D9"/>
          <w:sz w:val="24"/>
          <w:szCs w:val="24"/>
          <w:shd w:val="clear" w:color="auto" w:fill="FFFFFF"/>
        </w:rPr>
        <w:t>Education is a journey from unknowingness to knowingness and from darkness to brightness.  Education is considered more vital in developing countries since it is the key to awareness, health, wealth, socio-economic status, and others. The definition of education, according to Market Business News (MBN, n.d</w:t>
      </w:r>
      <w:r w:rsidR="00433E64" w:rsidRPr="00D93F07">
        <w:rPr>
          <w:rFonts w:ascii="Times New Roman" w:hAnsi="Times New Roman" w:cs="Times New Roman"/>
          <w:color w:val="262626" w:themeColor="text1" w:themeTint="D9"/>
          <w:sz w:val="24"/>
          <w:szCs w:val="24"/>
          <w:shd w:val="clear" w:color="auto" w:fill="FFFFFF"/>
        </w:rPr>
        <w:t>.</w:t>
      </w:r>
      <w:r w:rsidRPr="00D93F07">
        <w:rPr>
          <w:rFonts w:ascii="Times New Roman" w:hAnsi="Times New Roman" w:cs="Times New Roman"/>
          <w:color w:val="262626" w:themeColor="text1" w:themeTint="D9"/>
          <w:sz w:val="24"/>
          <w:szCs w:val="24"/>
          <w:shd w:val="clear" w:color="auto" w:fill="FFFFFF"/>
        </w:rPr>
        <w:t xml:space="preserve">), education is the process of learning or teaching, acquiring or gaining knowledge, which includes preparing children for a mature life. In a country like the USA where education is tested and considered good, there are still multiple options for parents such as, where to send their children either to a private school public school, or chartered schools. Also, there is an option to homeschool. So, in this research, we are going to analyze the similarities, and differences between the two big entities which are the public school system and private school system. Normally people know the school rating system in their area, and the cost, but not entirely sure and have all the answers to choose between these two. According to (Diffeen, n.d.), </w:t>
      </w:r>
      <w:r w:rsidRPr="00D93F07">
        <w:rPr>
          <w:rFonts w:ascii="Times New Roman" w:hAnsi="Times New Roman" w:cs="Times New Roman"/>
          <w:color w:val="262626" w:themeColor="text1" w:themeTint="D9"/>
          <w:sz w:val="24"/>
          <w:szCs w:val="24"/>
        </w:rPr>
        <w:t>A private school is independent and produces its funding through its sources such as student tuition, private grants, and endowments. A public school is government funded and all students attend free of cost.</w:t>
      </w:r>
    </w:p>
    <w:p w14:paraId="102CC50E" w14:textId="697DB783" w:rsidR="00E60B02" w:rsidRPr="00D93F07" w:rsidRDefault="00E60B02" w:rsidP="00994370">
      <w:pPr>
        <w:pStyle w:val="Heading1"/>
        <w:jc w:val="center"/>
        <w:rPr>
          <w:rFonts w:ascii="Times New Roman" w:eastAsia="Times New Roman" w:hAnsi="Times New Roman" w:cs="Times New Roman"/>
          <w:b/>
          <w:bCs/>
          <w:color w:val="262626" w:themeColor="text1" w:themeTint="D9"/>
          <w:sz w:val="24"/>
          <w:szCs w:val="24"/>
        </w:rPr>
      </w:pPr>
      <w:bookmarkStart w:id="2" w:name="_Toc147579286"/>
      <w:r w:rsidRPr="00D93F07">
        <w:rPr>
          <w:rFonts w:ascii="Times New Roman" w:eastAsia="Times New Roman" w:hAnsi="Times New Roman" w:cs="Times New Roman"/>
          <w:b/>
          <w:bCs/>
          <w:color w:val="262626" w:themeColor="text1" w:themeTint="D9"/>
          <w:sz w:val="24"/>
          <w:szCs w:val="24"/>
        </w:rPr>
        <w:t>Objectives</w:t>
      </w:r>
      <w:bookmarkEnd w:id="2"/>
    </w:p>
    <w:p w14:paraId="6955FFBD" w14:textId="77777777" w:rsidR="001028F4" w:rsidRPr="00D93F07" w:rsidRDefault="001028F4" w:rsidP="00433E64">
      <w:pPr>
        <w:shd w:val="clear" w:color="auto" w:fill="FFFFFF"/>
        <w:spacing w:after="0" w:line="240" w:lineRule="auto"/>
        <w:jc w:val="center"/>
        <w:rPr>
          <w:rFonts w:ascii="Lato" w:eastAsia="Times New Roman" w:hAnsi="Lato" w:cs="Times New Roman"/>
          <w:b/>
          <w:bCs/>
          <w:color w:val="262626" w:themeColor="text1" w:themeTint="D9"/>
          <w:kern w:val="0"/>
          <w:sz w:val="24"/>
          <w:szCs w:val="24"/>
          <w14:ligatures w14:val="none"/>
        </w:rPr>
      </w:pPr>
    </w:p>
    <w:p w14:paraId="1E29AAF2" w14:textId="322A0260" w:rsidR="002E16B3" w:rsidRPr="00D93F07" w:rsidRDefault="00F63A94" w:rsidP="000C43D5">
      <w:pPr>
        <w:spacing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shd w:val="clear" w:color="auto" w:fill="FFFFFF"/>
        </w:rPr>
        <w:t>When a kid turns 5 and it is time to decide where to send the kid to get elementary</w:t>
      </w:r>
      <w:r w:rsidR="00BF6A93" w:rsidRPr="00D93F07">
        <w:rPr>
          <w:rFonts w:ascii="Times New Roman" w:hAnsi="Times New Roman" w:cs="Times New Roman"/>
          <w:color w:val="262626" w:themeColor="text1" w:themeTint="D9"/>
          <w:sz w:val="24"/>
          <w:szCs w:val="24"/>
          <w:shd w:val="clear" w:color="auto" w:fill="FFFFFF"/>
        </w:rPr>
        <w:t>-</w:t>
      </w:r>
      <w:r w:rsidRPr="00D93F07">
        <w:rPr>
          <w:rFonts w:ascii="Times New Roman" w:hAnsi="Times New Roman" w:cs="Times New Roman"/>
          <w:color w:val="262626" w:themeColor="text1" w:themeTint="D9"/>
          <w:sz w:val="24"/>
          <w:szCs w:val="24"/>
          <w:shd w:val="clear" w:color="auto" w:fill="FFFFFF"/>
        </w:rPr>
        <w:t xml:space="preserve">level education, a parent has a dilemma since they </w:t>
      </w:r>
      <w:r w:rsidR="003319EC" w:rsidRPr="00D93F07">
        <w:rPr>
          <w:rFonts w:ascii="Times New Roman" w:hAnsi="Times New Roman" w:cs="Times New Roman"/>
          <w:color w:val="262626" w:themeColor="text1" w:themeTint="D9"/>
          <w:sz w:val="24"/>
          <w:szCs w:val="24"/>
          <w:shd w:val="clear" w:color="auto" w:fill="FFFFFF"/>
        </w:rPr>
        <w:t>do</w:t>
      </w:r>
      <w:r w:rsidRPr="00D93F07">
        <w:rPr>
          <w:rFonts w:ascii="Times New Roman" w:hAnsi="Times New Roman" w:cs="Times New Roman"/>
          <w:color w:val="262626" w:themeColor="text1" w:themeTint="D9"/>
          <w:sz w:val="24"/>
          <w:szCs w:val="24"/>
          <w:shd w:val="clear" w:color="auto" w:fill="FFFFFF"/>
        </w:rPr>
        <w:t xml:space="preserve"> not have enough information about </w:t>
      </w:r>
      <w:r w:rsidR="00BF6A93" w:rsidRPr="00D93F07">
        <w:rPr>
          <w:rFonts w:ascii="Times New Roman" w:hAnsi="Times New Roman" w:cs="Times New Roman"/>
          <w:color w:val="262626" w:themeColor="text1" w:themeTint="D9"/>
          <w:sz w:val="24"/>
          <w:szCs w:val="24"/>
          <w:shd w:val="clear" w:color="auto" w:fill="FFFFFF"/>
        </w:rPr>
        <w:t xml:space="preserve">the </w:t>
      </w:r>
      <w:r w:rsidRPr="00D93F07">
        <w:rPr>
          <w:rFonts w:ascii="Times New Roman" w:hAnsi="Times New Roman" w:cs="Times New Roman"/>
          <w:color w:val="262626" w:themeColor="text1" w:themeTint="D9"/>
          <w:sz w:val="24"/>
          <w:szCs w:val="24"/>
          <w:shd w:val="clear" w:color="auto" w:fill="FFFFFF"/>
        </w:rPr>
        <w:t xml:space="preserve">pros and cons of </w:t>
      </w:r>
      <w:r w:rsidR="00B87E18" w:rsidRPr="00D93F07">
        <w:rPr>
          <w:rFonts w:ascii="Times New Roman" w:hAnsi="Times New Roman" w:cs="Times New Roman"/>
          <w:color w:val="262626" w:themeColor="text1" w:themeTint="D9"/>
          <w:sz w:val="24"/>
          <w:szCs w:val="24"/>
          <w:shd w:val="clear" w:color="auto" w:fill="FFFFFF"/>
        </w:rPr>
        <w:t>different</w:t>
      </w:r>
      <w:r w:rsidRPr="00D93F07">
        <w:rPr>
          <w:rFonts w:ascii="Times New Roman" w:hAnsi="Times New Roman" w:cs="Times New Roman"/>
          <w:color w:val="262626" w:themeColor="text1" w:themeTint="D9"/>
          <w:sz w:val="24"/>
          <w:szCs w:val="24"/>
          <w:shd w:val="clear" w:color="auto" w:fill="FFFFFF"/>
        </w:rPr>
        <w:t xml:space="preserve"> school system</w:t>
      </w:r>
      <w:r w:rsidR="00BF6A93" w:rsidRPr="00D93F07">
        <w:rPr>
          <w:rFonts w:ascii="Times New Roman" w:hAnsi="Times New Roman" w:cs="Times New Roman"/>
          <w:color w:val="262626" w:themeColor="text1" w:themeTint="D9"/>
          <w:sz w:val="24"/>
          <w:szCs w:val="24"/>
          <w:shd w:val="clear" w:color="auto" w:fill="FFFFFF"/>
        </w:rPr>
        <w:t>s</w:t>
      </w:r>
      <w:r w:rsidRPr="00D93F07">
        <w:rPr>
          <w:rFonts w:ascii="Times New Roman" w:hAnsi="Times New Roman" w:cs="Times New Roman"/>
          <w:color w:val="262626" w:themeColor="text1" w:themeTint="D9"/>
          <w:sz w:val="24"/>
          <w:szCs w:val="24"/>
          <w:shd w:val="clear" w:color="auto" w:fill="FFFFFF"/>
        </w:rPr>
        <w:t xml:space="preserve"> available. </w:t>
      </w:r>
      <w:r w:rsidR="002E16B3" w:rsidRPr="00D93F07">
        <w:rPr>
          <w:rFonts w:ascii="Times New Roman" w:hAnsi="Times New Roman" w:cs="Times New Roman"/>
          <w:color w:val="262626" w:themeColor="text1" w:themeTint="D9"/>
          <w:sz w:val="24"/>
          <w:szCs w:val="24"/>
          <w:shd w:val="clear" w:color="auto" w:fill="FFFFFF"/>
        </w:rPr>
        <w:t xml:space="preserve">Some parents are originally from the United States, and they generally understand the school system clearly because they were part of it, still most of them are exposed to only one school system, either private or public, and few of them might be from chartered school and some of them also homeschooled. This group of people has most of </w:t>
      </w:r>
      <w:r w:rsidR="002E16B3" w:rsidRPr="00D93F07">
        <w:rPr>
          <w:rFonts w:ascii="Times New Roman" w:hAnsi="Times New Roman" w:cs="Times New Roman"/>
          <w:color w:val="262626" w:themeColor="text1" w:themeTint="D9"/>
          <w:sz w:val="24"/>
          <w:szCs w:val="24"/>
          <w:shd w:val="clear" w:color="auto" w:fill="FFFFFF"/>
        </w:rPr>
        <w:lastRenderedPageBreak/>
        <w:t xml:space="preserve">the understanding but still, they need more statistical results, similarities, and differences to make an informed decision as to where to send their student. On the other hand, so many people come to the United States as it is a melting pot from all over the world. When they come here, they learn various new things, one of the things to learn and understand is about the school system to provide suitable education for their child. And this might be a challenge to them since they don’t have first-hand experience in attending the school here. This research will help them make informed decisions. There are mainly two school systems to choose from in the USA, which </w:t>
      </w:r>
      <w:r w:rsidR="00BF6A93" w:rsidRPr="00D93F07">
        <w:rPr>
          <w:rFonts w:ascii="Times New Roman" w:hAnsi="Times New Roman" w:cs="Times New Roman"/>
          <w:color w:val="262626" w:themeColor="text1" w:themeTint="D9"/>
          <w:sz w:val="24"/>
          <w:szCs w:val="24"/>
          <w:shd w:val="clear" w:color="auto" w:fill="FFFFFF"/>
        </w:rPr>
        <w:t>are</w:t>
      </w:r>
      <w:r w:rsidR="002E16B3" w:rsidRPr="00D93F07">
        <w:rPr>
          <w:rFonts w:ascii="Times New Roman" w:hAnsi="Times New Roman" w:cs="Times New Roman"/>
          <w:color w:val="262626" w:themeColor="text1" w:themeTint="D9"/>
          <w:sz w:val="24"/>
          <w:szCs w:val="24"/>
          <w:shd w:val="clear" w:color="auto" w:fill="FFFFFF"/>
        </w:rPr>
        <w:t xml:space="preserve"> a private school and a public school, and when trying to find knowledge about it from some parents, neighbors, YouTube, and Google, it looks like both have their pros and cons. Also, the rating of the public system is different in every city or state and it is not clear to parents why there are different school ratings how and why that was given, and how often they change that rating.  So, the purpose of this research is to analyze the data in a way that will be helpful to the parents to make an informed decision. </w:t>
      </w:r>
    </w:p>
    <w:p w14:paraId="4B6797F0" w14:textId="18E3C189" w:rsidR="002E16B3" w:rsidRPr="00D93F07" w:rsidRDefault="00E60B02" w:rsidP="007C6E15">
      <w:pPr>
        <w:pStyle w:val="Heading1"/>
        <w:jc w:val="center"/>
        <w:rPr>
          <w:rFonts w:ascii="Times New Roman" w:eastAsia="Times New Roman" w:hAnsi="Times New Roman" w:cs="Times New Roman"/>
          <w:b/>
          <w:bCs/>
          <w:color w:val="262626" w:themeColor="text1" w:themeTint="D9"/>
          <w:sz w:val="24"/>
          <w:szCs w:val="24"/>
        </w:rPr>
      </w:pPr>
      <w:bookmarkStart w:id="3" w:name="_Toc147579287"/>
      <w:r w:rsidRPr="00D93F07">
        <w:rPr>
          <w:rFonts w:ascii="Times New Roman" w:eastAsia="Times New Roman" w:hAnsi="Times New Roman" w:cs="Times New Roman"/>
          <w:b/>
          <w:bCs/>
          <w:color w:val="262626" w:themeColor="text1" w:themeTint="D9"/>
          <w:sz w:val="24"/>
          <w:szCs w:val="24"/>
        </w:rPr>
        <w:t>Overview of the Study</w:t>
      </w:r>
      <w:bookmarkEnd w:id="3"/>
    </w:p>
    <w:p w14:paraId="18B24717" w14:textId="77777777" w:rsidR="000C43D5" w:rsidRPr="00D93F07" w:rsidRDefault="000C43D5" w:rsidP="000C43D5">
      <w:pPr>
        <w:shd w:val="clear" w:color="auto" w:fill="FFFFFF"/>
        <w:spacing w:after="0" w:line="240" w:lineRule="auto"/>
        <w:jc w:val="center"/>
        <w:rPr>
          <w:rFonts w:ascii="Lato" w:eastAsia="Times New Roman" w:hAnsi="Lato" w:cs="Times New Roman"/>
          <w:b/>
          <w:bCs/>
          <w:color w:val="262626" w:themeColor="text1" w:themeTint="D9"/>
          <w:kern w:val="0"/>
          <w:sz w:val="24"/>
          <w:szCs w:val="24"/>
          <w14:ligatures w14:val="none"/>
        </w:rPr>
      </w:pPr>
    </w:p>
    <w:p w14:paraId="603CA8A7" w14:textId="4AEB67E4" w:rsidR="002E16B3" w:rsidRPr="00D93F07" w:rsidRDefault="002E16B3" w:rsidP="002E16B3">
      <w:pPr>
        <w:spacing w:line="480" w:lineRule="auto"/>
        <w:ind w:firstLine="720"/>
        <w:rPr>
          <w:rFonts w:ascii="Times New Roman" w:eastAsia="Times New Roman" w:hAnsi="Times New Roman" w:cs="Times New Roman"/>
          <w:color w:val="262626" w:themeColor="text1" w:themeTint="D9"/>
          <w:spacing w:val="4"/>
          <w:kern w:val="0"/>
          <w:sz w:val="24"/>
          <w:szCs w:val="24"/>
          <w14:ligatures w14:val="none"/>
        </w:rPr>
      </w:pPr>
      <w:r w:rsidRPr="00D93F07">
        <w:rPr>
          <w:rFonts w:ascii="Times New Roman" w:hAnsi="Times New Roman" w:cs="Times New Roman"/>
          <w:color w:val="262626" w:themeColor="text1" w:themeTint="D9"/>
          <w:sz w:val="24"/>
          <w:szCs w:val="24"/>
          <w:shd w:val="clear" w:color="auto" w:fill="FFFFFF"/>
        </w:rPr>
        <w:t xml:space="preserve">This research aims to perform data analytics by using appropriate statistical methods, such as finding correlations, summarizations, identifying patterns, and presenting appropriate statistical test results, such as box plots, line charts, histograms, bar charts, graphs, and tables. To complete the </w:t>
      </w:r>
      <w:r w:rsidR="000C43D5" w:rsidRPr="00D93F07">
        <w:rPr>
          <w:rFonts w:ascii="Times New Roman" w:hAnsi="Times New Roman" w:cs="Times New Roman"/>
          <w:color w:val="262626" w:themeColor="text1" w:themeTint="D9"/>
          <w:sz w:val="24"/>
          <w:szCs w:val="24"/>
          <w:shd w:val="clear" w:color="auto" w:fill="FFFFFF"/>
        </w:rPr>
        <w:t>analytics,</w:t>
      </w:r>
      <w:r w:rsidRPr="00D93F07">
        <w:rPr>
          <w:rFonts w:ascii="Times New Roman" w:hAnsi="Times New Roman" w:cs="Times New Roman"/>
          <w:color w:val="262626" w:themeColor="text1" w:themeTint="D9"/>
          <w:sz w:val="24"/>
          <w:szCs w:val="24"/>
          <w:shd w:val="clear" w:color="auto" w:fill="FFFFFF"/>
        </w:rPr>
        <w:t xml:space="preserve"> I am planning to use data sets which is not summarized and have almost complete and varied information. The methodology used in this research is quantitative analytics, as </w:t>
      </w:r>
      <w:r w:rsidRPr="00D93F07">
        <w:rPr>
          <w:rFonts w:ascii="Times New Roman" w:hAnsi="Times New Roman" w:cs="Times New Roman"/>
          <w:color w:val="262626" w:themeColor="text1" w:themeTint="D9"/>
          <w:sz w:val="24"/>
          <w:szCs w:val="24"/>
        </w:rPr>
        <w:t>quantitative data is represented through numbers and analyzed through statistics</w:t>
      </w:r>
      <w:r w:rsidR="00CF5F59" w:rsidRPr="00D93F07">
        <w:rPr>
          <w:rFonts w:ascii="Times New Roman" w:hAnsi="Times New Roman" w:cs="Times New Roman"/>
          <w:color w:val="262626" w:themeColor="text1" w:themeTint="D9"/>
          <w:sz w:val="24"/>
          <w:szCs w:val="24"/>
        </w:rPr>
        <w:t xml:space="preserve"> </w:t>
      </w:r>
      <w:r w:rsidRPr="00D93F07">
        <w:rPr>
          <w:rFonts w:ascii="Times New Roman" w:hAnsi="Times New Roman" w:cs="Times New Roman"/>
          <w:color w:val="262626" w:themeColor="text1" w:themeTint="D9"/>
          <w:sz w:val="24"/>
          <w:szCs w:val="24"/>
        </w:rPr>
        <w:t xml:space="preserve">(O’Leary, n.d.). Also, </w:t>
      </w:r>
      <w:r w:rsidRPr="00D93F07">
        <w:rPr>
          <w:rFonts w:ascii="Times New Roman" w:hAnsi="Times New Roman" w:cs="Times New Roman"/>
          <w:color w:val="262626" w:themeColor="text1" w:themeTint="D9"/>
          <w:spacing w:val="4"/>
          <w:sz w:val="24"/>
          <w:szCs w:val="24"/>
          <w:shd w:val="clear" w:color="auto" w:fill="FFFFFF"/>
        </w:rPr>
        <w:t xml:space="preserve">quantitative data are analyzed numerically to develop a statistical picture of a trend. Such statistical results may shed light on cause-and-effect relationships. They may </w:t>
      </w:r>
      <w:r w:rsidRPr="00D93F07">
        <w:rPr>
          <w:rFonts w:ascii="Times New Roman" w:hAnsi="Times New Roman" w:cs="Times New Roman"/>
          <w:color w:val="262626" w:themeColor="text1" w:themeTint="D9"/>
          <w:spacing w:val="4"/>
          <w:sz w:val="24"/>
          <w:szCs w:val="24"/>
          <w:shd w:val="clear" w:color="auto" w:fill="FFFFFF"/>
        </w:rPr>
        <w:lastRenderedPageBreak/>
        <w:t>either confirm or disprove the study’s original hypothesis. Whether positive or negative, the outcome can spark awareness and action</w:t>
      </w:r>
      <w:r w:rsidR="00042988" w:rsidRPr="00D93F07">
        <w:rPr>
          <w:rFonts w:ascii="Times New Roman" w:hAnsi="Times New Roman" w:cs="Times New Roman"/>
          <w:color w:val="262626" w:themeColor="text1" w:themeTint="D9"/>
          <w:spacing w:val="4"/>
          <w:sz w:val="24"/>
          <w:szCs w:val="24"/>
          <w:shd w:val="clear" w:color="auto" w:fill="FFFFFF"/>
        </w:rPr>
        <w:t xml:space="preserve"> </w:t>
      </w:r>
      <w:r w:rsidRPr="00D93F07">
        <w:rPr>
          <w:rFonts w:ascii="Times New Roman" w:hAnsi="Times New Roman" w:cs="Times New Roman"/>
          <w:color w:val="262626" w:themeColor="text1" w:themeTint="D9"/>
          <w:spacing w:val="4"/>
          <w:sz w:val="24"/>
          <w:szCs w:val="24"/>
          <w:shd w:val="clear" w:color="auto" w:fill="FFFFFF"/>
        </w:rPr>
        <w:t>(</w:t>
      </w:r>
      <w:r w:rsidRPr="00D93F07">
        <w:rPr>
          <w:rFonts w:ascii="Times New Roman" w:eastAsia="Times New Roman" w:hAnsi="Times New Roman" w:cs="Times New Roman"/>
          <w:color w:val="262626" w:themeColor="text1" w:themeTint="D9"/>
          <w:spacing w:val="4"/>
          <w:kern w:val="0"/>
          <w:sz w:val="24"/>
          <w:szCs w:val="24"/>
          <w:shd w:val="clear" w:color="auto" w:fill="FFFFFF"/>
          <w14:ligatures w14:val="none"/>
        </w:rPr>
        <w:t>Hoover,</w:t>
      </w:r>
      <w:r w:rsidRPr="00D93F07">
        <w:rPr>
          <w:rFonts w:ascii="Times New Roman" w:eastAsia="Times New Roman" w:hAnsi="Times New Roman" w:cs="Times New Roman"/>
          <w:color w:val="262626" w:themeColor="text1" w:themeTint="D9"/>
          <w:spacing w:val="4"/>
          <w:kern w:val="0"/>
          <w:sz w:val="24"/>
          <w:szCs w:val="24"/>
          <w14:ligatures w14:val="none"/>
        </w:rPr>
        <w:t xml:space="preserve"> 2021).</w:t>
      </w:r>
    </w:p>
    <w:p w14:paraId="10540DAC" w14:textId="72ED2BFC" w:rsidR="002E16B3" w:rsidRPr="00D93F07" w:rsidRDefault="002E16B3" w:rsidP="000D5B26">
      <w:pPr>
        <w:pStyle w:val="Heading1"/>
        <w:jc w:val="center"/>
        <w:rPr>
          <w:rFonts w:ascii="Times New Roman" w:hAnsi="Times New Roman" w:cs="Times New Roman"/>
          <w:b/>
          <w:bCs/>
          <w:color w:val="262626" w:themeColor="text1" w:themeTint="D9"/>
          <w:sz w:val="24"/>
          <w:szCs w:val="24"/>
        </w:rPr>
      </w:pPr>
      <w:bookmarkStart w:id="4" w:name="_Toc147579288"/>
      <w:r w:rsidRPr="00D93F07">
        <w:rPr>
          <w:rFonts w:ascii="Times New Roman" w:hAnsi="Times New Roman" w:cs="Times New Roman"/>
          <w:b/>
          <w:bCs/>
          <w:color w:val="262626" w:themeColor="text1" w:themeTint="D9"/>
          <w:sz w:val="24"/>
          <w:szCs w:val="24"/>
        </w:rPr>
        <w:t>Research Questions</w:t>
      </w:r>
      <w:r w:rsidR="001949C0" w:rsidRPr="00D93F07">
        <w:rPr>
          <w:rFonts w:ascii="Times New Roman" w:hAnsi="Times New Roman" w:cs="Times New Roman"/>
          <w:b/>
          <w:bCs/>
          <w:color w:val="262626" w:themeColor="text1" w:themeTint="D9"/>
          <w:sz w:val="24"/>
          <w:szCs w:val="24"/>
        </w:rPr>
        <w:t xml:space="preserve"> and Hypothesis</w:t>
      </w:r>
      <w:bookmarkEnd w:id="4"/>
    </w:p>
    <w:p w14:paraId="039D4A44" w14:textId="77777777" w:rsidR="002E16B3" w:rsidRPr="00D93F07" w:rsidRDefault="002E16B3" w:rsidP="002E16B3">
      <w:pPr>
        <w:spacing w:before="100" w:beforeAutospacing="1" w:after="100" w:afterAutospacing="1" w:line="480" w:lineRule="auto"/>
        <w:ind w:firstLine="720"/>
        <w:rPr>
          <w:rFonts w:ascii="Times New Roman" w:hAnsi="Times New Roman" w:cs="Times New Roman"/>
          <w:color w:val="262626" w:themeColor="text1" w:themeTint="D9"/>
          <w:sz w:val="24"/>
          <w:szCs w:val="24"/>
        </w:rPr>
      </w:pPr>
      <w:r w:rsidRPr="00D93F07">
        <w:rPr>
          <w:rFonts w:ascii="Times New Roman" w:eastAsia="Times New Roman" w:hAnsi="Times New Roman" w:cs="Times New Roman"/>
          <w:color w:val="262626" w:themeColor="text1" w:themeTint="D9"/>
          <w:kern w:val="0"/>
          <w:sz w:val="24"/>
          <w:szCs w:val="24"/>
          <w14:ligatures w14:val="none"/>
        </w:rPr>
        <w:t xml:space="preserve">This research started with the idea of helping parents to make informed decisions while they have to send their kids to school. There are multiple options for schools in the USA such as private school, private school, charter school, and homeschooling. In this research though, we are going to compare only private and public schools since they are the main entities among them. There are two different datasets that I am going to analyze in the capstone project, one is for private and one for public schools. </w:t>
      </w:r>
      <w:r w:rsidRPr="00D93F07">
        <w:rPr>
          <w:rFonts w:ascii="Times New Roman" w:hAnsi="Times New Roman" w:cs="Times New Roman"/>
          <w:color w:val="262626" w:themeColor="text1" w:themeTint="D9"/>
          <w:sz w:val="24"/>
          <w:szCs w:val="24"/>
        </w:rPr>
        <w:t>Private school vs. public school. This research starts with the question of which school system is better in the USA with different matrices, though due to unavailability of data, I am going to compare based on two matrices which are, pupil/teacher ratio and number of full-time teachers.</w:t>
      </w:r>
    </w:p>
    <w:p w14:paraId="4436D0D2" w14:textId="77777777" w:rsidR="002E16B3" w:rsidRPr="00D93F07" w:rsidRDefault="002E16B3" w:rsidP="002E16B3">
      <w:pPr>
        <w:spacing w:before="100" w:beforeAutospacing="1" w:after="100" w:afterAutospacing="1" w:line="480" w:lineRule="auto"/>
        <w:ind w:firstLine="720"/>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The pupil-teacher ratio abbreviated as PTR, is a metric used in the education system to find out the relation between the number of teachers and the number of students in a classroom.  It is the ratio where the number of pupils is in the numerator and the number of teachers is in the denominator.</w:t>
      </w:r>
    </w:p>
    <w:p w14:paraId="05F5D206" w14:textId="77777777" w:rsidR="002E16B3" w:rsidRPr="00D93F07" w:rsidRDefault="002E16B3" w:rsidP="002E16B3">
      <w:pPr>
        <w:spacing w:before="100" w:beforeAutospacing="1" w:after="100" w:afterAutospacing="1" w:line="480" w:lineRule="auto"/>
        <w:ind w:firstLine="720"/>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PTR= total number of pupils/total number of teachers</w:t>
      </w:r>
    </w:p>
    <w:p w14:paraId="35E9AD0D" w14:textId="77777777" w:rsidR="00512504" w:rsidRPr="00D93F07" w:rsidRDefault="002E16B3" w:rsidP="00512504">
      <w:pPr>
        <w:spacing w:before="100" w:beforeAutospacing="1" w:after="100" w:afterAutospacing="1" w:line="480" w:lineRule="auto"/>
        <w:ind w:firstLine="720"/>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 xml:space="preserve">The lower PTR ratio indicates the class size is small and a higher PTR ratio indicates the class size is big, normally small class six means the student got more attention and a better learning environment. In contrast, if the PTR ratio is high that means it is more challenging for a </w:t>
      </w:r>
      <w:r w:rsidRPr="00D93F07">
        <w:rPr>
          <w:rFonts w:ascii="Times New Roman" w:eastAsia="Times New Roman" w:hAnsi="Times New Roman" w:cs="Times New Roman"/>
          <w:color w:val="262626" w:themeColor="text1" w:themeTint="D9"/>
          <w:kern w:val="0"/>
          <w:sz w:val="24"/>
          <w:szCs w:val="24"/>
          <w14:ligatures w14:val="none"/>
        </w:rPr>
        <w:lastRenderedPageBreak/>
        <w:t>teacher to give attention and enough time to each student.  It is a good metric to compare the quality of education in private and public schools.</w:t>
      </w:r>
    </w:p>
    <w:p w14:paraId="4A51874B" w14:textId="1C326BF3" w:rsidR="002E16B3" w:rsidRPr="00D93F07" w:rsidRDefault="002E16B3" w:rsidP="00512504">
      <w:pPr>
        <w:spacing w:before="100" w:beforeAutospacing="1" w:after="100" w:afterAutospacing="1" w:line="480" w:lineRule="auto"/>
        <w:ind w:firstLine="720"/>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 xml:space="preserve">The number of full-time equivalent teachers which is abbreviated as </w:t>
      </w:r>
      <w:r w:rsidR="00433347" w:rsidRPr="00D93F07">
        <w:rPr>
          <w:rFonts w:ascii="Times New Roman" w:eastAsia="Times New Roman" w:hAnsi="Times New Roman" w:cs="Times New Roman"/>
          <w:color w:val="262626" w:themeColor="text1" w:themeTint="D9"/>
          <w:kern w:val="0"/>
          <w:sz w:val="24"/>
          <w:szCs w:val="24"/>
          <w14:ligatures w14:val="none"/>
        </w:rPr>
        <w:t>FTE,</w:t>
      </w:r>
      <w:r w:rsidRPr="00D93F07">
        <w:rPr>
          <w:rFonts w:ascii="Times New Roman" w:hAnsi="Times New Roman" w:cs="Times New Roman"/>
          <w:color w:val="262626" w:themeColor="text1" w:themeTint="D9"/>
          <w:sz w:val="24"/>
          <w:szCs w:val="24"/>
          <w:shd w:val="clear" w:color="auto" w:fill="FFFFFF"/>
        </w:rPr>
        <w:t xml:space="preserve"> is a system employed in school districts across America. At its root, </w:t>
      </w:r>
      <w:r w:rsidR="00433347" w:rsidRPr="00D93F07">
        <w:rPr>
          <w:rFonts w:ascii="Times New Roman" w:hAnsi="Times New Roman" w:cs="Times New Roman"/>
          <w:color w:val="262626" w:themeColor="text1" w:themeTint="D9"/>
          <w:sz w:val="24"/>
          <w:szCs w:val="24"/>
          <w:shd w:val="clear" w:color="auto" w:fill="FFFFFF"/>
        </w:rPr>
        <w:t>f</w:t>
      </w:r>
      <w:r w:rsidRPr="00D93F07">
        <w:rPr>
          <w:rFonts w:ascii="Times New Roman" w:hAnsi="Times New Roman" w:cs="Times New Roman"/>
          <w:color w:val="262626" w:themeColor="text1" w:themeTint="D9"/>
          <w:sz w:val="24"/>
          <w:szCs w:val="24"/>
          <w:shd w:val="clear" w:color="auto" w:fill="FFFFFF"/>
        </w:rPr>
        <w:t xml:space="preserve">ull </w:t>
      </w:r>
      <w:r w:rsidR="00433347" w:rsidRPr="00D93F07">
        <w:rPr>
          <w:rFonts w:ascii="Times New Roman" w:hAnsi="Times New Roman" w:cs="Times New Roman"/>
          <w:color w:val="262626" w:themeColor="text1" w:themeTint="D9"/>
          <w:sz w:val="24"/>
          <w:szCs w:val="24"/>
          <w:shd w:val="clear" w:color="auto" w:fill="FFFFFF"/>
        </w:rPr>
        <w:t>t</w:t>
      </w:r>
      <w:r w:rsidRPr="00D93F07">
        <w:rPr>
          <w:rFonts w:ascii="Times New Roman" w:hAnsi="Times New Roman" w:cs="Times New Roman"/>
          <w:color w:val="262626" w:themeColor="text1" w:themeTint="D9"/>
          <w:sz w:val="24"/>
          <w:szCs w:val="24"/>
          <w:shd w:val="clear" w:color="auto" w:fill="FFFFFF"/>
        </w:rPr>
        <w:t xml:space="preserve">ime </w:t>
      </w:r>
      <w:r w:rsidR="00433347" w:rsidRPr="00D93F07">
        <w:rPr>
          <w:rFonts w:ascii="Times New Roman" w:hAnsi="Times New Roman" w:cs="Times New Roman"/>
          <w:color w:val="262626" w:themeColor="text1" w:themeTint="D9"/>
          <w:sz w:val="24"/>
          <w:szCs w:val="24"/>
          <w:shd w:val="clear" w:color="auto" w:fill="FFFFFF"/>
        </w:rPr>
        <w:t>e</w:t>
      </w:r>
      <w:r w:rsidRPr="00D93F07">
        <w:rPr>
          <w:rFonts w:ascii="Times New Roman" w:hAnsi="Times New Roman" w:cs="Times New Roman"/>
          <w:color w:val="262626" w:themeColor="text1" w:themeTint="D9"/>
          <w:sz w:val="24"/>
          <w:szCs w:val="24"/>
          <w:shd w:val="clear" w:color="auto" w:fill="FFFFFF"/>
        </w:rPr>
        <w:t>quivalency reflects the total amount of work that a teacher does during the school day. This figure is calculated using the number of hours a teacher works, or how many classes they have, and dividing it by the possible hours in the school year (</w:t>
      </w:r>
      <w:r w:rsidRPr="00D93F07">
        <w:rPr>
          <w:rFonts w:ascii="Times New Roman" w:hAnsi="Times New Roman" w:cs="Times New Roman"/>
          <w:color w:val="262626" w:themeColor="text1" w:themeTint="D9"/>
          <w:sz w:val="24"/>
          <w:szCs w:val="24"/>
        </w:rPr>
        <w:t>Brandt, October 2021)</w:t>
      </w:r>
      <w:r w:rsidRPr="00D93F07">
        <w:rPr>
          <w:rFonts w:ascii="Times New Roman" w:eastAsia="Times New Roman" w:hAnsi="Times New Roman" w:cs="Times New Roman"/>
          <w:color w:val="262626" w:themeColor="text1" w:themeTint="D9"/>
          <w:kern w:val="0"/>
          <w:sz w:val="24"/>
          <w:szCs w:val="24"/>
          <w14:ligatures w14:val="none"/>
        </w:rPr>
        <w:t>. FTE is important for resource allocation, budgeting, and class size management.</w:t>
      </w:r>
    </w:p>
    <w:p w14:paraId="537E9BED" w14:textId="77777777" w:rsidR="00433347" w:rsidRPr="00D93F07" w:rsidRDefault="002E16B3" w:rsidP="00433347">
      <w:pPr>
        <w:spacing w:before="100" w:beforeAutospacing="1" w:after="100" w:afterAutospacing="1" w:line="480" w:lineRule="auto"/>
        <w:ind w:firstLine="720"/>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 xml:space="preserve">The </w:t>
      </w:r>
      <w:r w:rsidRPr="00D93F07">
        <w:rPr>
          <w:rFonts w:ascii="Times New Roman" w:eastAsia="Times New Roman" w:hAnsi="Times New Roman" w:cs="Times New Roman"/>
          <w:b/>
          <w:bCs/>
          <w:color w:val="262626" w:themeColor="text1" w:themeTint="D9"/>
          <w:kern w:val="0"/>
          <w:sz w:val="24"/>
          <w:szCs w:val="24"/>
          <w14:ligatures w14:val="none"/>
        </w:rPr>
        <w:t>research questions</w:t>
      </w:r>
      <w:r w:rsidRPr="00D93F07">
        <w:rPr>
          <w:rFonts w:ascii="Times New Roman" w:eastAsia="Times New Roman" w:hAnsi="Times New Roman" w:cs="Times New Roman"/>
          <w:color w:val="262626" w:themeColor="text1" w:themeTint="D9"/>
          <w:kern w:val="0"/>
          <w:sz w:val="24"/>
          <w:szCs w:val="24"/>
          <w14:ligatures w14:val="none"/>
        </w:rPr>
        <w:t xml:space="preserve"> are,</w:t>
      </w:r>
    </w:p>
    <w:p w14:paraId="4798524E" w14:textId="3755B2F6" w:rsidR="002E16B3" w:rsidRPr="00D93F07" w:rsidRDefault="002E16B3" w:rsidP="00433347">
      <w:pPr>
        <w:pStyle w:val="ListParagraph"/>
        <w:numPr>
          <w:ilvl w:val="0"/>
          <w:numId w:val="2"/>
        </w:numPr>
        <w:spacing w:before="100" w:beforeAutospacing="1" w:after="100" w:afterAutospacing="1" w:line="480" w:lineRule="auto"/>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What is the pupil/teacher ratio in public schools and private schools in various years? Which school system has the better ratio and how the quality of education is related to the pupil/teacher ratio?</w:t>
      </w:r>
    </w:p>
    <w:p w14:paraId="399A58AC" w14:textId="77777777" w:rsidR="002E16B3" w:rsidRPr="00D93F07" w:rsidRDefault="002E16B3" w:rsidP="002E16B3">
      <w:pPr>
        <w:pStyle w:val="ListParagraph"/>
        <w:numPr>
          <w:ilvl w:val="0"/>
          <w:numId w:val="2"/>
        </w:numPr>
        <w:spacing w:before="100" w:beforeAutospacing="1" w:after="100" w:afterAutospacing="1" w:line="480" w:lineRule="auto"/>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Which school system has a better number of FTEs, is it public schools and private schools in various years? How the quality of education is related to the number of FTEs?</w:t>
      </w:r>
    </w:p>
    <w:p w14:paraId="0313DCD8" w14:textId="55DCE5A0" w:rsidR="002E16B3" w:rsidRPr="00D93F07" w:rsidRDefault="005519DE" w:rsidP="002E16B3">
      <w:pPr>
        <w:spacing w:before="100" w:beforeAutospacing="1" w:after="100" w:afterAutospacing="1" w:line="480" w:lineRule="auto"/>
        <w:rPr>
          <w:rFonts w:ascii="Times New Roman" w:eastAsia="Times New Roman" w:hAnsi="Times New Roman" w:cs="Times New Roman"/>
          <w:b/>
          <w:bCs/>
          <w:color w:val="262626" w:themeColor="text1" w:themeTint="D9"/>
          <w:kern w:val="0"/>
          <w:sz w:val="24"/>
          <w:szCs w:val="24"/>
          <w14:ligatures w14:val="none"/>
        </w:rPr>
      </w:pPr>
      <w:r w:rsidRPr="00D93F07">
        <w:rPr>
          <w:rFonts w:ascii="Times New Roman" w:eastAsia="Times New Roman" w:hAnsi="Times New Roman" w:cs="Times New Roman"/>
          <w:b/>
          <w:bCs/>
          <w:color w:val="262626" w:themeColor="text1" w:themeTint="D9"/>
          <w:kern w:val="0"/>
          <w:sz w:val="24"/>
          <w:szCs w:val="24"/>
          <w14:ligatures w14:val="none"/>
        </w:rPr>
        <w:t xml:space="preserve">           </w:t>
      </w:r>
      <w:r w:rsidR="002E16B3" w:rsidRPr="00D93F07">
        <w:rPr>
          <w:rFonts w:ascii="Times New Roman" w:hAnsi="Times New Roman" w:cs="Times New Roman"/>
          <w:color w:val="262626" w:themeColor="text1" w:themeTint="D9"/>
          <w:sz w:val="24"/>
          <w:szCs w:val="24"/>
        </w:rPr>
        <w:t xml:space="preserve">The </w:t>
      </w:r>
      <w:r w:rsidR="002E16B3" w:rsidRPr="00D93F07">
        <w:rPr>
          <w:rFonts w:ascii="Times New Roman" w:hAnsi="Times New Roman" w:cs="Times New Roman"/>
          <w:b/>
          <w:bCs/>
          <w:color w:val="262626" w:themeColor="text1" w:themeTint="D9"/>
          <w:sz w:val="24"/>
          <w:szCs w:val="24"/>
        </w:rPr>
        <w:t>null and alternat</w:t>
      </w:r>
      <w:r w:rsidR="00BF6A93" w:rsidRPr="00D93F07">
        <w:rPr>
          <w:rFonts w:ascii="Times New Roman" w:hAnsi="Times New Roman" w:cs="Times New Roman"/>
          <w:b/>
          <w:bCs/>
          <w:color w:val="262626" w:themeColor="text1" w:themeTint="D9"/>
          <w:sz w:val="24"/>
          <w:szCs w:val="24"/>
        </w:rPr>
        <w:t>ive</w:t>
      </w:r>
      <w:r w:rsidR="002E16B3" w:rsidRPr="00D93F07">
        <w:rPr>
          <w:rFonts w:ascii="Times New Roman" w:hAnsi="Times New Roman" w:cs="Times New Roman"/>
          <w:b/>
          <w:bCs/>
          <w:color w:val="262626" w:themeColor="text1" w:themeTint="D9"/>
          <w:sz w:val="24"/>
          <w:szCs w:val="24"/>
        </w:rPr>
        <w:t xml:space="preserve"> hypotheses</w:t>
      </w:r>
      <w:r w:rsidR="002E16B3" w:rsidRPr="00D93F07">
        <w:rPr>
          <w:rFonts w:ascii="Times New Roman" w:hAnsi="Times New Roman" w:cs="Times New Roman"/>
          <w:color w:val="262626" w:themeColor="text1" w:themeTint="D9"/>
          <w:sz w:val="24"/>
          <w:szCs w:val="24"/>
        </w:rPr>
        <w:t>,</w:t>
      </w:r>
      <w:r w:rsidRPr="00D93F07">
        <w:rPr>
          <w:rFonts w:ascii="Times New Roman" w:hAnsi="Times New Roman" w:cs="Times New Roman"/>
          <w:color w:val="262626" w:themeColor="text1" w:themeTint="D9"/>
          <w:sz w:val="24"/>
          <w:szCs w:val="24"/>
        </w:rPr>
        <w:t xml:space="preserve"> </w:t>
      </w:r>
    </w:p>
    <w:p w14:paraId="2C0C01FE" w14:textId="3B2D6642" w:rsidR="002E16B3" w:rsidRPr="00D93F07" w:rsidRDefault="002E16B3" w:rsidP="002E16B3">
      <w:pPr>
        <w:pStyle w:val="ListParagraph"/>
        <w:numPr>
          <w:ilvl w:val="0"/>
          <w:numId w:val="3"/>
        </w:numPr>
        <w:spacing w:before="100" w:beforeAutospacing="1" w:after="100" w:afterAutospacing="1" w:line="480" w:lineRule="auto"/>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For pupil-teacher ratio, </w:t>
      </w:r>
    </w:p>
    <w:p w14:paraId="7631387E" w14:textId="77777777" w:rsidR="00512504" w:rsidRPr="00D93F07" w:rsidRDefault="002E16B3" w:rsidP="00512504">
      <w:pPr>
        <w:pStyle w:val="ListParagraph"/>
        <w:spacing w:before="100" w:beforeAutospacing="1" w:after="100" w:afterAutospacing="1" w:line="480" w:lineRule="auto"/>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 H0: The average ratio of </w:t>
      </w:r>
      <w:r w:rsidRPr="00D93F07">
        <w:rPr>
          <w:rFonts w:ascii="Times New Roman" w:eastAsia="Times New Roman" w:hAnsi="Times New Roman" w:cs="Times New Roman"/>
          <w:color w:val="262626" w:themeColor="text1" w:themeTint="D9"/>
          <w:kern w:val="0"/>
          <w:sz w:val="24"/>
          <w:szCs w:val="24"/>
          <w14:ligatures w14:val="none"/>
        </w:rPr>
        <w:t xml:space="preserve">pupil-teacher is equal in </w:t>
      </w:r>
      <w:r w:rsidRPr="00D93F07">
        <w:rPr>
          <w:rFonts w:ascii="Times New Roman" w:hAnsi="Times New Roman" w:cs="Times New Roman"/>
          <w:color w:val="262626" w:themeColor="text1" w:themeTint="D9"/>
          <w:sz w:val="24"/>
          <w:szCs w:val="24"/>
        </w:rPr>
        <w:t>private and public schools.</w:t>
      </w:r>
    </w:p>
    <w:p w14:paraId="2C76C4C8" w14:textId="595126F1" w:rsidR="00512504" w:rsidRPr="00D93F07" w:rsidRDefault="00512504" w:rsidP="00512504">
      <w:pPr>
        <w:pStyle w:val="ListParagraph"/>
        <w:spacing w:before="100" w:beforeAutospacing="1" w:after="100" w:afterAutospacing="1" w:line="480" w:lineRule="auto"/>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 </w:t>
      </w:r>
      <w:r w:rsidR="002E16B3" w:rsidRPr="00D93F07">
        <w:rPr>
          <w:rFonts w:ascii="Times New Roman" w:hAnsi="Times New Roman" w:cs="Times New Roman"/>
          <w:color w:val="262626" w:themeColor="text1" w:themeTint="D9"/>
          <w:sz w:val="24"/>
          <w:szCs w:val="24"/>
        </w:rPr>
        <w:t xml:space="preserve">Ha: The average ratio of </w:t>
      </w:r>
      <w:r w:rsidR="002E16B3" w:rsidRPr="00D93F07">
        <w:rPr>
          <w:rFonts w:ascii="Times New Roman" w:eastAsia="Times New Roman" w:hAnsi="Times New Roman" w:cs="Times New Roman"/>
          <w:color w:val="262626" w:themeColor="text1" w:themeTint="D9"/>
          <w:kern w:val="0"/>
          <w:sz w:val="24"/>
          <w:szCs w:val="24"/>
          <w14:ligatures w14:val="none"/>
        </w:rPr>
        <w:t xml:space="preserve">pupil-teacher is not equal in </w:t>
      </w:r>
      <w:r w:rsidR="002E16B3" w:rsidRPr="00D93F07">
        <w:rPr>
          <w:rFonts w:ascii="Times New Roman" w:hAnsi="Times New Roman" w:cs="Times New Roman"/>
          <w:color w:val="262626" w:themeColor="text1" w:themeTint="D9"/>
          <w:sz w:val="24"/>
          <w:szCs w:val="24"/>
        </w:rPr>
        <w:t>private and public schools.</w:t>
      </w:r>
    </w:p>
    <w:p w14:paraId="6CCFA492" w14:textId="34587AE2" w:rsidR="002E16B3" w:rsidRPr="00D93F07" w:rsidRDefault="002E16B3" w:rsidP="00512504">
      <w:pPr>
        <w:pStyle w:val="ListParagraph"/>
        <w:numPr>
          <w:ilvl w:val="0"/>
          <w:numId w:val="3"/>
        </w:numPr>
        <w:spacing w:before="100" w:beforeAutospacing="1" w:after="100" w:afterAutospacing="1" w:line="480" w:lineRule="auto"/>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For FTE, </w:t>
      </w:r>
    </w:p>
    <w:p w14:paraId="74E969A0" w14:textId="77777777" w:rsidR="002E16B3" w:rsidRPr="00D93F07" w:rsidRDefault="002E16B3" w:rsidP="002E16B3">
      <w:pPr>
        <w:pStyle w:val="ListParagraph"/>
        <w:spacing w:before="100" w:beforeAutospacing="1" w:after="100" w:afterAutospacing="1" w:line="480" w:lineRule="auto"/>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H0: </w:t>
      </w:r>
      <w:r w:rsidRPr="00D93F07">
        <w:rPr>
          <w:rFonts w:ascii="Times New Roman" w:eastAsia="Times New Roman" w:hAnsi="Times New Roman" w:cs="Times New Roman"/>
          <w:color w:val="262626" w:themeColor="text1" w:themeTint="D9"/>
          <w:kern w:val="0"/>
          <w:sz w:val="24"/>
          <w:szCs w:val="24"/>
          <w14:ligatures w14:val="none"/>
        </w:rPr>
        <w:t>The average number of FTE</w:t>
      </w:r>
      <w:r w:rsidRPr="00D93F07">
        <w:rPr>
          <w:rFonts w:ascii="Times New Roman" w:hAnsi="Times New Roman" w:cs="Times New Roman"/>
          <w:color w:val="262626" w:themeColor="text1" w:themeTint="D9"/>
          <w:sz w:val="24"/>
          <w:szCs w:val="24"/>
        </w:rPr>
        <w:t xml:space="preserve"> </w:t>
      </w:r>
      <w:r w:rsidRPr="00D93F07">
        <w:rPr>
          <w:rFonts w:ascii="Times New Roman" w:eastAsia="Times New Roman" w:hAnsi="Times New Roman" w:cs="Times New Roman"/>
          <w:color w:val="262626" w:themeColor="text1" w:themeTint="D9"/>
          <w:kern w:val="0"/>
          <w:sz w:val="24"/>
          <w:szCs w:val="24"/>
          <w14:ligatures w14:val="none"/>
        </w:rPr>
        <w:t xml:space="preserve">is equal in </w:t>
      </w:r>
      <w:r w:rsidRPr="00D93F07">
        <w:rPr>
          <w:rFonts w:ascii="Times New Roman" w:hAnsi="Times New Roman" w:cs="Times New Roman"/>
          <w:color w:val="262626" w:themeColor="text1" w:themeTint="D9"/>
          <w:sz w:val="24"/>
          <w:szCs w:val="24"/>
        </w:rPr>
        <w:t>private and public schools.</w:t>
      </w:r>
    </w:p>
    <w:p w14:paraId="3986113E" w14:textId="1BC9991B" w:rsidR="002E16B3" w:rsidRPr="00D93F07" w:rsidRDefault="00512504" w:rsidP="00512504">
      <w:pPr>
        <w:spacing w:before="100" w:beforeAutospacing="1" w:after="100" w:afterAutospacing="1" w:line="480" w:lineRule="auto"/>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lastRenderedPageBreak/>
        <w:t xml:space="preserve">           </w:t>
      </w:r>
      <w:r w:rsidR="002E16B3" w:rsidRPr="00D93F07">
        <w:rPr>
          <w:rFonts w:ascii="Times New Roman" w:hAnsi="Times New Roman" w:cs="Times New Roman"/>
          <w:color w:val="262626" w:themeColor="text1" w:themeTint="D9"/>
          <w:sz w:val="24"/>
          <w:szCs w:val="24"/>
        </w:rPr>
        <w:t xml:space="preserve"> Ha: </w:t>
      </w:r>
      <w:r w:rsidR="002E16B3" w:rsidRPr="00D93F07">
        <w:rPr>
          <w:rFonts w:ascii="Times New Roman" w:eastAsia="Times New Roman" w:hAnsi="Times New Roman" w:cs="Times New Roman"/>
          <w:color w:val="262626" w:themeColor="text1" w:themeTint="D9"/>
          <w:kern w:val="0"/>
          <w:sz w:val="24"/>
          <w:szCs w:val="24"/>
          <w14:ligatures w14:val="none"/>
        </w:rPr>
        <w:t>The average number of FTE</w:t>
      </w:r>
      <w:r w:rsidR="002E16B3" w:rsidRPr="00D93F07">
        <w:rPr>
          <w:rFonts w:ascii="Times New Roman" w:hAnsi="Times New Roman" w:cs="Times New Roman"/>
          <w:color w:val="262626" w:themeColor="text1" w:themeTint="D9"/>
          <w:sz w:val="24"/>
          <w:szCs w:val="24"/>
        </w:rPr>
        <w:t xml:space="preserve"> </w:t>
      </w:r>
      <w:r w:rsidR="002E16B3" w:rsidRPr="00D93F07">
        <w:rPr>
          <w:rFonts w:ascii="Times New Roman" w:eastAsia="Times New Roman" w:hAnsi="Times New Roman" w:cs="Times New Roman"/>
          <w:color w:val="262626" w:themeColor="text1" w:themeTint="D9"/>
          <w:kern w:val="0"/>
          <w:sz w:val="24"/>
          <w:szCs w:val="24"/>
          <w14:ligatures w14:val="none"/>
        </w:rPr>
        <w:t xml:space="preserve">is not equal in </w:t>
      </w:r>
      <w:r w:rsidR="002E16B3" w:rsidRPr="00D93F07">
        <w:rPr>
          <w:rFonts w:ascii="Times New Roman" w:hAnsi="Times New Roman" w:cs="Times New Roman"/>
          <w:color w:val="262626" w:themeColor="text1" w:themeTint="D9"/>
          <w:sz w:val="24"/>
          <w:szCs w:val="24"/>
        </w:rPr>
        <w:t>private and public schools.</w:t>
      </w:r>
    </w:p>
    <w:p w14:paraId="639B6946" w14:textId="7BC67B82" w:rsidR="005414BC" w:rsidRPr="00D93F07" w:rsidRDefault="005414BC" w:rsidP="00832386">
      <w:pPr>
        <w:pStyle w:val="Heading1"/>
        <w:jc w:val="center"/>
        <w:rPr>
          <w:rFonts w:ascii="Times New Roman" w:hAnsi="Times New Roman" w:cs="Times New Roman"/>
          <w:b/>
          <w:bCs/>
          <w:color w:val="262626" w:themeColor="text1" w:themeTint="D9"/>
          <w:sz w:val="24"/>
          <w:szCs w:val="24"/>
        </w:rPr>
      </w:pPr>
      <w:bookmarkStart w:id="5" w:name="_Toc147579289"/>
      <w:r w:rsidRPr="00D93F07">
        <w:rPr>
          <w:rFonts w:ascii="Times New Roman" w:hAnsi="Times New Roman" w:cs="Times New Roman"/>
          <w:b/>
          <w:bCs/>
          <w:color w:val="262626" w:themeColor="text1" w:themeTint="D9"/>
          <w:sz w:val="24"/>
          <w:szCs w:val="24"/>
        </w:rPr>
        <w:t>Literature Review</w:t>
      </w:r>
      <w:bookmarkEnd w:id="5"/>
    </w:p>
    <w:p w14:paraId="0AD4F499" w14:textId="77777777" w:rsidR="00832386" w:rsidRPr="00D93F07" w:rsidRDefault="00832386" w:rsidP="00832386">
      <w:pPr>
        <w:rPr>
          <w:color w:val="262626" w:themeColor="text1" w:themeTint="D9"/>
        </w:rPr>
      </w:pPr>
    </w:p>
    <w:p w14:paraId="6EF43CCC" w14:textId="77777777" w:rsidR="005414BC" w:rsidRPr="00D93F07" w:rsidRDefault="005414BC" w:rsidP="00AD17A2">
      <w:pPr>
        <w:spacing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shd w:val="clear" w:color="auto" w:fill="FFFFFF"/>
        </w:rPr>
        <w:t xml:space="preserve">We started this research to find out which school system is better whether it's a private school or public school by comparing the quality of both school systems.  Education is one of the most important things in people’s lives since it’s a journey from unknowingness to knowingness and from darkness to brightness.  Education is considered more vital in developing countries since it is the key to awareness, health, wealth, socio-economic status, and others. In a country like the USA where education is tested and considered good, there are still multiple options for parents such as, where to send their children either to a private school public school, or chartered schools. Also, there is an option to homeschool. So, in this research, we are going to analyze the similarities, and differences between the two big entities which are the public school system and private school system. Normally people know the school rating system in their area, and the cost, but not entirely sure and have all the answers to choose between these two. </w:t>
      </w:r>
      <w:r w:rsidRPr="00D93F07">
        <w:rPr>
          <w:rFonts w:ascii="Times New Roman" w:hAnsi="Times New Roman" w:cs="Times New Roman"/>
          <w:color w:val="262626" w:themeColor="text1" w:themeTint="D9"/>
          <w:sz w:val="24"/>
          <w:szCs w:val="24"/>
        </w:rPr>
        <w:t xml:space="preserve">A private school is independent and produces its funding through its sources such as student tuition, private grants, and endowments. A public school is government funded and all students attend free of cost. </w:t>
      </w:r>
      <w:r w:rsidRPr="00D93F07">
        <w:rPr>
          <w:rFonts w:ascii="Times New Roman" w:hAnsi="Times New Roman" w:cs="Times New Roman"/>
          <w:color w:val="262626" w:themeColor="text1" w:themeTint="D9"/>
          <w:sz w:val="24"/>
          <w:szCs w:val="24"/>
          <w:shd w:val="clear" w:color="auto" w:fill="FFFFFF"/>
        </w:rPr>
        <w:t xml:space="preserve">So, the purpose of this research is to analyze the data in a way that will be helpful to the parents to make an informed decision. The measure of the successful high school student is, how well they do after leaving high school, and the quality of schools in different areas. To understand more about the related topic and the analysis process, various existing literature has been analyzed.  Some of them are explained below. </w:t>
      </w:r>
    </w:p>
    <w:p w14:paraId="2ACD63EF" w14:textId="77777777" w:rsidR="005414BC" w:rsidRPr="00D93F07" w:rsidRDefault="005414BC" w:rsidP="005414BC">
      <w:pPr>
        <w:spacing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shd w:val="clear" w:color="auto" w:fill="FFFFFF"/>
        </w:rPr>
        <w:t xml:space="preserve">The first research that is going to be reviewed is about the </w:t>
      </w:r>
      <w:r w:rsidRPr="00D93F07">
        <w:rPr>
          <w:rFonts w:ascii="Times New Roman" w:hAnsi="Times New Roman" w:cs="Times New Roman"/>
          <w:b/>
          <w:bCs/>
          <w:color w:val="262626" w:themeColor="text1" w:themeTint="D9"/>
          <w:sz w:val="24"/>
          <w:szCs w:val="24"/>
          <w:shd w:val="clear" w:color="auto" w:fill="FFFFFF"/>
        </w:rPr>
        <w:t>comparison between creativity in public and private</w:t>
      </w:r>
      <w:r w:rsidRPr="00D93F07">
        <w:rPr>
          <w:rFonts w:ascii="Times New Roman" w:hAnsi="Times New Roman" w:cs="Times New Roman"/>
          <w:color w:val="262626" w:themeColor="text1" w:themeTint="D9"/>
          <w:sz w:val="24"/>
          <w:szCs w:val="24"/>
          <w:shd w:val="clear" w:color="auto" w:fill="FFFFFF"/>
        </w:rPr>
        <w:t xml:space="preserve"> schools. Creativity is an important aspect for any student, and </w:t>
      </w:r>
      <w:r w:rsidRPr="00D93F07">
        <w:rPr>
          <w:rFonts w:ascii="Times New Roman" w:hAnsi="Times New Roman" w:cs="Times New Roman"/>
          <w:color w:val="262626" w:themeColor="text1" w:themeTint="D9"/>
          <w:sz w:val="24"/>
          <w:szCs w:val="24"/>
          <w:shd w:val="clear" w:color="auto" w:fill="FFFFFF"/>
        </w:rPr>
        <w:lastRenderedPageBreak/>
        <w:t xml:space="preserve">the most important for young learners so it is a must to provide a creative environment for kids in the school. </w:t>
      </w:r>
      <w:r w:rsidRPr="00D93F07">
        <w:rPr>
          <w:rFonts w:ascii="Times New Roman" w:hAnsi="Times New Roman" w:cs="Times New Roman"/>
          <w:color w:val="262626" w:themeColor="text1" w:themeTint="D9"/>
          <w:sz w:val="24"/>
          <w:szCs w:val="24"/>
        </w:rPr>
        <w:t xml:space="preserve">The researcher mentioned that early childhood students should not be seen as empty vessels to fill but as individuals with creative potential to be nurtured </w:t>
      </w:r>
      <w:r w:rsidRPr="00D93F07">
        <w:rPr>
          <w:rFonts w:ascii="Times New Roman" w:hAnsi="Times New Roman" w:cs="Times New Roman"/>
          <w:color w:val="262626" w:themeColor="text1" w:themeTint="D9"/>
          <w:sz w:val="24"/>
          <w:szCs w:val="24"/>
          <w:shd w:val="clear" w:color="auto" w:fill="FFFFFF"/>
        </w:rPr>
        <w:t xml:space="preserve">(Eason et al., 2009). The school environment should be creative and inventive and that is only possible by the encouragement from their teachers as they spend a huge amount of time with them. One of the questions this research, answers is, if the teacher’s perspective of student’s creativity is important. To do this survey 24 public schools and 24 private schools were included with students from kindergarten, one, two, and third grade with the age of five to nine. </w:t>
      </w:r>
    </w:p>
    <w:p w14:paraId="247F8B30" w14:textId="0655838E" w:rsidR="005414BC" w:rsidRPr="00D93F07" w:rsidRDefault="005414BC" w:rsidP="005414BC">
      <w:pPr>
        <w:spacing w:after="240"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To complete this survey the Early Childhood Creativity Rating Scale (ECCRS) developed by Kay Bennett Shanahan at the University of Tennessee was used. This scale had 12 questions, and the teacher had to circle the options, those were ‘almost never’, ‘very rarely’, ‘rarely’, ‘sometimes’, ‘often’, ‘very often’, and ‘almost</w:t>
      </w:r>
      <w:r w:rsidR="00415778" w:rsidRPr="00D93F07">
        <w:rPr>
          <w:rFonts w:ascii="Times New Roman" w:hAnsi="Times New Roman" w:cs="Times New Roman"/>
          <w:color w:val="262626" w:themeColor="text1" w:themeTint="D9"/>
          <w:sz w:val="24"/>
          <w:szCs w:val="24"/>
        </w:rPr>
        <w:t>-always’</w:t>
      </w:r>
      <w:r w:rsidRPr="00D93F07">
        <w:rPr>
          <w:rFonts w:ascii="Times New Roman" w:hAnsi="Times New Roman" w:cs="Times New Roman"/>
          <w:color w:val="262626" w:themeColor="text1" w:themeTint="D9"/>
          <w:sz w:val="24"/>
          <w:szCs w:val="24"/>
        </w:rPr>
        <w:t xml:space="preserve">. To analyze, the mean value was calculated and a two-way analysis of variance (ANOVA) was used to find the differences in rating by teachers. This analysis showed that private school has a higher mean on creativity ratings than public schools, though this difference was only slight. While doing this research, the researcher observed that teachers in the public schools seemed much more loaded with paperwork, record keeping, and most importantly, the safety and welfare of every student. It looked like the </w:t>
      </w:r>
      <w:r w:rsidR="00923FD1" w:rsidRPr="00D93F07">
        <w:rPr>
          <w:rFonts w:ascii="Times New Roman" w:hAnsi="Times New Roman" w:cs="Times New Roman"/>
          <w:color w:val="262626" w:themeColor="text1" w:themeTint="D9"/>
          <w:sz w:val="24"/>
          <w:szCs w:val="24"/>
        </w:rPr>
        <w:t>public-school</w:t>
      </w:r>
      <w:r w:rsidRPr="00D93F07">
        <w:rPr>
          <w:rFonts w:ascii="Times New Roman" w:hAnsi="Times New Roman" w:cs="Times New Roman"/>
          <w:color w:val="262626" w:themeColor="text1" w:themeTint="D9"/>
          <w:sz w:val="24"/>
          <w:szCs w:val="24"/>
        </w:rPr>
        <w:t xml:space="preserve"> teacher had too much work and pressure related to tests and other things. On the other hand, private schools thought of ECCRS as an important ant and made it a higher priority. </w:t>
      </w:r>
    </w:p>
    <w:p w14:paraId="4C0B6F3A" w14:textId="2EBDEFAE" w:rsidR="005414BC" w:rsidRPr="00D93F07" w:rsidRDefault="005414BC" w:rsidP="005414BC">
      <w:pPr>
        <w:spacing w:line="480" w:lineRule="auto"/>
        <w:ind w:firstLine="720"/>
        <w:jc w:val="both"/>
        <w:rPr>
          <w:rFonts w:ascii="Times New Roman" w:hAnsi="Times New Roman" w:cs="Times New Roman"/>
          <w:b/>
          <w:bCs/>
          <w:color w:val="262626" w:themeColor="text1" w:themeTint="D9"/>
          <w:sz w:val="24"/>
          <w:szCs w:val="24"/>
          <w:shd w:val="clear" w:color="auto" w:fill="FFFFFF"/>
        </w:rPr>
      </w:pPr>
      <w:r w:rsidRPr="00D93F07">
        <w:rPr>
          <w:rFonts w:ascii="Times New Roman" w:hAnsi="Times New Roman" w:cs="Times New Roman"/>
          <w:color w:val="262626" w:themeColor="text1" w:themeTint="D9"/>
          <w:sz w:val="24"/>
          <w:szCs w:val="24"/>
          <w:shd w:val="clear" w:color="auto" w:fill="FFFFFF"/>
        </w:rPr>
        <w:t>This second research which is going to be reviewed,</w:t>
      </w:r>
      <w:r w:rsidRPr="00D93F07">
        <w:rPr>
          <w:rFonts w:ascii="Times New Roman" w:hAnsi="Times New Roman" w:cs="Times New Roman"/>
          <w:b/>
          <w:bCs/>
          <w:color w:val="262626" w:themeColor="text1" w:themeTint="D9"/>
          <w:sz w:val="24"/>
          <w:szCs w:val="24"/>
          <w:shd w:val="clear" w:color="auto" w:fill="FFFFFF"/>
        </w:rPr>
        <w:t xml:space="preserve"> tries to find the difference between private and public education on college performance. </w:t>
      </w:r>
      <w:r w:rsidRPr="00D93F07">
        <w:rPr>
          <w:rFonts w:ascii="Times New Roman" w:hAnsi="Times New Roman" w:cs="Times New Roman"/>
          <w:color w:val="262626" w:themeColor="text1" w:themeTint="D9"/>
          <w:sz w:val="24"/>
          <w:szCs w:val="24"/>
          <w:shd w:val="clear" w:color="auto" w:fill="FFFFFF"/>
        </w:rPr>
        <w:t xml:space="preserve">To complete this research </w:t>
      </w:r>
      <w:r w:rsidRPr="00D93F07">
        <w:rPr>
          <w:rFonts w:ascii="Times New Roman" w:hAnsi="Times New Roman" w:cs="Times New Roman"/>
          <w:color w:val="262626" w:themeColor="text1" w:themeTint="D9"/>
          <w:sz w:val="24"/>
          <w:szCs w:val="24"/>
        </w:rPr>
        <w:t>15,270 participants</w:t>
      </w:r>
      <w:r w:rsidRPr="00D93F07">
        <w:rPr>
          <w:rFonts w:ascii="Times New Roman" w:hAnsi="Times New Roman" w:cs="Times New Roman"/>
          <w:color w:val="262626" w:themeColor="text1" w:themeTint="D9"/>
          <w:sz w:val="24"/>
          <w:szCs w:val="24"/>
          <w:shd w:val="clear" w:color="auto" w:fill="FFFFFF"/>
        </w:rPr>
        <w:t xml:space="preserve"> were taken from </w:t>
      </w:r>
      <w:r w:rsidRPr="00D93F07">
        <w:rPr>
          <w:rFonts w:ascii="Times New Roman" w:hAnsi="Times New Roman" w:cs="Times New Roman"/>
          <w:color w:val="262626" w:themeColor="text1" w:themeTint="D9"/>
          <w:sz w:val="24"/>
          <w:szCs w:val="24"/>
        </w:rPr>
        <w:t xml:space="preserve">Ball State University who were doing their undergrad in 2002. These </w:t>
      </w:r>
      <w:r w:rsidRPr="00D93F07">
        <w:rPr>
          <w:rFonts w:ascii="Times New Roman" w:hAnsi="Times New Roman" w:cs="Times New Roman"/>
          <w:color w:val="262626" w:themeColor="text1" w:themeTint="D9"/>
          <w:sz w:val="24"/>
          <w:szCs w:val="24"/>
        </w:rPr>
        <w:lastRenderedPageBreak/>
        <w:t xml:space="preserve">students came from various public and private schools. To do this analysis, they collected SAT, ACT, and GPA and did the descriptive analysis. This research found that those who go to religious high schools did better performance than their </w:t>
      </w:r>
      <w:r w:rsidR="007C71BA" w:rsidRPr="00D93F07">
        <w:rPr>
          <w:rFonts w:ascii="Times New Roman" w:hAnsi="Times New Roman" w:cs="Times New Roman"/>
          <w:color w:val="262626" w:themeColor="text1" w:themeTint="D9"/>
          <w:sz w:val="24"/>
          <w:szCs w:val="24"/>
        </w:rPr>
        <w:t>public-school</w:t>
      </w:r>
      <w:r w:rsidRPr="00D93F07">
        <w:rPr>
          <w:rFonts w:ascii="Times New Roman" w:hAnsi="Times New Roman" w:cs="Times New Roman"/>
          <w:color w:val="262626" w:themeColor="text1" w:themeTint="D9"/>
          <w:sz w:val="24"/>
          <w:szCs w:val="24"/>
        </w:rPr>
        <w:t xml:space="preserve"> counterparts however, as the students proceed through college this pattern lessened and completely disappears by the time student reach junior and senior years (</w:t>
      </w:r>
      <w:r w:rsidRPr="00D93F07">
        <w:rPr>
          <w:rFonts w:ascii="Times New Roman" w:hAnsi="Times New Roman" w:cs="Times New Roman"/>
          <w:color w:val="262626" w:themeColor="text1" w:themeTint="D9"/>
          <w:sz w:val="24"/>
          <w:szCs w:val="24"/>
          <w:shd w:val="clear" w:color="auto" w:fill="FFFFFF"/>
        </w:rPr>
        <w:t>Horowitz</w:t>
      </w:r>
      <w:r w:rsidR="00A562BF" w:rsidRPr="00D93F07">
        <w:rPr>
          <w:rFonts w:ascii="Times New Roman" w:hAnsi="Times New Roman" w:cs="Times New Roman"/>
          <w:color w:val="262626" w:themeColor="text1" w:themeTint="D9"/>
          <w:sz w:val="24"/>
          <w:szCs w:val="24"/>
          <w:shd w:val="clear" w:color="auto" w:fill="FFFFFF"/>
        </w:rPr>
        <w:t xml:space="preserve"> </w:t>
      </w:r>
      <w:r w:rsidRPr="00D93F07">
        <w:rPr>
          <w:rFonts w:ascii="Times New Roman" w:hAnsi="Times New Roman" w:cs="Times New Roman"/>
          <w:color w:val="262626" w:themeColor="text1" w:themeTint="D9"/>
          <w:sz w:val="24"/>
          <w:szCs w:val="24"/>
          <w:shd w:val="clear" w:color="auto" w:fill="FFFFFF"/>
        </w:rPr>
        <w:t>&amp; Spector, 2005).</w:t>
      </w:r>
    </w:p>
    <w:p w14:paraId="6DB6E626" w14:textId="78BBE65D" w:rsidR="005414BC" w:rsidRPr="00D93F07" w:rsidRDefault="005414BC" w:rsidP="005414BC">
      <w:pPr>
        <w:pStyle w:val="NormalWeb"/>
        <w:spacing w:before="0" w:beforeAutospacing="0" w:after="240" w:afterAutospacing="0" w:line="480" w:lineRule="auto"/>
        <w:ind w:firstLine="720"/>
        <w:rPr>
          <w:color w:val="262626" w:themeColor="text1" w:themeTint="D9"/>
        </w:rPr>
      </w:pPr>
      <w:r w:rsidRPr="00D93F07">
        <w:rPr>
          <w:rStyle w:val="title-text"/>
          <w:color w:val="262626" w:themeColor="text1" w:themeTint="D9"/>
        </w:rPr>
        <w:t xml:space="preserve">The third research is about doing </w:t>
      </w:r>
      <w:r w:rsidRPr="00D93F07">
        <w:rPr>
          <w:rStyle w:val="title-text"/>
          <w:b/>
          <w:bCs/>
          <w:color w:val="262626" w:themeColor="text1" w:themeTint="D9"/>
        </w:rPr>
        <w:t>the comparison of the prevalence of asthma and severity in public vs. private schools in New Orleans, LA</w:t>
      </w:r>
      <w:r w:rsidRPr="00D93F07">
        <w:rPr>
          <w:rStyle w:val="title-text"/>
          <w:color w:val="262626" w:themeColor="text1" w:themeTint="D9"/>
        </w:rPr>
        <w:t xml:space="preserve">.  The health of the kids is a very important factor as when their health is good then students can be more creative and focused on the class. To find the comparison of </w:t>
      </w:r>
      <w:r w:rsidRPr="00D93F07">
        <w:rPr>
          <w:color w:val="262626" w:themeColor="text1" w:themeTint="D9"/>
        </w:rPr>
        <w:t>asthma and asthma-related symptoms</w:t>
      </w:r>
      <w:r w:rsidRPr="00D93F07">
        <w:rPr>
          <w:rStyle w:val="title-text"/>
          <w:color w:val="262626" w:themeColor="text1" w:themeTint="D9"/>
        </w:rPr>
        <w:t xml:space="preserve"> </w:t>
      </w:r>
      <w:r w:rsidRPr="00D93F07">
        <w:rPr>
          <w:color w:val="262626" w:themeColor="text1" w:themeTint="D9"/>
        </w:rPr>
        <w:t>in private and public schools in New Orleans. While doing the analytics they did some statistics analysis by finding standard deviation and p values. The Results showed, that students in public schools had more reports of wheezing and undiagnosed for asthma. Among them, public schools with lower socio-economic status were more likely to report wheezing every 12-month to wheeze after exercise compared to students of the same socio-economic status in private schools. Though the researcher does not mention the reason behind that, it might be the opportunity to do more research (</w:t>
      </w:r>
      <w:r w:rsidRPr="00D93F07">
        <w:rPr>
          <w:rStyle w:val="text"/>
          <w:color w:val="262626" w:themeColor="text1" w:themeTint="D9"/>
        </w:rPr>
        <w:t>Alawad</w:t>
      </w:r>
      <w:r w:rsidR="00F348EA" w:rsidRPr="00D93F07">
        <w:rPr>
          <w:rStyle w:val="given-name"/>
          <w:color w:val="262626" w:themeColor="text1" w:themeTint="D9"/>
        </w:rPr>
        <w:t xml:space="preserve"> </w:t>
      </w:r>
      <w:r w:rsidRPr="00D93F07">
        <w:rPr>
          <w:rStyle w:val="react-xocs-alternative-link"/>
          <w:color w:val="262626" w:themeColor="text1" w:themeTint="D9"/>
        </w:rPr>
        <w:t>&amp;</w:t>
      </w:r>
      <w:r w:rsidRPr="00D93F07">
        <w:rPr>
          <w:color w:val="262626" w:themeColor="text1" w:themeTint="D9"/>
        </w:rPr>
        <w:t> </w:t>
      </w:r>
      <w:r w:rsidRPr="00D93F07">
        <w:rPr>
          <w:rStyle w:val="text"/>
          <w:color w:val="262626" w:themeColor="text1" w:themeTint="D9"/>
        </w:rPr>
        <w:t>Moore</w:t>
      </w:r>
      <w:r w:rsidRPr="00D93F07">
        <w:rPr>
          <w:rStyle w:val="react-xocs-alternative-link"/>
          <w:color w:val="262626" w:themeColor="text1" w:themeTint="D9"/>
        </w:rPr>
        <w:t>,</w:t>
      </w:r>
      <w:r w:rsidRPr="00D93F07">
        <w:rPr>
          <w:rStyle w:val="text"/>
          <w:color w:val="262626" w:themeColor="text1" w:themeTint="D9"/>
        </w:rPr>
        <w:t xml:space="preserve"> 2004</w:t>
      </w:r>
      <w:r w:rsidRPr="00D93F07">
        <w:rPr>
          <w:color w:val="262626" w:themeColor="text1" w:themeTint="D9"/>
        </w:rPr>
        <w:t>).</w:t>
      </w:r>
    </w:p>
    <w:p w14:paraId="1CA83718" w14:textId="77777777" w:rsidR="005414BC" w:rsidRPr="00D93F07" w:rsidRDefault="005414BC" w:rsidP="005414BC">
      <w:pPr>
        <w:pStyle w:val="NormalWeb"/>
        <w:spacing w:before="0" w:beforeAutospacing="0" w:after="240" w:afterAutospacing="0" w:line="480" w:lineRule="auto"/>
        <w:ind w:firstLine="720"/>
        <w:rPr>
          <w:color w:val="262626" w:themeColor="text1" w:themeTint="D9"/>
        </w:rPr>
      </w:pPr>
      <w:r w:rsidRPr="00D93F07">
        <w:rPr>
          <w:color w:val="262626" w:themeColor="text1" w:themeTint="D9"/>
        </w:rPr>
        <w:t>The Fourth research</w:t>
      </w:r>
      <w:r w:rsidRPr="00D93F07">
        <w:rPr>
          <w:b/>
          <w:bCs/>
          <w:color w:val="262626" w:themeColor="text1" w:themeTint="D9"/>
        </w:rPr>
        <w:t xml:space="preserve"> </w:t>
      </w:r>
      <w:r w:rsidRPr="00D93F07">
        <w:rPr>
          <w:color w:val="262626" w:themeColor="text1" w:themeTint="D9"/>
        </w:rPr>
        <w:t xml:space="preserve">that is going to be reviewed is from an article that argues about </w:t>
      </w:r>
      <w:r w:rsidRPr="00D93F07">
        <w:rPr>
          <w:b/>
          <w:bCs/>
          <w:color w:val="262626" w:themeColor="text1" w:themeTint="D9"/>
        </w:rPr>
        <w:t>public schools vs. private schools</w:t>
      </w:r>
      <w:r w:rsidRPr="00D93F07">
        <w:rPr>
          <w:color w:val="262626" w:themeColor="text1" w:themeTint="D9"/>
        </w:rPr>
        <w:t>. This article starts with the concept that</w:t>
      </w:r>
      <w:r w:rsidRPr="00D93F07">
        <w:rPr>
          <w:b/>
          <w:bCs/>
          <w:color w:val="262626" w:themeColor="text1" w:themeTint="D9"/>
        </w:rPr>
        <w:t xml:space="preserve"> </w:t>
      </w:r>
      <w:hyperlink r:id="rId8" w:tooltip="Related articles for'Public schools'" w:history="1">
        <w:r w:rsidRPr="00D93F07">
          <w:rPr>
            <w:rStyle w:val="Hyperlink"/>
            <w:color w:val="262626" w:themeColor="text1" w:themeTint="D9"/>
            <w:u w:val="none"/>
            <w:bdr w:val="none" w:sz="0" w:space="0" w:color="auto" w:frame="1"/>
          </w:rPr>
          <w:t>public schools</w:t>
        </w:r>
      </w:hyperlink>
      <w:r w:rsidRPr="00D93F07">
        <w:rPr>
          <w:color w:val="262626" w:themeColor="text1" w:themeTint="D9"/>
        </w:rPr>
        <w:t xml:space="preserve"> are in a very bad situation and cannot be fixed and that all students should get vouchers to attend private or religious schools with public funding. Amid these assumptions, the </w:t>
      </w:r>
      <w:hyperlink r:id="rId9" w:tooltip="Related articles for'United States'" w:history="1">
        <w:r w:rsidRPr="00D93F07">
          <w:rPr>
            <w:rStyle w:val="Hyperlink"/>
            <w:color w:val="262626" w:themeColor="text1" w:themeTint="D9"/>
            <w:u w:val="none"/>
            <w:bdr w:val="none" w:sz="0" w:space="0" w:color="auto" w:frame="1"/>
          </w:rPr>
          <w:t>United States</w:t>
        </w:r>
      </w:hyperlink>
      <w:r w:rsidRPr="00D93F07">
        <w:rPr>
          <w:color w:val="262626" w:themeColor="text1" w:themeTint="D9"/>
        </w:rPr>
        <w:t> Education Department released a report that compared private and public schools in terms of student achievement on federal math and reading tests known as the National Assessment of Educational </w:t>
      </w:r>
      <w:hyperlink r:id="rId10" w:tooltip="Related articles for'Progress'" w:history="1">
        <w:r w:rsidRPr="00D93F07">
          <w:rPr>
            <w:rStyle w:val="Hyperlink"/>
            <w:color w:val="262626" w:themeColor="text1" w:themeTint="D9"/>
            <w:u w:val="none"/>
            <w:bdr w:val="none" w:sz="0" w:space="0" w:color="auto" w:frame="1"/>
          </w:rPr>
          <w:t>Progress</w:t>
        </w:r>
      </w:hyperlink>
      <w:r w:rsidRPr="00D93F07">
        <w:rPr>
          <w:color w:val="262626" w:themeColor="text1" w:themeTint="D9"/>
        </w:rPr>
        <w:t xml:space="preserve">. This study helped to debunk the widely believed concept that public </w:t>
      </w:r>
      <w:r w:rsidRPr="00D93F07">
        <w:rPr>
          <w:color w:val="262626" w:themeColor="text1" w:themeTint="D9"/>
        </w:rPr>
        <w:lastRenderedPageBreak/>
        <w:t>schools are lesser than private schools.  Also, this article says that all school systems suffer from inconsistencies in their quality and effectiveness. In conclusion, instead of disagreeing about which school is better, the country should stay focused on the main problem which is on average, American schoolchildren are performing at mediocre levels in reading, math, and science wherever they attend school (The New</w:t>
      </w:r>
      <w:r w:rsidRPr="00D93F07">
        <w:rPr>
          <w:color w:val="262626" w:themeColor="text1" w:themeTint="D9"/>
          <w:bdr w:val="none" w:sz="0" w:space="0" w:color="auto" w:frame="1"/>
          <w:shd w:val="clear" w:color="auto" w:fill="FFFFFF"/>
        </w:rPr>
        <w:t xml:space="preserve"> York Times, 2006</w:t>
      </w:r>
      <w:r w:rsidRPr="00D93F07">
        <w:rPr>
          <w:color w:val="262626" w:themeColor="text1" w:themeTint="D9"/>
        </w:rPr>
        <w:t xml:space="preserve">). </w:t>
      </w:r>
    </w:p>
    <w:p w14:paraId="0AF8570B" w14:textId="74A13300" w:rsidR="00520A9A" w:rsidRPr="00D93F07" w:rsidRDefault="00520A9A" w:rsidP="00055144">
      <w:pPr>
        <w:pStyle w:val="Heading1"/>
        <w:jc w:val="center"/>
        <w:rPr>
          <w:rFonts w:ascii="Times New Roman" w:hAnsi="Times New Roman" w:cs="Times New Roman"/>
          <w:b/>
          <w:bCs/>
          <w:color w:val="262626" w:themeColor="text1" w:themeTint="D9"/>
          <w:sz w:val="24"/>
          <w:szCs w:val="24"/>
        </w:rPr>
      </w:pPr>
      <w:bookmarkStart w:id="6" w:name="_Toc147579290"/>
      <w:r w:rsidRPr="00D93F07">
        <w:rPr>
          <w:rFonts w:ascii="Times New Roman" w:hAnsi="Times New Roman" w:cs="Times New Roman"/>
          <w:b/>
          <w:bCs/>
          <w:color w:val="262626" w:themeColor="text1" w:themeTint="D9"/>
          <w:sz w:val="24"/>
          <w:szCs w:val="24"/>
        </w:rPr>
        <w:t>Research Design</w:t>
      </w:r>
      <w:bookmarkEnd w:id="6"/>
    </w:p>
    <w:p w14:paraId="39D41A91" w14:textId="47A17FCF" w:rsidR="00BB099E" w:rsidRPr="00D93F07" w:rsidRDefault="00BB099E" w:rsidP="0045512B">
      <w:pPr>
        <w:pStyle w:val="Heading2"/>
        <w:rPr>
          <w:rFonts w:ascii="Times New Roman" w:hAnsi="Times New Roman" w:cs="Times New Roman"/>
          <w:b/>
          <w:bCs/>
          <w:color w:val="262626" w:themeColor="text1" w:themeTint="D9"/>
          <w:sz w:val="24"/>
          <w:szCs w:val="24"/>
        </w:rPr>
      </w:pPr>
      <w:bookmarkStart w:id="7" w:name="_Toc147579291"/>
      <w:r w:rsidRPr="00D93F07">
        <w:rPr>
          <w:rFonts w:ascii="Times New Roman" w:hAnsi="Times New Roman" w:cs="Times New Roman"/>
          <w:b/>
          <w:bCs/>
          <w:color w:val="262626" w:themeColor="text1" w:themeTint="D9"/>
          <w:sz w:val="24"/>
          <w:szCs w:val="24"/>
        </w:rPr>
        <w:t>Methodology</w:t>
      </w:r>
      <w:bookmarkEnd w:id="7"/>
    </w:p>
    <w:p w14:paraId="3D8AA607" w14:textId="77777777" w:rsidR="00C4389A" w:rsidRPr="00D93F07" w:rsidRDefault="00BB099E" w:rsidP="00BB099E">
      <w:pPr>
        <w:spacing w:before="100" w:beforeAutospacing="1" w:after="100" w:afterAutospacing="1" w:line="480" w:lineRule="auto"/>
        <w:ind w:firstLine="720"/>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The research method to be used in this research is quantitative methodology since its research approach is highly reliant on quantified data (numerical data as well as concepts we code with numbers) (O’Leary, n.d.).  Also, regression mode can be used, such as how the school district numbers can depend on these two matrices. If the pupil/teacher ratio is low, does that mean the school district is a better -number, and if the FTE is good then does that mean the number -school district is good?</w:t>
      </w:r>
    </w:p>
    <w:p w14:paraId="52C0EC30" w14:textId="0A2A002F" w:rsidR="00605965" w:rsidRPr="00D93F07" w:rsidRDefault="0069161A" w:rsidP="002B5DFD">
      <w:pPr>
        <w:pStyle w:val="Heading2"/>
        <w:rPr>
          <w:rFonts w:ascii="Times New Roman" w:eastAsia="Times New Roman" w:hAnsi="Times New Roman" w:cs="Times New Roman"/>
          <w:b/>
          <w:bCs/>
          <w:color w:val="262626" w:themeColor="text1" w:themeTint="D9"/>
          <w:sz w:val="24"/>
          <w:szCs w:val="24"/>
        </w:rPr>
      </w:pPr>
      <w:bookmarkStart w:id="8" w:name="_Toc147579292"/>
      <w:r w:rsidRPr="00D93F07">
        <w:rPr>
          <w:rFonts w:ascii="Times New Roman" w:eastAsia="Times New Roman" w:hAnsi="Times New Roman" w:cs="Times New Roman"/>
          <w:b/>
          <w:bCs/>
          <w:color w:val="262626" w:themeColor="text1" w:themeTint="D9"/>
          <w:sz w:val="24"/>
          <w:szCs w:val="24"/>
        </w:rPr>
        <w:t>M</w:t>
      </w:r>
      <w:r w:rsidR="00605965" w:rsidRPr="00D93F07">
        <w:rPr>
          <w:rFonts w:ascii="Times New Roman" w:eastAsia="Times New Roman" w:hAnsi="Times New Roman" w:cs="Times New Roman"/>
          <w:b/>
          <w:bCs/>
          <w:color w:val="262626" w:themeColor="text1" w:themeTint="D9"/>
          <w:sz w:val="24"/>
          <w:szCs w:val="24"/>
        </w:rPr>
        <w:t>ethod</w:t>
      </w:r>
      <w:bookmarkEnd w:id="8"/>
      <w:r w:rsidRPr="00D93F07">
        <w:rPr>
          <w:rFonts w:ascii="Times New Roman" w:eastAsia="Times New Roman" w:hAnsi="Times New Roman" w:cs="Times New Roman"/>
          <w:b/>
          <w:bCs/>
          <w:color w:val="262626" w:themeColor="text1" w:themeTint="D9"/>
          <w:sz w:val="24"/>
          <w:szCs w:val="24"/>
        </w:rPr>
        <w:t>s</w:t>
      </w:r>
    </w:p>
    <w:p w14:paraId="722A5B61" w14:textId="6971C12A" w:rsidR="00F657D9" w:rsidRPr="00D93F07" w:rsidRDefault="00F657D9" w:rsidP="00F657D9">
      <w:pPr>
        <w:spacing w:before="100" w:beforeAutospacing="1" w:after="100" w:afterAutospacing="1"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I am using two datasets with multiple years of data, after cleaning the data. I will perform descriptive statistics to describe the basic features of a dataset and to summarize variables. (O’Leary, n.d.). </w:t>
      </w:r>
      <w:r w:rsidRPr="00D93F07">
        <w:rPr>
          <w:rFonts w:ascii="Times New Roman" w:eastAsia="Times New Roman" w:hAnsi="Times New Roman" w:cs="Times New Roman"/>
          <w:color w:val="262626" w:themeColor="text1" w:themeTint="D9"/>
          <w:kern w:val="0"/>
          <w:sz w:val="24"/>
          <w:szCs w:val="24"/>
          <w14:ligatures w14:val="none"/>
        </w:rPr>
        <w:t xml:space="preserve">Descriptive statistics includes measuring dispersion, measuring central tendency by finding mean, median, and mode. The dispersion such as finding range, quartiles, and variances. Also finding the standard deviation, inferential statistics. </w:t>
      </w:r>
      <w:r w:rsidR="00D866C0" w:rsidRPr="00D93F07">
        <w:rPr>
          <w:rFonts w:ascii="Times New Roman" w:eastAsia="Times New Roman" w:hAnsi="Times New Roman" w:cs="Times New Roman"/>
          <w:color w:val="262626" w:themeColor="text1" w:themeTint="D9"/>
          <w:kern w:val="0"/>
          <w:sz w:val="24"/>
          <w:szCs w:val="24"/>
          <w14:ligatures w14:val="none"/>
        </w:rPr>
        <w:t>Also,</w:t>
      </w:r>
      <w:r w:rsidRPr="00D93F07">
        <w:rPr>
          <w:rFonts w:ascii="Times New Roman" w:eastAsia="Times New Roman" w:hAnsi="Times New Roman" w:cs="Times New Roman"/>
          <w:color w:val="262626" w:themeColor="text1" w:themeTint="D9"/>
          <w:kern w:val="0"/>
          <w:sz w:val="24"/>
          <w:szCs w:val="24"/>
          <w14:ligatures w14:val="none"/>
        </w:rPr>
        <w:t xml:space="preserve"> to find statistical significance. All these statistical tests will be done by using SAS. </w:t>
      </w:r>
      <w:r w:rsidRPr="00D93F07">
        <w:rPr>
          <w:rFonts w:ascii="Times New Roman" w:hAnsi="Times New Roman" w:cs="Times New Roman"/>
          <w:color w:val="262626" w:themeColor="text1" w:themeTint="D9"/>
          <w:sz w:val="24"/>
          <w:szCs w:val="24"/>
        </w:rPr>
        <w:t>Also, I will be using multiple graphs such as bar graphs, pie graphs, line graphs, histograms, etc. as required by the research.</w:t>
      </w:r>
    </w:p>
    <w:p w14:paraId="5238B142" w14:textId="2AB4ADE7" w:rsidR="00564827" w:rsidRPr="00D93F07" w:rsidRDefault="00564827" w:rsidP="0045512B">
      <w:pPr>
        <w:pStyle w:val="Heading2"/>
        <w:rPr>
          <w:rFonts w:ascii="Times New Roman" w:hAnsi="Times New Roman" w:cs="Times New Roman"/>
          <w:b/>
          <w:bCs/>
          <w:color w:val="262626" w:themeColor="text1" w:themeTint="D9"/>
          <w:sz w:val="24"/>
          <w:szCs w:val="24"/>
        </w:rPr>
      </w:pPr>
      <w:bookmarkStart w:id="9" w:name="_Toc147579293"/>
      <w:r w:rsidRPr="00D93F07">
        <w:rPr>
          <w:rFonts w:ascii="Times New Roman" w:hAnsi="Times New Roman" w:cs="Times New Roman"/>
          <w:b/>
          <w:bCs/>
          <w:color w:val="262626" w:themeColor="text1" w:themeTint="D9"/>
          <w:sz w:val="24"/>
          <w:szCs w:val="24"/>
        </w:rPr>
        <w:lastRenderedPageBreak/>
        <w:t>Limitation</w:t>
      </w:r>
      <w:bookmarkEnd w:id="9"/>
      <w:r w:rsidR="005148B2" w:rsidRPr="00D93F07">
        <w:rPr>
          <w:rFonts w:ascii="Times New Roman" w:hAnsi="Times New Roman" w:cs="Times New Roman"/>
          <w:b/>
          <w:bCs/>
          <w:color w:val="262626" w:themeColor="text1" w:themeTint="D9"/>
          <w:sz w:val="24"/>
          <w:szCs w:val="24"/>
        </w:rPr>
        <w:t>s</w:t>
      </w:r>
    </w:p>
    <w:p w14:paraId="1E484054" w14:textId="77777777" w:rsidR="000212A1" w:rsidRPr="00D93F07" w:rsidRDefault="00287A36" w:rsidP="000212A1">
      <w:pPr>
        <w:spacing w:before="100" w:beforeAutospacing="1" w:after="100" w:afterAutospacing="1" w:line="480" w:lineRule="auto"/>
        <w:ind w:firstLine="720"/>
        <w:rPr>
          <w:rFonts w:ascii="Times New Roman" w:eastAsia="Times New Roman" w:hAnsi="Times New Roman" w:cs="Times New Roman"/>
          <w:color w:val="262626" w:themeColor="text1" w:themeTint="D9"/>
          <w:kern w:val="0"/>
          <w:sz w:val="24"/>
          <w:szCs w:val="24"/>
          <w14:ligatures w14:val="none"/>
        </w:rPr>
      </w:pPr>
      <w:r w:rsidRPr="00D93F07">
        <w:rPr>
          <w:rFonts w:ascii="Times New Roman" w:hAnsi="Times New Roman" w:cs="Times New Roman"/>
          <w:color w:val="262626" w:themeColor="text1" w:themeTint="D9"/>
          <w:sz w:val="24"/>
          <w:szCs w:val="24"/>
        </w:rPr>
        <w:t xml:space="preserve">The main limitation of this data is the data unavailability, the research started with questions about comparing various test scores from public and private schools, comparing employment rate and salary, </w:t>
      </w:r>
      <w:r w:rsidR="00641FFE" w:rsidRPr="00D93F07">
        <w:rPr>
          <w:rFonts w:ascii="Times New Roman" w:hAnsi="Times New Roman" w:cs="Times New Roman"/>
          <w:color w:val="262626" w:themeColor="text1" w:themeTint="D9"/>
          <w:sz w:val="24"/>
          <w:szCs w:val="24"/>
        </w:rPr>
        <w:t xml:space="preserve">and </w:t>
      </w:r>
      <w:r w:rsidRPr="00D93F07">
        <w:rPr>
          <w:rFonts w:ascii="Times New Roman" w:hAnsi="Times New Roman" w:cs="Times New Roman"/>
          <w:color w:val="262626" w:themeColor="text1" w:themeTint="D9"/>
          <w:sz w:val="24"/>
          <w:szCs w:val="24"/>
        </w:rPr>
        <w:t xml:space="preserve">entrance rate in tired universities. </w:t>
      </w:r>
      <w:r w:rsidR="00356D37" w:rsidRPr="00D93F07">
        <w:rPr>
          <w:rFonts w:ascii="Times New Roman" w:hAnsi="Times New Roman" w:cs="Times New Roman"/>
          <w:color w:val="262626" w:themeColor="text1" w:themeTint="D9"/>
          <w:sz w:val="24"/>
          <w:szCs w:val="24"/>
        </w:rPr>
        <w:t>But, due to the unavailability of those data to analyze, now question was changed to compare full</w:t>
      </w:r>
      <w:r w:rsidR="00356D37" w:rsidRPr="00D93F07">
        <w:rPr>
          <w:rFonts w:ascii="Times New Roman" w:eastAsia="Times New Roman" w:hAnsi="Times New Roman" w:cs="Times New Roman"/>
          <w:color w:val="262626" w:themeColor="text1" w:themeTint="D9"/>
          <w:kern w:val="0"/>
          <w:sz w:val="24"/>
          <w:szCs w:val="24"/>
          <w14:ligatures w14:val="none"/>
        </w:rPr>
        <w:t xml:space="preserve">-time equivalent teachers (FTE) numbers and pupil/teacher ratio </w:t>
      </w:r>
      <w:r w:rsidR="00356D37" w:rsidRPr="00D93F07">
        <w:rPr>
          <w:rFonts w:ascii="Times New Roman" w:hAnsi="Times New Roman" w:cs="Times New Roman"/>
          <w:color w:val="262626" w:themeColor="text1" w:themeTint="D9"/>
          <w:sz w:val="24"/>
          <w:szCs w:val="24"/>
        </w:rPr>
        <w:t xml:space="preserve">based on the available data the </w:t>
      </w:r>
    </w:p>
    <w:p w14:paraId="10318F9D" w14:textId="54D88EC9" w:rsidR="00330CEA" w:rsidRPr="00D93F07" w:rsidRDefault="00330CEA" w:rsidP="0045512B">
      <w:pPr>
        <w:pStyle w:val="Heading2"/>
        <w:rPr>
          <w:rFonts w:ascii="Times New Roman" w:eastAsia="Times New Roman" w:hAnsi="Times New Roman" w:cs="Times New Roman"/>
          <w:b/>
          <w:bCs/>
          <w:color w:val="262626" w:themeColor="text1" w:themeTint="D9"/>
          <w:sz w:val="24"/>
          <w:szCs w:val="24"/>
        </w:rPr>
      </w:pPr>
      <w:bookmarkStart w:id="10" w:name="_Toc147579294"/>
      <w:r w:rsidRPr="00D93F07">
        <w:rPr>
          <w:rFonts w:ascii="Times New Roman" w:eastAsia="Times New Roman" w:hAnsi="Times New Roman" w:cs="Times New Roman"/>
          <w:b/>
          <w:bCs/>
          <w:color w:val="262626" w:themeColor="text1" w:themeTint="D9"/>
          <w:sz w:val="24"/>
          <w:szCs w:val="24"/>
        </w:rPr>
        <w:t>Ethical considerations</w:t>
      </w:r>
      <w:bookmarkEnd w:id="10"/>
    </w:p>
    <w:p w14:paraId="585F2AE3" w14:textId="0868A760" w:rsidR="00330CEA" w:rsidRPr="00D93F07" w:rsidRDefault="00330CEA" w:rsidP="00330CEA">
      <w:pPr>
        <w:spacing w:before="100" w:beforeAutospacing="1" w:after="100" w:afterAutospacing="1"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The data which is used in this research is secondary data</w:t>
      </w:r>
      <w:r w:rsidRPr="00D93F07">
        <w:rPr>
          <w:rFonts w:ascii="Times New Roman" w:hAnsi="Times New Roman" w:cs="Times New Roman"/>
          <w:b/>
          <w:bCs/>
          <w:color w:val="262626" w:themeColor="text1" w:themeTint="D9"/>
          <w:sz w:val="24"/>
          <w:szCs w:val="24"/>
        </w:rPr>
        <w:t xml:space="preserve"> </w:t>
      </w:r>
      <w:r w:rsidRPr="00D93F07">
        <w:rPr>
          <w:rFonts w:ascii="Times New Roman" w:hAnsi="Times New Roman" w:cs="Times New Roman"/>
          <w:color w:val="262626" w:themeColor="text1" w:themeTint="D9"/>
          <w:sz w:val="24"/>
          <w:szCs w:val="24"/>
        </w:rPr>
        <w:t xml:space="preserve">since I was not involved in creating data. It was already created by NCES for their purpose, and it is accessed from their website to analyze for this research.  The dataset is valid and reliable since it is taken from the government website. Central to research integrity is ethics. (O’Leary, n.d.). Regarding ethical considerations, </w:t>
      </w:r>
      <w:r w:rsidR="00B147D3" w:rsidRPr="00D93F07">
        <w:rPr>
          <w:rFonts w:ascii="Times New Roman" w:hAnsi="Times New Roman" w:cs="Times New Roman"/>
          <w:color w:val="262626" w:themeColor="text1" w:themeTint="D9"/>
          <w:sz w:val="24"/>
          <w:szCs w:val="24"/>
        </w:rPr>
        <w:t>there</w:t>
      </w:r>
      <w:r w:rsidRPr="00D93F07">
        <w:rPr>
          <w:rFonts w:ascii="Times New Roman" w:hAnsi="Times New Roman" w:cs="Times New Roman"/>
          <w:color w:val="262626" w:themeColor="text1" w:themeTint="D9"/>
          <w:sz w:val="24"/>
          <w:szCs w:val="24"/>
        </w:rPr>
        <w:t xml:space="preserve"> are two different datasets that I am going to analyze in the capstone project, one is for private and one for public schools. The source of this dataset is the National Center for Education Statistics which is the primary statistical agency of the US Department of Education. These organization collects, compile, process, and analyze this information </w:t>
      </w:r>
      <w:r w:rsidRPr="00D93F07">
        <w:rPr>
          <w:rFonts w:ascii="Times New Roman" w:hAnsi="Times New Roman" w:cs="Times New Roman"/>
          <w:color w:val="262626" w:themeColor="text1" w:themeTint="D9"/>
          <w:sz w:val="24"/>
          <w:szCs w:val="24"/>
          <w:shd w:val="clear" w:color="auto" w:fill="FFFFFF"/>
        </w:rPr>
        <w:t xml:space="preserve">for statistical purposes. It says we can use the data </w:t>
      </w:r>
      <w:r w:rsidRPr="00D93F07">
        <w:rPr>
          <w:rFonts w:ascii="Times New Roman" w:hAnsi="Times New Roman" w:cs="Times New Roman"/>
          <w:color w:val="262626" w:themeColor="text1" w:themeTint="D9"/>
          <w:sz w:val="24"/>
          <w:szCs w:val="24"/>
        </w:rPr>
        <w:t>Access IPEDS data submitted to NCES through our data tools or download the data to conduct our research and analysis (NCES, n.d.).</w:t>
      </w:r>
    </w:p>
    <w:p w14:paraId="462B7652" w14:textId="77777777" w:rsidR="00597851" w:rsidRDefault="007B30C5" w:rsidP="00597851">
      <w:pPr>
        <w:spacing w:before="100" w:beforeAutospacing="1" w:after="100" w:afterAutospacing="1"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So, in this week 5 various component</w:t>
      </w:r>
      <w:r w:rsidR="00641FFE" w:rsidRPr="00D93F07">
        <w:rPr>
          <w:rFonts w:ascii="Times New Roman" w:hAnsi="Times New Roman" w:cs="Times New Roman"/>
          <w:color w:val="262626" w:themeColor="text1" w:themeTint="D9"/>
          <w:sz w:val="24"/>
          <w:szCs w:val="24"/>
        </w:rPr>
        <w:t>s</w:t>
      </w:r>
      <w:r w:rsidRPr="00D93F07">
        <w:rPr>
          <w:rFonts w:ascii="Times New Roman" w:hAnsi="Times New Roman" w:cs="Times New Roman"/>
          <w:color w:val="262626" w:themeColor="text1" w:themeTint="D9"/>
          <w:sz w:val="24"/>
          <w:szCs w:val="24"/>
        </w:rPr>
        <w:t xml:space="preserve"> of research design </w:t>
      </w:r>
      <w:r w:rsidR="00641FFE" w:rsidRPr="00D93F07">
        <w:rPr>
          <w:rFonts w:ascii="Times New Roman" w:hAnsi="Times New Roman" w:cs="Times New Roman"/>
          <w:color w:val="262626" w:themeColor="text1" w:themeTint="D9"/>
          <w:sz w:val="24"/>
          <w:szCs w:val="24"/>
        </w:rPr>
        <w:t>are</w:t>
      </w:r>
      <w:r w:rsidRPr="00D93F07">
        <w:rPr>
          <w:rFonts w:ascii="Times New Roman" w:hAnsi="Times New Roman" w:cs="Times New Roman"/>
          <w:color w:val="262626" w:themeColor="text1" w:themeTint="D9"/>
          <w:sz w:val="24"/>
          <w:szCs w:val="24"/>
        </w:rPr>
        <w:t xml:space="preserve"> included, some components were included for </w:t>
      </w:r>
      <w:r w:rsidR="00641FFE" w:rsidRPr="00D93F07">
        <w:rPr>
          <w:rFonts w:ascii="Times New Roman" w:hAnsi="Times New Roman" w:cs="Times New Roman"/>
          <w:color w:val="262626" w:themeColor="text1" w:themeTint="D9"/>
          <w:sz w:val="24"/>
          <w:szCs w:val="24"/>
        </w:rPr>
        <w:t xml:space="preserve">the </w:t>
      </w:r>
      <w:r w:rsidRPr="00D93F07">
        <w:rPr>
          <w:rFonts w:ascii="Times New Roman" w:hAnsi="Times New Roman" w:cs="Times New Roman"/>
          <w:color w:val="262626" w:themeColor="text1" w:themeTint="D9"/>
          <w:sz w:val="24"/>
          <w:szCs w:val="24"/>
        </w:rPr>
        <w:t xml:space="preserve">previous module’s work and some were new. To guide this page the project write-up document is used. Now, </w:t>
      </w:r>
      <w:r w:rsidR="00641FFE" w:rsidRPr="00D93F07">
        <w:rPr>
          <w:rFonts w:ascii="Times New Roman" w:hAnsi="Times New Roman" w:cs="Times New Roman"/>
          <w:color w:val="262626" w:themeColor="text1" w:themeTint="D9"/>
          <w:sz w:val="24"/>
          <w:szCs w:val="24"/>
        </w:rPr>
        <w:t xml:space="preserve">that </w:t>
      </w:r>
      <w:r w:rsidRPr="00D93F07">
        <w:rPr>
          <w:rFonts w:ascii="Times New Roman" w:hAnsi="Times New Roman" w:cs="Times New Roman"/>
          <w:color w:val="262626" w:themeColor="text1" w:themeTint="D9"/>
          <w:sz w:val="24"/>
          <w:szCs w:val="24"/>
        </w:rPr>
        <w:t xml:space="preserve">all the theoretical learning </w:t>
      </w:r>
      <w:r w:rsidR="003919F3" w:rsidRPr="00D93F07">
        <w:rPr>
          <w:rFonts w:ascii="Times New Roman" w:hAnsi="Times New Roman" w:cs="Times New Roman"/>
          <w:color w:val="262626" w:themeColor="text1" w:themeTint="D9"/>
          <w:sz w:val="24"/>
          <w:szCs w:val="24"/>
        </w:rPr>
        <w:t>is</w:t>
      </w:r>
      <w:r w:rsidRPr="00D93F07">
        <w:rPr>
          <w:rFonts w:ascii="Times New Roman" w:hAnsi="Times New Roman" w:cs="Times New Roman"/>
          <w:color w:val="262626" w:themeColor="text1" w:themeTint="D9"/>
          <w:sz w:val="24"/>
          <w:szCs w:val="24"/>
        </w:rPr>
        <w:t xml:space="preserve"> done, the next step is to create the findings </w:t>
      </w:r>
      <w:r w:rsidR="003D4205" w:rsidRPr="00D93F07">
        <w:rPr>
          <w:rFonts w:ascii="Times New Roman" w:hAnsi="Times New Roman" w:cs="Times New Roman"/>
          <w:color w:val="262626" w:themeColor="text1" w:themeTint="D9"/>
          <w:sz w:val="24"/>
          <w:szCs w:val="24"/>
        </w:rPr>
        <w:t>by including charts, graphs</w:t>
      </w:r>
      <w:r w:rsidR="00641FFE" w:rsidRPr="00D93F07">
        <w:rPr>
          <w:rFonts w:ascii="Times New Roman" w:hAnsi="Times New Roman" w:cs="Times New Roman"/>
          <w:color w:val="262626" w:themeColor="text1" w:themeTint="D9"/>
          <w:sz w:val="24"/>
          <w:szCs w:val="24"/>
        </w:rPr>
        <w:t>,</w:t>
      </w:r>
      <w:r w:rsidR="003D4205" w:rsidRPr="00D93F07">
        <w:rPr>
          <w:rFonts w:ascii="Times New Roman" w:hAnsi="Times New Roman" w:cs="Times New Roman"/>
          <w:color w:val="262626" w:themeColor="text1" w:themeTint="D9"/>
          <w:sz w:val="24"/>
          <w:szCs w:val="24"/>
        </w:rPr>
        <w:t xml:space="preserve"> and </w:t>
      </w:r>
      <w:r w:rsidR="003919F3" w:rsidRPr="00D93F07">
        <w:rPr>
          <w:rFonts w:ascii="Times New Roman" w:hAnsi="Times New Roman" w:cs="Times New Roman"/>
          <w:color w:val="262626" w:themeColor="text1" w:themeTint="D9"/>
          <w:sz w:val="24"/>
          <w:szCs w:val="24"/>
        </w:rPr>
        <w:t>tables of</w:t>
      </w:r>
      <w:r w:rsidRPr="00D93F07">
        <w:rPr>
          <w:rFonts w:ascii="Times New Roman" w:hAnsi="Times New Roman" w:cs="Times New Roman"/>
          <w:color w:val="262626" w:themeColor="text1" w:themeTint="D9"/>
          <w:sz w:val="24"/>
          <w:szCs w:val="24"/>
        </w:rPr>
        <w:t xml:space="preserve"> this research using </w:t>
      </w:r>
      <w:r w:rsidR="003D4205" w:rsidRPr="00D93F07">
        <w:rPr>
          <w:rFonts w:ascii="Times New Roman" w:hAnsi="Times New Roman" w:cs="Times New Roman"/>
          <w:color w:val="262626" w:themeColor="text1" w:themeTint="D9"/>
          <w:sz w:val="24"/>
          <w:szCs w:val="24"/>
        </w:rPr>
        <w:t>analytics</w:t>
      </w:r>
      <w:r w:rsidRPr="00D93F07">
        <w:rPr>
          <w:rFonts w:ascii="Times New Roman" w:hAnsi="Times New Roman" w:cs="Times New Roman"/>
          <w:color w:val="262626" w:themeColor="text1" w:themeTint="D9"/>
          <w:sz w:val="24"/>
          <w:szCs w:val="24"/>
        </w:rPr>
        <w:t xml:space="preserve"> tools</w:t>
      </w:r>
      <w:r w:rsidR="003D4205" w:rsidRPr="00D93F07">
        <w:rPr>
          <w:rFonts w:ascii="Times New Roman" w:hAnsi="Times New Roman" w:cs="Times New Roman"/>
          <w:color w:val="262626" w:themeColor="text1" w:themeTint="D9"/>
          <w:sz w:val="24"/>
          <w:szCs w:val="24"/>
        </w:rPr>
        <w:t>.</w:t>
      </w:r>
      <w:r w:rsidR="003919F3" w:rsidRPr="00D93F07">
        <w:rPr>
          <w:rFonts w:ascii="Times New Roman" w:hAnsi="Times New Roman" w:cs="Times New Roman"/>
          <w:color w:val="262626" w:themeColor="text1" w:themeTint="D9"/>
          <w:sz w:val="24"/>
          <w:szCs w:val="24"/>
        </w:rPr>
        <w:t xml:space="preserve"> By using that the null hypothesis will be accepted or rejected. </w:t>
      </w:r>
      <w:bookmarkStart w:id="11" w:name="_Toc147579295"/>
    </w:p>
    <w:p w14:paraId="7C47C1EA" w14:textId="39211B92" w:rsidR="008C0480" w:rsidRPr="00597851" w:rsidRDefault="007B1B35" w:rsidP="00597851">
      <w:pPr>
        <w:spacing w:before="100" w:beforeAutospacing="1" w:after="100" w:afterAutospacing="1" w:line="480" w:lineRule="auto"/>
        <w:ind w:firstLine="720"/>
        <w:jc w:val="center"/>
        <w:rPr>
          <w:rFonts w:ascii="Times New Roman" w:hAnsi="Times New Roman" w:cs="Times New Roman"/>
          <w:color w:val="262626" w:themeColor="text1" w:themeTint="D9"/>
          <w:sz w:val="24"/>
          <w:szCs w:val="24"/>
        </w:rPr>
      </w:pPr>
      <w:r w:rsidRPr="00D93F07">
        <w:rPr>
          <w:rFonts w:ascii="Times New Roman" w:hAnsi="Times New Roman" w:cs="Times New Roman"/>
          <w:b/>
          <w:bCs/>
          <w:color w:val="262626" w:themeColor="text1" w:themeTint="D9"/>
          <w:sz w:val="24"/>
          <w:szCs w:val="24"/>
        </w:rPr>
        <w:lastRenderedPageBreak/>
        <w:t>Findings</w:t>
      </w:r>
      <w:bookmarkEnd w:id="11"/>
    </w:p>
    <w:p w14:paraId="37C9A5DE" w14:textId="145B1567" w:rsidR="00A84A29" w:rsidRPr="00D93F07" w:rsidRDefault="00A84A29" w:rsidP="00A84A29">
      <w:pPr>
        <w:shd w:val="clear" w:color="auto" w:fill="FFFFFF"/>
        <w:spacing w:before="180" w:after="180" w:line="480" w:lineRule="auto"/>
        <w:rPr>
          <w:rFonts w:ascii="Times New Roman" w:hAnsi="Times New Roman" w:cs="Times New Roman"/>
          <w:color w:val="262626" w:themeColor="text1" w:themeTint="D9"/>
        </w:rPr>
      </w:pPr>
      <w:r w:rsidRPr="00D93F07">
        <w:rPr>
          <w:rFonts w:ascii="Times New Roman" w:hAnsi="Times New Roman" w:cs="Times New Roman"/>
          <w:b/>
          <w:bCs/>
          <w:color w:val="262626" w:themeColor="text1" w:themeTint="D9"/>
        </w:rPr>
        <w:t>Figure 1</w:t>
      </w:r>
    </w:p>
    <w:p w14:paraId="16FA8244" w14:textId="634C4D7C" w:rsidR="008C0480" w:rsidRPr="00D93F07" w:rsidRDefault="00A84A29" w:rsidP="00A84A29">
      <w:pPr>
        <w:shd w:val="clear" w:color="auto" w:fill="FFFFFF"/>
        <w:spacing w:before="180" w:after="180" w:line="480" w:lineRule="auto"/>
        <w:rPr>
          <w:rFonts w:ascii="Times New Roman" w:hAnsi="Times New Roman" w:cs="Times New Roman"/>
          <w:i/>
          <w:iCs/>
          <w:noProof/>
          <w:color w:val="262626" w:themeColor="text1" w:themeTint="D9"/>
        </w:rPr>
      </w:pPr>
      <w:r w:rsidRPr="00D93F07">
        <w:rPr>
          <w:rFonts w:ascii="Times New Roman" w:hAnsi="Times New Roman" w:cs="Times New Roman"/>
          <w:i/>
          <w:iCs/>
          <w:color w:val="262626" w:themeColor="text1" w:themeTint="D9"/>
        </w:rPr>
        <w:t xml:space="preserve">SAS codes to </w:t>
      </w:r>
      <w:r w:rsidR="00A75872" w:rsidRPr="00D93F07">
        <w:rPr>
          <w:rFonts w:ascii="Times New Roman" w:hAnsi="Times New Roman" w:cs="Times New Roman"/>
          <w:i/>
          <w:iCs/>
          <w:color w:val="262626" w:themeColor="text1" w:themeTint="D9"/>
        </w:rPr>
        <w:t>display</w:t>
      </w:r>
      <w:r w:rsidRPr="00D93F07">
        <w:rPr>
          <w:rFonts w:ascii="Times New Roman" w:hAnsi="Times New Roman" w:cs="Times New Roman"/>
          <w:i/>
          <w:iCs/>
          <w:color w:val="262626" w:themeColor="text1" w:themeTint="D9"/>
        </w:rPr>
        <w:t xml:space="preserve"> </w:t>
      </w:r>
      <w:r w:rsidR="00A75872" w:rsidRPr="00D93F07">
        <w:rPr>
          <w:rFonts w:ascii="Times New Roman" w:hAnsi="Times New Roman" w:cs="Times New Roman"/>
          <w:i/>
          <w:iCs/>
          <w:color w:val="262626" w:themeColor="text1" w:themeTint="D9"/>
        </w:rPr>
        <w:t>bar plots</w:t>
      </w:r>
    </w:p>
    <w:p w14:paraId="2358F5CE" w14:textId="26DAAA9E" w:rsidR="008C0480" w:rsidRPr="00D93F07" w:rsidRDefault="008C0480" w:rsidP="002E567A">
      <w:pPr>
        <w:spacing w:before="100" w:beforeAutospacing="1" w:after="100" w:afterAutospacing="1" w:line="480" w:lineRule="auto"/>
        <w:ind w:firstLine="720"/>
        <w:rPr>
          <w:rFonts w:ascii="Times New Roman" w:hAnsi="Times New Roman" w:cs="Times New Roman"/>
          <w:b/>
          <w:bCs/>
          <w:color w:val="262626" w:themeColor="text1" w:themeTint="D9"/>
          <w:sz w:val="24"/>
          <w:szCs w:val="24"/>
        </w:rPr>
      </w:pPr>
      <w:r w:rsidRPr="00D93F07">
        <w:rPr>
          <w:noProof/>
          <w:color w:val="262626" w:themeColor="text1" w:themeTint="D9"/>
        </w:rPr>
        <w:drawing>
          <wp:inline distT="0" distB="0" distL="0" distR="0" wp14:anchorId="2DD02D84" wp14:editId="393D638F">
            <wp:extent cx="5943600" cy="4755515"/>
            <wp:effectExtent l="0" t="0" r="0" b="6985"/>
            <wp:docPr id="60973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38039" name=""/>
                    <pic:cNvPicPr/>
                  </pic:nvPicPr>
                  <pic:blipFill>
                    <a:blip r:embed="rId11"/>
                    <a:stretch>
                      <a:fillRect/>
                    </a:stretch>
                  </pic:blipFill>
                  <pic:spPr>
                    <a:xfrm>
                      <a:off x="0" y="0"/>
                      <a:ext cx="5943600" cy="4755515"/>
                    </a:xfrm>
                    <a:prstGeom prst="rect">
                      <a:avLst/>
                    </a:prstGeom>
                  </pic:spPr>
                </pic:pic>
              </a:graphicData>
            </a:graphic>
          </wp:inline>
        </w:drawing>
      </w:r>
    </w:p>
    <w:p w14:paraId="2F6D416F" w14:textId="77777777" w:rsidR="00A84A29" w:rsidRPr="00D93F07" w:rsidRDefault="00A84A29" w:rsidP="00A84A29">
      <w:pPr>
        <w:spacing w:line="480" w:lineRule="auto"/>
        <w:rPr>
          <w:rFonts w:ascii="Times New Roman" w:hAnsi="Times New Roman" w:cs="Times New Roman"/>
          <w:color w:val="262626" w:themeColor="text1" w:themeTint="D9"/>
        </w:rPr>
      </w:pPr>
      <w:r w:rsidRPr="00D93F07">
        <w:rPr>
          <w:rFonts w:ascii="Times New Roman" w:hAnsi="Times New Roman" w:cs="Times New Roman"/>
          <w:i/>
          <w:iCs/>
          <w:color w:val="262626" w:themeColor="text1" w:themeTint="D9"/>
        </w:rPr>
        <w:t>Note</w:t>
      </w:r>
      <w:r w:rsidRPr="00D93F07">
        <w:rPr>
          <w:rFonts w:ascii="Times New Roman" w:hAnsi="Times New Roman" w:cs="Times New Roman"/>
          <w:color w:val="262626" w:themeColor="text1" w:themeTint="D9"/>
        </w:rPr>
        <w:t>. Created using SAS studio</w:t>
      </w:r>
    </w:p>
    <w:p w14:paraId="112E11CB" w14:textId="77777777" w:rsidR="00A84A29" w:rsidRPr="00D93F07" w:rsidRDefault="00A84A29" w:rsidP="00A84A29">
      <w:pPr>
        <w:spacing w:before="100" w:beforeAutospacing="1" w:after="100" w:afterAutospacing="1" w:line="480" w:lineRule="auto"/>
        <w:ind w:firstLine="720"/>
        <w:rPr>
          <w:rFonts w:ascii="Times New Roman" w:hAnsi="Times New Roman" w:cs="Times New Roman"/>
          <w:b/>
          <w:bCs/>
          <w:color w:val="262626" w:themeColor="text1" w:themeTint="D9"/>
          <w:sz w:val="24"/>
          <w:szCs w:val="24"/>
        </w:rPr>
      </w:pPr>
    </w:p>
    <w:p w14:paraId="02A422A6" w14:textId="77777777" w:rsidR="008F55D3" w:rsidRPr="00D93F07" w:rsidRDefault="008F55D3" w:rsidP="00875662">
      <w:pPr>
        <w:shd w:val="clear" w:color="auto" w:fill="FFFFFF"/>
        <w:spacing w:before="180" w:after="180" w:line="480" w:lineRule="auto"/>
        <w:rPr>
          <w:rFonts w:ascii="Times New Roman" w:hAnsi="Times New Roman" w:cs="Times New Roman"/>
          <w:b/>
          <w:bCs/>
          <w:color w:val="262626" w:themeColor="text1" w:themeTint="D9"/>
          <w:sz w:val="24"/>
          <w:szCs w:val="24"/>
        </w:rPr>
      </w:pPr>
    </w:p>
    <w:p w14:paraId="0A29186A" w14:textId="77777777" w:rsidR="008F55D3" w:rsidRPr="00D93F07" w:rsidRDefault="008F55D3" w:rsidP="00875662">
      <w:pPr>
        <w:shd w:val="clear" w:color="auto" w:fill="FFFFFF"/>
        <w:spacing w:before="180" w:after="180" w:line="480" w:lineRule="auto"/>
        <w:rPr>
          <w:rFonts w:ascii="Times New Roman" w:hAnsi="Times New Roman" w:cs="Times New Roman"/>
          <w:b/>
          <w:bCs/>
          <w:color w:val="262626" w:themeColor="text1" w:themeTint="D9"/>
        </w:rPr>
      </w:pPr>
    </w:p>
    <w:p w14:paraId="4D559F2F" w14:textId="0DD04664" w:rsidR="00875662" w:rsidRPr="00D93F07" w:rsidRDefault="00875662" w:rsidP="00875662">
      <w:pPr>
        <w:shd w:val="clear" w:color="auto" w:fill="FFFFFF"/>
        <w:spacing w:before="180" w:after="180" w:line="480" w:lineRule="auto"/>
        <w:rPr>
          <w:rFonts w:ascii="Times New Roman" w:hAnsi="Times New Roman" w:cs="Times New Roman"/>
          <w:color w:val="262626" w:themeColor="text1" w:themeTint="D9"/>
        </w:rPr>
      </w:pPr>
      <w:r w:rsidRPr="00D93F07">
        <w:rPr>
          <w:rFonts w:ascii="Times New Roman" w:hAnsi="Times New Roman" w:cs="Times New Roman"/>
          <w:b/>
          <w:bCs/>
          <w:color w:val="262626" w:themeColor="text1" w:themeTint="D9"/>
        </w:rPr>
        <w:lastRenderedPageBreak/>
        <w:t>Figure 2</w:t>
      </w:r>
    </w:p>
    <w:p w14:paraId="1A8A7921" w14:textId="276B5C8D" w:rsidR="00875662" w:rsidRPr="00D93F07" w:rsidRDefault="00875662" w:rsidP="00875662">
      <w:pPr>
        <w:shd w:val="clear" w:color="auto" w:fill="FFFFFF"/>
        <w:spacing w:before="180" w:after="180" w:line="480" w:lineRule="auto"/>
        <w:rPr>
          <w:rFonts w:ascii="Times New Roman" w:hAnsi="Times New Roman" w:cs="Times New Roman"/>
          <w:i/>
          <w:iCs/>
          <w:color w:val="262626" w:themeColor="text1" w:themeTint="D9"/>
        </w:rPr>
      </w:pPr>
      <w:r w:rsidRPr="00D93F07">
        <w:rPr>
          <w:rFonts w:ascii="Times New Roman" w:hAnsi="Times New Roman" w:cs="Times New Roman"/>
          <w:i/>
          <w:iCs/>
          <w:color w:val="262626" w:themeColor="text1" w:themeTint="D9"/>
        </w:rPr>
        <w:t>Full</w:t>
      </w:r>
      <w:r w:rsidR="008F55D3" w:rsidRPr="00D93F07">
        <w:rPr>
          <w:rFonts w:ascii="Times New Roman" w:hAnsi="Times New Roman" w:cs="Times New Roman"/>
          <w:i/>
          <w:iCs/>
          <w:color w:val="262626" w:themeColor="text1" w:themeTint="D9"/>
        </w:rPr>
        <w:t>-</w:t>
      </w:r>
      <w:r w:rsidRPr="00D93F07">
        <w:rPr>
          <w:rFonts w:ascii="Times New Roman" w:hAnsi="Times New Roman" w:cs="Times New Roman"/>
          <w:i/>
          <w:iCs/>
          <w:color w:val="262626" w:themeColor="text1" w:themeTint="D9"/>
        </w:rPr>
        <w:t xml:space="preserve">time </w:t>
      </w:r>
      <w:r w:rsidR="000A7E10" w:rsidRPr="00D93F07">
        <w:rPr>
          <w:rFonts w:ascii="Times New Roman" w:hAnsi="Times New Roman" w:cs="Times New Roman"/>
          <w:i/>
          <w:iCs/>
          <w:color w:val="262626" w:themeColor="text1" w:themeTint="D9"/>
        </w:rPr>
        <w:t>equivalent</w:t>
      </w:r>
      <w:r w:rsidRPr="00D93F07">
        <w:rPr>
          <w:rFonts w:ascii="Times New Roman" w:hAnsi="Times New Roman" w:cs="Times New Roman"/>
          <w:i/>
          <w:iCs/>
          <w:color w:val="262626" w:themeColor="text1" w:themeTint="D9"/>
        </w:rPr>
        <w:t xml:space="preserve"> (FTE) comparison between private and public schools 2015-2016, 2017-2018</w:t>
      </w:r>
    </w:p>
    <w:p w14:paraId="69EA8F2F" w14:textId="6D393004" w:rsidR="008C0480" w:rsidRPr="00D93F07" w:rsidRDefault="008F55D3" w:rsidP="00875662">
      <w:pPr>
        <w:spacing w:before="100" w:beforeAutospacing="1" w:after="100" w:afterAutospacing="1" w:line="480" w:lineRule="auto"/>
        <w:rPr>
          <w:rFonts w:ascii="Times New Roman" w:hAnsi="Times New Roman" w:cs="Times New Roman"/>
          <w:b/>
          <w:bCs/>
          <w:color w:val="262626" w:themeColor="text1" w:themeTint="D9"/>
          <w:sz w:val="24"/>
          <w:szCs w:val="24"/>
        </w:rPr>
      </w:pPr>
      <w:r w:rsidRPr="00D93F07">
        <w:rPr>
          <w:noProof/>
          <w:color w:val="262626" w:themeColor="text1" w:themeTint="D9"/>
        </w:rPr>
        <w:drawing>
          <wp:inline distT="0" distB="0" distL="0" distR="0" wp14:anchorId="45F40070" wp14:editId="77BC3056">
            <wp:extent cx="4395031" cy="6562165"/>
            <wp:effectExtent l="0" t="0" r="5715" b="0"/>
            <wp:docPr id="133850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00077" name=""/>
                    <pic:cNvPicPr/>
                  </pic:nvPicPr>
                  <pic:blipFill>
                    <a:blip r:embed="rId12"/>
                    <a:stretch>
                      <a:fillRect/>
                    </a:stretch>
                  </pic:blipFill>
                  <pic:spPr>
                    <a:xfrm>
                      <a:off x="0" y="0"/>
                      <a:ext cx="4408933" cy="6582921"/>
                    </a:xfrm>
                    <a:prstGeom prst="rect">
                      <a:avLst/>
                    </a:prstGeom>
                  </pic:spPr>
                </pic:pic>
              </a:graphicData>
            </a:graphic>
          </wp:inline>
        </w:drawing>
      </w:r>
    </w:p>
    <w:p w14:paraId="0631946D" w14:textId="54F4B882" w:rsidR="00875662" w:rsidRPr="00D93F07" w:rsidRDefault="00875662" w:rsidP="00875662">
      <w:pPr>
        <w:spacing w:line="480" w:lineRule="auto"/>
        <w:rPr>
          <w:rFonts w:ascii="Times New Roman" w:hAnsi="Times New Roman" w:cs="Times New Roman"/>
          <w:color w:val="262626" w:themeColor="text1" w:themeTint="D9"/>
        </w:rPr>
      </w:pPr>
      <w:r w:rsidRPr="00D93F07">
        <w:rPr>
          <w:rFonts w:ascii="Times New Roman" w:hAnsi="Times New Roman" w:cs="Times New Roman"/>
          <w:i/>
          <w:iCs/>
          <w:color w:val="262626" w:themeColor="text1" w:themeTint="D9"/>
        </w:rPr>
        <w:t>Note</w:t>
      </w:r>
      <w:r w:rsidRPr="00D93F07">
        <w:rPr>
          <w:rFonts w:ascii="Times New Roman" w:hAnsi="Times New Roman" w:cs="Times New Roman"/>
          <w:color w:val="262626" w:themeColor="text1" w:themeTint="D9"/>
        </w:rPr>
        <w:t>. Created using SAS studio</w:t>
      </w:r>
    </w:p>
    <w:p w14:paraId="56908DBA" w14:textId="7ECA1AA7" w:rsidR="00875662" w:rsidRPr="00D93F07" w:rsidRDefault="00875662" w:rsidP="00875662">
      <w:pPr>
        <w:shd w:val="clear" w:color="auto" w:fill="FFFFFF"/>
        <w:spacing w:before="180" w:after="180" w:line="480" w:lineRule="auto"/>
        <w:rPr>
          <w:rFonts w:ascii="Times New Roman" w:hAnsi="Times New Roman" w:cs="Times New Roman"/>
          <w:color w:val="262626" w:themeColor="text1" w:themeTint="D9"/>
        </w:rPr>
      </w:pPr>
      <w:r w:rsidRPr="00D93F07">
        <w:rPr>
          <w:rFonts w:ascii="Times New Roman" w:hAnsi="Times New Roman" w:cs="Times New Roman"/>
          <w:b/>
          <w:bCs/>
          <w:color w:val="262626" w:themeColor="text1" w:themeTint="D9"/>
        </w:rPr>
        <w:lastRenderedPageBreak/>
        <w:t>Figure 3</w:t>
      </w:r>
    </w:p>
    <w:p w14:paraId="65B11C1E" w14:textId="2A6D6A30" w:rsidR="00875662" w:rsidRPr="00D93F07" w:rsidRDefault="00875662" w:rsidP="00875662">
      <w:pPr>
        <w:shd w:val="clear" w:color="auto" w:fill="FFFFFF"/>
        <w:spacing w:before="180" w:after="180" w:line="480" w:lineRule="auto"/>
        <w:rPr>
          <w:rFonts w:ascii="Times New Roman" w:hAnsi="Times New Roman" w:cs="Times New Roman"/>
          <w:i/>
          <w:iCs/>
          <w:color w:val="262626" w:themeColor="text1" w:themeTint="D9"/>
        </w:rPr>
      </w:pPr>
      <w:r w:rsidRPr="00D93F07">
        <w:rPr>
          <w:rFonts w:ascii="Times New Roman" w:hAnsi="Times New Roman" w:cs="Times New Roman"/>
          <w:i/>
          <w:iCs/>
          <w:color w:val="262626" w:themeColor="text1" w:themeTint="D9"/>
        </w:rPr>
        <w:t>Pupil Teacher Ratio (PTE) comparison between private and public schools 2015-2016, 2017-2018</w:t>
      </w:r>
    </w:p>
    <w:p w14:paraId="475D739D" w14:textId="28098679" w:rsidR="00E60955" w:rsidRPr="00D93F07" w:rsidRDefault="008C0480" w:rsidP="00E60955">
      <w:pPr>
        <w:spacing w:before="100" w:beforeAutospacing="1" w:after="100" w:afterAutospacing="1" w:line="480" w:lineRule="auto"/>
        <w:rPr>
          <w:rFonts w:ascii="Times New Roman" w:hAnsi="Times New Roman" w:cs="Times New Roman"/>
          <w:color w:val="262626" w:themeColor="text1" w:themeTint="D9"/>
          <w:sz w:val="24"/>
          <w:szCs w:val="24"/>
        </w:rPr>
      </w:pPr>
      <w:r w:rsidRPr="00D93F07">
        <w:rPr>
          <w:noProof/>
          <w:color w:val="262626" w:themeColor="text1" w:themeTint="D9"/>
        </w:rPr>
        <w:drawing>
          <wp:inline distT="0" distB="0" distL="0" distR="0" wp14:anchorId="10788BD4" wp14:editId="62FF5100">
            <wp:extent cx="4543943" cy="6625733"/>
            <wp:effectExtent l="0" t="0" r="9525" b="3810"/>
            <wp:docPr id="12631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742" name=""/>
                    <pic:cNvPicPr/>
                  </pic:nvPicPr>
                  <pic:blipFill>
                    <a:blip r:embed="rId13"/>
                    <a:stretch>
                      <a:fillRect/>
                    </a:stretch>
                  </pic:blipFill>
                  <pic:spPr>
                    <a:xfrm>
                      <a:off x="0" y="0"/>
                      <a:ext cx="4550824" cy="6635766"/>
                    </a:xfrm>
                    <a:prstGeom prst="rect">
                      <a:avLst/>
                    </a:prstGeom>
                  </pic:spPr>
                </pic:pic>
              </a:graphicData>
            </a:graphic>
          </wp:inline>
        </w:drawing>
      </w:r>
    </w:p>
    <w:p w14:paraId="32DD21A3" w14:textId="77777777" w:rsidR="00875662" w:rsidRPr="00D93F07" w:rsidRDefault="00875662" w:rsidP="00875662">
      <w:pPr>
        <w:spacing w:line="480" w:lineRule="auto"/>
        <w:rPr>
          <w:rFonts w:ascii="Times New Roman" w:hAnsi="Times New Roman" w:cs="Times New Roman"/>
          <w:color w:val="262626" w:themeColor="text1" w:themeTint="D9"/>
        </w:rPr>
      </w:pPr>
      <w:r w:rsidRPr="00D93F07">
        <w:rPr>
          <w:rFonts w:ascii="Times New Roman" w:hAnsi="Times New Roman" w:cs="Times New Roman"/>
          <w:i/>
          <w:iCs/>
          <w:color w:val="262626" w:themeColor="text1" w:themeTint="D9"/>
        </w:rPr>
        <w:t>Note</w:t>
      </w:r>
      <w:r w:rsidRPr="00D93F07">
        <w:rPr>
          <w:rFonts w:ascii="Times New Roman" w:hAnsi="Times New Roman" w:cs="Times New Roman"/>
          <w:color w:val="262626" w:themeColor="text1" w:themeTint="D9"/>
        </w:rPr>
        <w:t>. Created using SAS studio</w:t>
      </w:r>
    </w:p>
    <w:p w14:paraId="65F4ECE9" w14:textId="40109C46" w:rsidR="000A7E10" w:rsidRPr="00D93F07" w:rsidRDefault="00401BA1" w:rsidP="00006DB5">
      <w:pPr>
        <w:spacing w:before="100" w:beforeAutospacing="1" w:after="100" w:afterAutospacing="1"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lastRenderedPageBreak/>
        <w:t xml:space="preserve">Figure 1 shows the code used to create graphs to compare FTE and PTE between private and public schools. The code </w:t>
      </w:r>
      <w:r w:rsidR="008F55D3" w:rsidRPr="00D93F07">
        <w:rPr>
          <w:rFonts w:ascii="Times New Roman" w:hAnsi="Times New Roman" w:cs="Times New Roman"/>
          <w:color w:val="262626" w:themeColor="text1" w:themeTint="D9"/>
          <w:sz w:val="24"/>
          <w:szCs w:val="24"/>
        </w:rPr>
        <w:t>uses</w:t>
      </w:r>
      <w:r w:rsidRPr="00D93F07">
        <w:rPr>
          <w:rFonts w:ascii="Times New Roman" w:hAnsi="Times New Roman" w:cs="Times New Roman"/>
          <w:color w:val="262626" w:themeColor="text1" w:themeTint="D9"/>
          <w:sz w:val="24"/>
          <w:szCs w:val="24"/>
        </w:rPr>
        <w:t xml:space="preserve"> the sgplot procedure which connects with </w:t>
      </w:r>
      <w:r w:rsidR="008F55D3" w:rsidRPr="00D93F07">
        <w:rPr>
          <w:rFonts w:ascii="Times New Roman" w:hAnsi="Times New Roman" w:cs="Times New Roman"/>
          <w:color w:val="262626" w:themeColor="text1" w:themeTint="D9"/>
          <w:sz w:val="24"/>
          <w:szCs w:val="24"/>
        </w:rPr>
        <w:t xml:space="preserve">the </w:t>
      </w:r>
      <w:r w:rsidRPr="00D93F07">
        <w:rPr>
          <w:rFonts w:ascii="Times New Roman" w:hAnsi="Times New Roman" w:cs="Times New Roman"/>
          <w:color w:val="262626" w:themeColor="text1" w:themeTint="D9"/>
          <w:sz w:val="24"/>
          <w:szCs w:val="24"/>
        </w:rPr>
        <w:t>dataset and get</w:t>
      </w:r>
      <w:r w:rsidR="008F55D3" w:rsidRPr="00D93F07">
        <w:rPr>
          <w:rFonts w:ascii="Times New Roman" w:hAnsi="Times New Roman" w:cs="Times New Roman"/>
          <w:color w:val="262626" w:themeColor="text1" w:themeTint="D9"/>
          <w:sz w:val="24"/>
          <w:szCs w:val="24"/>
        </w:rPr>
        <w:t>s</w:t>
      </w:r>
      <w:r w:rsidRPr="00D93F07">
        <w:rPr>
          <w:rFonts w:ascii="Times New Roman" w:hAnsi="Times New Roman" w:cs="Times New Roman"/>
          <w:color w:val="262626" w:themeColor="text1" w:themeTint="D9"/>
          <w:sz w:val="24"/>
          <w:szCs w:val="24"/>
        </w:rPr>
        <w:t xml:space="preserve"> input variables and creates bar charts. </w:t>
      </w:r>
      <w:r w:rsidR="008F55D3" w:rsidRPr="00D93F07">
        <w:rPr>
          <w:rFonts w:ascii="Times New Roman" w:hAnsi="Times New Roman" w:cs="Times New Roman"/>
          <w:color w:val="262626" w:themeColor="text1" w:themeTint="D9"/>
          <w:sz w:val="24"/>
          <w:szCs w:val="24"/>
        </w:rPr>
        <w:t>F</w:t>
      </w:r>
      <w:r w:rsidRPr="00D93F07">
        <w:rPr>
          <w:rFonts w:ascii="Times New Roman" w:hAnsi="Times New Roman" w:cs="Times New Roman"/>
          <w:color w:val="262626" w:themeColor="text1" w:themeTint="D9"/>
          <w:sz w:val="24"/>
          <w:szCs w:val="24"/>
        </w:rPr>
        <w:t xml:space="preserve">igure 2, </w:t>
      </w:r>
      <w:r w:rsidR="000A7E10" w:rsidRPr="00D93F07">
        <w:rPr>
          <w:rFonts w:ascii="Times New Roman" w:hAnsi="Times New Roman" w:cs="Times New Roman"/>
          <w:color w:val="262626" w:themeColor="text1" w:themeTint="D9"/>
          <w:sz w:val="24"/>
          <w:szCs w:val="24"/>
        </w:rPr>
        <w:t>full</w:t>
      </w:r>
      <w:r w:rsidR="008F55D3" w:rsidRPr="00D93F07">
        <w:rPr>
          <w:rFonts w:ascii="Times New Roman" w:hAnsi="Times New Roman" w:cs="Times New Roman"/>
          <w:color w:val="262626" w:themeColor="text1" w:themeTint="D9"/>
          <w:sz w:val="24"/>
          <w:szCs w:val="24"/>
        </w:rPr>
        <w:t>-</w:t>
      </w:r>
      <w:r w:rsidR="000A7E10" w:rsidRPr="00D93F07">
        <w:rPr>
          <w:rFonts w:ascii="Times New Roman" w:hAnsi="Times New Roman" w:cs="Times New Roman"/>
          <w:color w:val="262626" w:themeColor="text1" w:themeTint="D9"/>
          <w:sz w:val="24"/>
          <w:szCs w:val="24"/>
        </w:rPr>
        <w:t xml:space="preserve">time equivalent </w:t>
      </w:r>
      <w:r w:rsidRPr="00D93F07">
        <w:rPr>
          <w:rFonts w:ascii="Times New Roman" w:hAnsi="Times New Roman" w:cs="Times New Roman"/>
          <w:color w:val="262626" w:themeColor="text1" w:themeTint="D9"/>
          <w:sz w:val="24"/>
          <w:szCs w:val="24"/>
        </w:rPr>
        <w:t>(</w:t>
      </w:r>
      <w:r w:rsidR="000A7E10" w:rsidRPr="00D93F07">
        <w:rPr>
          <w:rFonts w:ascii="Times New Roman" w:hAnsi="Times New Roman" w:cs="Times New Roman"/>
          <w:color w:val="262626" w:themeColor="text1" w:themeTint="D9"/>
          <w:sz w:val="24"/>
          <w:szCs w:val="24"/>
        </w:rPr>
        <w:t>FTE</w:t>
      </w:r>
      <w:r w:rsidRPr="00D93F07">
        <w:rPr>
          <w:rFonts w:ascii="Times New Roman" w:hAnsi="Times New Roman" w:cs="Times New Roman"/>
          <w:color w:val="262626" w:themeColor="text1" w:themeTint="D9"/>
          <w:sz w:val="24"/>
          <w:szCs w:val="24"/>
        </w:rPr>
        <w:t>) comparison bar charts show that</w:t>
      </w:r>
      <w:r w:rsidR="000A7E10" w:rsidRPr="00D93F07">
        <w:rPr>
          <w:rFonts w:ascii="Times New Roman" w:hAnsi="Times New Roman" w:cs="Times New Roman"/>
          <w:color w:val="262626" w:themeColor="text1" w:themeTint="D9"/>
          <w:sz w:val="24"/>
          <w:szCs w:val="24"/>
        </w:rPr>
        <w:t>,</w:t>
      </w:r>
      <w:r w:rsidRPr="00D93F07">
        <w:rPr>
          <w:rFonts w:ascii="Times New Roman" w:hAnsi="Times New Roman" w:cs="Times New Roman"/>
          <w:color w:val="262626" w:themeColor="text1" w:themeTint="D9"/>
          <w:sz w:val="24"/>
          <w:szCs w:val="24"/>
        </w:rPr>
        <w:t xml:space="preserve"> in both years public schools </w:t>
      </w:r>
      <w:r w:rsidR="000A7E10" w:rsidRPr="00D93F07">
        <w:rPr>
          <w:rFonts w:ascii="Times New Roman" w:hAnsi="Times New Roman" w:cs="Times New Roman"/>
          <w:color w:val="262626" w:themeColor="text1" w:themeTint="D9"/>
          <w:sz w:val="24"/>
          <w:szCs w:val="24"/>
        </w:rPr>
        <w:t>ha</w:t>
      </w:r>
      <w:r w:rsidR="008F55D3" w:rsidRPr="00D93F07">
        <w:rPr>
          <w:rFonts w:ascii="Times New Roman" w:hAnsi="Times New Roman" w:cs="Times New Roman"/>
          <w:color w:val="262626" w:themeColor="text1" w:themeTint="D9"/>
          <w:sz w:val="24"/>
          <w:szCs w:val="24"/>
        </w:rPr>
        <w:t>ve</w:t>
      </w:r>
      <w:r w:rsidR="000A7E10" w:rsidRPr="00D93F07">
        <w:rPr>
          <w:rFonts w:ascii="Times New Roman" w:hAnsi="Times New Roman" w:cs="Times New Roman"/>
          <w:color w:val="262626" w:themeColor="text1" w:themeTint="D9"/>
          <w:sz w:val="24"/>
          <w:szCs w:val="24"/>
        </w:rPr>
        <w:t xml:space="preserve"> higher</w:t>
      </w:r>
      <w:r w:rsidRPr="00D93F07">
        <w:rPr>
          <w:rFonts w:ascii="Times New Roman" w:hAnsi="Times New Roman" w:cs="Times New Roman"/>
          <w:color w:val="262626" w:themeColor="text1" w:themeTint="D9"/>
          <w:sz w:val="24"/>
          <w:szCs w:val="24"/>
        </w:rPr>
        <w:t xml:space="preserve"> average FTE</w:t>
      </w:r>
      <w:r w:rsidR="000A7E10" w:rsidRPr="00D93F07">
        <w:rPr>
          <w:rFonts w:ascii="Times New Roman" w:hAnsi="Times New Roman" w:cs="Times New Roman"/>
          <w:color w:val="262626" w:themeColor="text1" w:themeTint="D9"/>
          <w:sz w:val="24"/>
          <w:szCs w:val="24"/>
        </w:rPr>
        <w:t xml:space="preserve"> value</w:t>
      </w:r>
      <w:r w:rsidRPr="00D93F07">
        <w:rPr>
          <w:rFonts w:ascii="Times New Roman" w:hAnsi="Times New Roman" w:cs="Times New Roman"/>
          <w:color w:val="262626" w:themeColor="text1" w:themeTint="D9"/>
          <w:sz w:val="24"/>
          <w:szCs w:val="24"/>
        </w:rPr>
        <w:t xml:space="preserve"> than the public schools. </w:t>
      </w:r>
      <w:r w:rsidR="000A7E10" w:rsidRPr="00D93F07">
        <w:rPr>
          <w:rFonts w:ascii="Times New Roman" w:hAnsi="Times New Roman" w:cs="Times New Roman"/>
          <w:color w:val="262626" w:themeColor="text1" w:themeTint="D9"/>
          <w:sz w:val="24"/>
          <w:szCs w:val="24"/>
        </w:rPr>
        <w:t xml:space="preserve">Similarly, in </w:t>
      </w:r>
      <w:r w:rsidR="008F55D3" w:rsidRPr="00D93F07">
        <w:rPr>
          <w:rFonts w:ascii="Times New Roman" w:hAnsi="Times New Roman" w:cs="Times New Roman"/>
          <w:color w:val="262626" w:themeColor="text1" w:themeTint="D9"/>
          <w:sz w:val="24"/>
          <w:szCs w:val="24"/>
        </w:rPr>
        <w:t>F</w:t>
      </w:r>
      <w:r w:rsidR="000A7E10" w:rsidRPr="00D93F07">
        <w:rPr>
          <w:rFonts w:ascii="Times New Roman" w:hAnsi="Times New Roman" w:cs="Times New Roman"/>
          <w:color w:val="262626" w:themeColor="text1" w:themeTint="D9"/>
          <w:sz w:val="24"/>
          <w:szCs w:val="24"/>
        </w:rPr>
        <w:t xml:space="preserve">igure 2, Pupil Teacher Ratio (PTE) is higher in public schools as compared to private schools. </w:t>
      </w:r>
    </w:p>
    <w:p w14:paraId="57C9D857" w14:textId="0F1D4C64" w:rsidR="00BE64FA" w:rsidRPr="00D93F07" w:rsidRDefault="00BE64FA" w:rsidP="0074409E">
      <w:pPr>
        <w:pStyle w:val="Heading1"/>
        <w:jc w:val="center"/>
        <w:rPr>
          <w:rFonts w:ascii="Times New Roman" w:hAnsi="Times New Roman" w:cs="Times New Roman"/>
          <w:b/>
          <w:bCs/>
          <w:color w:val="262626" w:themeColor="text1" w:themeTint="D9"/>
          <w:sz w:val="24"/>
          <w:szCs w:val="24"/>
        </w:rPr>
      </w:pPr>
      <w:bookmarkStart w:id="12" w:name="_Toc147579296"/>
      <w:r w:rsidRPr="00D93F07">
        <w:rPr>
          <w:rFonts w:ascii="Times New Roman" w:hAnsi="Times New Roman" w:cs="Times New Roman"/>
          <w:b/>
          <w:bCs/>
          <w:color w:val="262626" w:themeColor="text1" w:themeTint="D9"/>
          <w:sz w:val="24"/>
          <w:szCs w:val="24"/>
        </w:rPr>
        <w:t>C</w:t>
      </w:r>
      <w:r w:rsidR="0074409E" w:rsidRPr="00D93F07">
        <w:rPr>
          <w:rFonts w:ascii="Times New Roman" w:hAnsi="Times New Roman" w:cs="Times New Roman"/>
          <w:b/>
          <w:bCs/>
          <w:color w:val="262626" w:themeColor="text1" w:themeTint="D9"/>
          <w:sz w:val="24"/>
          <w:szCs w:val="24"/>
        </w:rPr>
        <w:t>onclusions</w:t>
      </w:r>
      <w:bookmarkEnd w:id="12"/>
    </w:p>
    <w:p w14:paraId="5B643818" w14:textId="16532351" w:rsidR="000A7E10" w:rsidRPr="00D93F07" w:rsidRDefault="000A7E10" w:rsidP="000A7E10">
      <w:pPr>
        <w:spacing w:before="100" w:beforeAutospacing="1" w:after="100" w:afterAutospacing="1" w:line="480" w:lineRule="auto"/>
        <w:ind w:firstLine="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From this result from the data analytics, for both pupil-teacher ratio and FTE, the null hypothesis is rejected, which means the average ratio of </w:t>
      </w:r>
      <w:r w:rsidRPr="00D93F07">
        <w:rPr>
          <w:rFonts w:ascii="Times New Roman" w:eastAsia="Times New Roman" w:hAnsi="Times New Roman" w:cs="Times New Roman"/>
          <w:color w:val="262626" w:themeColor="text1" w:themeTint="D9"/>
          <w:kern w:val="0"/>
          <w:sz w:val="24"/>
          <w:szCs w:val="24"/>
          <w14:ligatures w14:val="none"/>
        </w:rPr>
        <w:t xml:space="preserve">pupil-teacher is not equal in </w:t>
      </w:r>
      <w:r w:rsidRPr="00D93F07">
        <w:rPr>
          <w:rFonts w:ascii="Times New Roman" w:hAnsi="Times New Roman" w:cs="Times New Roman"/>
          <w:color w:val="262626" w:themeColor="text1" w:themeTint="D9"/>
          <w:sz w:val="24"/>
          <w:szCs w:val="24"/>
        </w:rPr>
        <w:t xml:space="preserve">private and public schools and </w:t>
      </w:r>
      <w:r w:rsidRPr="00D93F07">
        <w:rPr>
          <w:rFonts w:ascii="Times New Roman" w:eastAsia="Times New Roman" w:hAnsi="Times New Roman" w:cs="Times New Roman"/>
          <w:color w:val="262626" w:themeColor="text1" w:themeTint="D9"/>
          <w:kern w:val="0"/>
          <w:sz w:val="24"/>
          <w:szCs w:val="24"/>
          <w14:ligatures w14:val="none"/>
        </w:rPr>
        <w:t>the average number of FTE</w:t>
      </w:r>
      <w:r w:rsidRPr="00D93F07">
        <w:rPr>
          <w:rFonts w:ascii="Times New Roman" w:hAnsi="Times New Roman" w:cs="Times New Roman"/>
          <w:color w:val="262626" w:themeColor="text1" w:themeTint="D9"/>
          <w:sz w:val="24"/>
          <w:szCs w:val="24"/>
        </w:rPr>
        <w:t xml:space="preserve"> </w:t>
      </w:r>
      <w:r w:rsidRPr="00D93F07">
        <w:rPr>
          <w:rFonts w:ascii="Times New Roman" w:eastAsia="Times New Roman" w:hAnsi="Times New Roman" w:cs="Times New Roman"/>
          <w:color w:val="262626" w:themeColor="text1" w:themeTint="D9"/>
          <w:kern w:val="0"/>
          <w:sz w:val="24"/>
          <w:szCs w:val="24"/>
          <w14:ligatures w14:val="none"/>
        </w:rPr>
        <w:t xml:space="preserve">is not equal in </w:t>
      </w:r>
      <w:r w:rsidRPr="00D93F07">
        <w:rPr>
          <w:rFonts w:ascii="Times New Roman" w:hAnsi="Times New Roman" w:cs="Times New Roman"/>
          <w:color w:val="262626" w:themeColor="text1" w:themeTint="D9"/>
          <w:sz w:val="24"/>
          <w:szCs w:val="24"/>
        </w:rPr>
        <w:t>private and public schools. To be precise the pupil-teacher ratio is better in private school</w:t>
      </w:r>
      <w:r w:rsidR="008F55D3" w:rsidRPr="00D93F07">
        <w:rPr>
          <w:rFonts w:ascii="Times New Roman" w:hAnsi="Times New Roman" w:cs="Times New Roman"/>
          <w:color w:val="262626" w:themeColor="text1" w:themeTint="D9"/>
          <w:sz w:val="24"/>
          <w:szCs w:val="24"/>
        </w:rPr>
        <w:t>s</w:t>
      </w:r>
      <w:r w:rsidRPr="00D93F07">
        <w:rPr>
          <w:rFonts w:ascii="Times New Roman" w:hAnsi="Times New Roman" w:cs="Times New Roman"/>
          <w:color w:val="262626" w:themeColor="text1" w:themeTint="D9"/>
          <w:sz w:val="24"/>
          <w:szCs w:val="24"/>
        </w:rPr>
        <w:t>. On the other side</w:t>
      </w:r>
      <w:r w:rsidR="008F55D3" w:rsidRPr="00D93F07">
        <w:rPr>
          <w:rFonts w:ascii="Times New Roman" w:hAnsi="Times New Roman" w:cs="Times New Roman"/>
          <w:color w:val="262626" w:themeColor="text1" w:themeTint="D9"/>
          <w:sz w:val="24"/>
          <w:szCs w:val="24"/>
        </w:rPr>
        <w:t>,</w:t>
      </w:r>
      <w:r w:rsidRPr="00D93F07">
        <w:rPr>
          <w:rFonts w:ascii="Times New Roman" w:hAnsi="Times New Roman" w:cs="Times New Roman"/>
          <w:color w:val="262626" w:themeColor="text1" w:themeTint="D9"/>
          <w:sz w:val="24"/>
          <w:szCs w:val="24"/>
        </w:rPr>
        <w:t xml:space="preserve"> higher FTE is considered better which is high in the public schools. </w:t>
      </w:r>
      <w:r w:rsidR="00DF55CC" w:rsidRPr="00D93F07">
        <w:rPr>
          <w:rFonts w:ascii="Times New Roman" w:hAnsi="Times New Roman" w:cs="Times New Roman"/>
          <w:color w:val="262626" w:themeColor="text1" w:themeTint="D9"/>
          <w:sz w:val="24"/>
          <w:szCs w:val="24"/>
        </w:rPr>
        <w:t xml:space="preserve">This leads to more precise research between </w:t>
      </w:r>
      <w:r w:rsidR="008F55D3" w:rsidRPr="00D93F07">
        <w:rPr>
          <w:rFonts w:ascii="Times New Roman" w:hAnsi="Times New Roman" w:cs="Times New Roman"/>
          <w:color w:val="262626" w:themeColor="text1" w:themeTint="D9"/>
          <w:sz w:val="24"/>
          <w:szCs w:val="24"/>
        </w:rPr>
        <w:t>private, public, and even chartered schools and finding out which is better and which is lacking in some areas so that there is a place to improve and also parents can make an informed decision</w:t>
      </w:r>
      <w:r w:rsidR="00DF55CC" w:rsidRPr="00D93F07">
        <w:rPr>
          <w:rFonts w:ascii="Times New Roman" w:hAnsi="Times New Roman" w:cs="Times New Roman"/>
          <w:color w:val="262626" w:themeColor="text1" w:themeTint="D9"/>
          <w:sz w:val="24"/>
          <w:szCs w:val="24"/>
        </w:rPr>
        <w:t xml:space="preserve"> </w:t>
      </w:r>
      <w:r w:rsidR="008F55D3" w:rsidRPr="00D93F07">
        <w:rPr>
          <w:rFonts w:ascii="Times New Roman" w:hAnsi="Times New Roman" w:cs="Times New Roman"/>
          <w:color w:val="262626" w:themeColor="text1" w:themeTint="D9"/>
          <w:sz w:val="24"/>
          <w:szCs w:val="24"/>
        </w:rPr>
        <w:t>before sending their kids to school</w:t>
      </w:r>
      <w:r w:rsidR="00F2464E" w:rsidRPr="00D93F07">
        <w:rPr>
          <w:rFonts w:ascii="Times New Roman" w:hAnsi="Times New Roman" w:cs="Times New Roman"/>
          <w:color w:val="262626" w:themeColor="text1" w:themeTint="D9"/>
          <w:sz w:val="24"/>
          <w:szCs w:val="24"/>
        </w:rPr>
        <w:t xml:space="preserve"> for </w:t>
      </w:r>
      <w:r w:rsidR="00547CB9" w:rsidRPr="00D93F07">
        <w:rPr>
          <w:rFonts w:ascii="Times New Roman" w:hAnsi="Times New Roman" w:cs="Times New Roman"/>
          <w:color w:val="262626" w:themeColor="text1" w:themeTint="D9"/>
          <w:sz w:val="24"/>
          <w:szCs w:val="24"/>
        </w:rPr>
        <w:t xml:space="preserve">a </w:t>
      </w:r>
      <w:r w:rsidR="00F2464E" w:rsidRPr="00D93F07">
        <w:rPr>
          <w:rFonts w:ascii="Times New Roman" w:hAnsi="Times New Roman" w:cs="Times New Roman"/>
          <w:color w:val="262626" w:themeColor="text1" w:themeTint="D9"/>
          <w:sz w:val="24"/>
          <w:szCs w:val="24"/>
        </w:rPr>
        <w:t>better future.</w:t>
      </w:r>
    </w:p>
    <w:p w14:paraId="234F3F45" w14:textId="77777777" w:rsidR="003D2336" w:rsidRDefault="003D2336" w:rsidP="00F92E1D">
      <w:pPr>
        <w:pStyle w:val="Heading1"/>
        <w:jc w:val="center"/>
        <w:rPr>
          <w:rFonts w:ascii="Times New Roman" w:hAnsi="Times New Roman" w:cs="Times New Roman"/>
          <w:b/>
          <w:bCs/>
          <w:color w:val="262626" w:themeColor="text1" w:themeTint="D9"/>
          <w:sz w:val="24"/>
          <w:szCs w:val="24"/>
        </w:rPr>
      </w:pPr>
      <w:bookmarkStart w:id="13" w:name="_Toc147579297"/>
    </w:p>
    <w:p w14:paraId="19FCBC11" w14:textId="77777777" w:rsidR="003D2336" w:rsidRDefault="003D2336" w:rsidP="00F92E1D">
      <w:pPr>
        <w:pStyle w:val="Heading1"/>
        <w:jc w:val="center"/>
        <w:rPr>
          <w:rFonts w:ascii="Times New Roman" w:hAnsi="Times New Roman" w:cs="Times New Roman"/>
          <w:b/>
          <w:bCs/>
          <w:color w:val="262626" w:themeColor="text1" w:themeTint="D9"/>
          <w:sz w:val="24"/>
          <w:szCs w:val="24"/>
        </w:rPr>
      </w:pPr>
    </w:p>
    <w:p w14:paraId="77A0FC2E" w14:textId="77777777" w:rsidR="003D2336" w:rsidRDefault="003D2336" w:rsidP="00F92E1D">
      <w:pPr>
        <w:pStyle w:val="Heading1"/>
        <w:jc w:val="center"/>
        <w:rPr>
          <w:rFonts w:ascii="Times New Roman" w:hAnsi="Times New Roman" w:cs="Times New Roman"/>
          <w:b/>
          <w:bCs/>
          <w:color w:val="262626" w:themeColor="text1" w:themeTint="D9"/>
          <w:sz w:val="24"/>
          <w:szCs w:val="24"/>
        </w:rPr>
      </w:pPr>
    </w:p>
    <w:p w14:paraId="2D6C3885" w14:textId="77777777" w:rsidR="003D2336" w:rsidRDefault="003D2336" w:rsidP="00F92E1D">
      <w:pPr>
        <w:pStyle w:val="Heading1"/>
        <w:jc w:val="center"/>
        <w:rPr>
          <w:rFonts w:ascii="Times New Roman" w:hAnsi="Times New Roman" w:cs="Times New Roman"/>
          <w:b/>
          <w:bCs/>
          <w:color w:val="262626" w:themeColor="text1" w:themeTint="D9"/>
          <w:sz w:val="24"/>
          <w:szCs w:val="24"/>
        </w:rPr>
      </w:pPr>
    </w:p>
    <w:p w14:paraId="28550EBA" w14:textId="77777777" w:rsidR="003D2336" w:rsidRDefault="003D2336" w:rsidP="00F92E1D">
      <w:pPr>
        <w:pStyle w:val="Heading1"/>
        <w:jc w:val="center"/>
        <w:rPr>
          <w:rFonts w:ascii="Times New Roman" w:hAnsi="Times New Roman" w:cs="Times New Roman"/>
          <w:b/>
          <w:bCs/>
          <w:color w:val="262626" w:themeColor="text1" w:themeTint="D9"/>
          <w:sz w:val="24"/>
          <w:szCs w:val="24"/>
        </w:rPr>
      </w:pPr>
    </w:p>
    <w:p w14:paraId="68B02C87" w14:textId="77777777" w:rsidR="003D2336" w:rsidRDefault="003D2336" w:rsidP="00F92E1D">
      <w:pPr>
        <w:pStyle w:val="Heading1"/>
        <w:jc w:val="center"/>
        <w:rPr>
          <w:rFonts w:ascii="Times New Roman" w:hAnsi="Times New Roman" w:cs="Times New Roman"/>
          <w:b/>
          <w:bCs/>
          <w:color w:val="262626" w:themeColor="text1" w:themeTint="D9"/>
          <w:sz w:val="24"/>
          <w:szCs w:val="24"/>
        </w:rPr>
      </w:pPr>
    </w:p>
    <w:p w14:paraId="5251AA3F" w14:textId="77777777" w:rsidR="003D2336" w:rsidRDefault="003D2336" w:rsidP="003D2336"/>
    <w:p w14:paraId="070B88A6" w14:textId="77777777" w:rsidR="003D2336" w:rsidRDefault="003D2336" w:rsidP="003D2336"/>
    <w:p w14:paraId="25A49E63" w14:textId="21FD21EF" w:rsidR="00E74292" w:rsidRPr="003D2336" w:rsidRDefault="00E74292" w:rsidP="003D2336">
      <w:pPr>
        <w:jc w:val="center"/>
        <w:rPr>
          <w:rFonts w:ascii="Times New Roman" w:hAnsi="Times New Roman" w:cs="Times New Roman"/>
          <w:b/>
          <w:bCs/>
          <w:sz w:val="24"/>
          <w:szCs w:val="24"/>
        </w:rPr>
      </w:pPr>
      <w:r w:rsidRPr="003D2336">
        <w:rPr>
          <w:rFonts w:ascii="Times New Roman" w:hAnsi="Times New Roman" w:cs="Times New Roman"/>
          <w:b/>
          <w:bCs/>
          <w:sz w:val="24"/>
          <w:szCs w:val="24"/>
        </w:rPr>
        <w:lastRenderedPageBreak/>
        <w:t>Recommendations</w:t>
      </w:r>
      <w:bookmarkEnd w:id="13"/>
    </w:p>
    <w:p w14:paraId="2D5C6143" w14:textId="77777777" w:rsidR="00B21D0A" w:rsidRPr="00D93F07" w:rsidRDefault="00B21D0A" w:rsidP="00B21D0A">
      <w:pPr>
        <w:rPr>
          <w:color w:val="262626" w:themeColor="text1" w:themeTint="D9"/>
        </w:rPr>
      </w:pPr>
    </w:p>
    <w:p w14:paraId="22EED6F2" w14:textId="1D730ED7" w:rsidR="00B21D0A" w:rsidRDefault="00B21D0A" w:rsidP="00B21D0A">
      <w:pPr>
        <w:spacing w:line="480" w:lineRule="auto"/>
        <w:ind w:firstLine="720"/>
        <w:rPr>
          <w:rFonts w:ascii="Times New Roman" w:hAnsi="Times New Roman" w:cs="Times New Roman"/>
          <w:color w:val="262626" w:themeColor="text1" w:themeTint="D9"/>
          <w:sz w:val="24"/>
          <w:szCs w:val="24"/>
          <w:shd w:val="clear" w:color="auto" w:fill="FFFFFF"/>
        </w:rPr>
      </w:pPr>
      <w:r w:rsidRPr="00D93F07">
        <w:rPr>
          <w:rFonts w:ascii="Times New Roman" w:hAnsi="Times New Roman" w:cs="Times New Roman"/>
          <w:color w:val="262626" w:themeColor="text1" w:themeTint="D9"/>
          <w:sz w:val="24"/>
          <w:szCs w:val="24"/>
        </w:rPr>
        <w:t xml:space="preserve">The above research can be more specific and valuable if we </w:t>
      </w:r>
      <w:r w:rsidR="004D2E12">
        <w:rPr>
          <w:rFonts w:ascii="Times New Roman" w:hAnsi="Times New Roman" w:cs="Times New Roman"/>
          <w:color w:val="262626" w:themeColor="text1" w:themeTint="D9"/>
          <w:sz w:val="24"/>
          <w:szCs w:val="24"/>
        </w:rPr>
        <w:t>can</w:t>
      </w:r>
      <w:r w:rsidRPr="00D93F07">
        <w:rPr>
          <w:rFonts w:ascii="Times New Roman" w:hAnsi="Times New Roman" w:cs="Times New Roman"/>
          <w:color w:val="262626" w:themeColor="text1" w:themeTint="D9"/>
          <w:sz w:val="24"/>
          <w:szCs w:val="24"/>
        </w:rPr>
        <w:t xml:space="preserve"> find the datasets related to </w:t>
      </w:r>
      <w:r w:rsidRPr="00D93F07">
        <w:rPr>
          <w:rFonts w:ascii="Times New Roman" w:hAnsi="Times New Roman" w:cs="Times New Roman"/>
          <w:color w:val="262626" w:themeColor="text1" w:themeTint="D9"/>
          <w:sz w:val="24"/>
          <w:szCs w:val="24"/>
          <w:shd w:val="clear" w:color="auto" w:fill="FFFFFF"/>
        </w:rPr>
        <w:t>the academic performance of students, in terms of GPA, SAT score, and GRE score in public school versus private school</w:t>
      </w:r>
      <w:r w:rsidRPr="00D93F07">
        <w:rPr>
          <w:rFonts w:ascii="Times New Roman" w:hAnsi="Times New Roman" w:cs="Times New Roman"/>
          <w:color w:val="262626" w:themeColor="text1" w:themeTint="D9"/>
          <w:sz w:val="24"/>
          <w:szCs w:val="24"/>
        </w:rPr>
        <w:t>, also finding suitable datasets which</w:t>
      </w:r>
      <w:r w:rsidRPr="00D93F07">
        <w:rPr>
          <w:rFonts w:ascii="Times New Roman" w:hAnsi="Times New Roman" w:cs="Times New Roman"/>
          <w:color w:val="262626" w:themeColor="text1" w:themeTint="D9"/>
          <w:sz w:val="24"/>
          <w:szCs w:val="24"/>
          <w:shd w:val="clear" w:color="auto" w:fill="FFFFFF"/>
        </w:rPr>
        <w:t xml:space="preserve"> ha</w:t>
      </w:r>
      <w:r w:rsidR="004D2E12">
        <w:rPr>
          <w:rFonts w:ascii="Times New Roman" w:hAnsi="Times New Roman" w:cs="Times New Roman"/>
          <w:color w:val="262626" w:themeColor="text1" w:themeTint="D9"/>
          <w:sz w:val="24"/>
          <w:szCs w:val="24"/>
          <w:shd w:val="clear" w:color="auto" w:fill="FFFFFF"/>
        </w:rPr>
        <w:t>ve</w:t>
      </w:r>
      <w:r w:rsidRPr="00D93F07">
        <w:rPr>
          <w:rFonts w:ascii="Times New Roman" w:hAnsi="Times New Roman" w:cs="Times New Roman"/>
          <w:color w:val="262626" w:themeColor="text1" w:themeTint="D9"/>
          <w:sz w:val="24"/>
          <w:szCs w:val="24"/>
          <w:shd w:val="clear" w:color="auto" w:fill="FFFFFF"/>
        </w:rPr>
        <w:t xml:space="preserve"> the rate of employment and the range of salary for students who passed out from public school versus private school</w:t>
      </w:r>
      <w:r w:rsidRPr="00D93F07">
        <w:rPr>
          <w:rFonts w:ascii="Times New Roman" w:hAnsi="Times New Roman" w:cs="Times New Roman"/>
          <w:color w:val="262626" w:themeColor="text1" w:themeTint="D9"/>
          <w:sz w:val="24"/>
          <w:szCs w:val="24"/>
        </w:rPr>
        <w:t xml:space="preserve"> and </w:t>
      </w:r>
      <w:r w:rsidRPr="00D93F07">
        <w:rPr>
          <w:rFonts w:ascii="Times New Roman" w:hAnsi="Times New Roman" w:cs="Times New Roman"/>
          <w:color w:val="262626" w:themeColor="text1" w:themeTint="D9"/>
          <w:sz w:val="24"/>
          <w:szCs w:val="24"/>
          <w:shd w:val="clear" w:color="auto" w:fill="FFFFFF"/>
        </w:rPr>
        <w:t>the rate of entering high-tiered universities by public versus private schools’ students. Once there are suitable dat</w:t>
      </w:r>
      <w:r w:rsidR="004D2E12">
        <w:rPr>
          <w:rFonts w:ascii="Times New Roman" w:hAnsi="Times New Roman" w:cs="Times New Roman"/>
          <w:color w:val="262626" w:themeColor="text1" w:themeTint="D9"/>
          <w:sz w:val="24"/>
          <w:szCs w:val="24"/>
          <w:shd w:val="clear" w:color="auto" w:fill="FFFFFF"/>
        </w:rPr>
        <w:t>a</w:t>
      </w:r>
      <w:r w:rsidRPr="00D93F07">
        <w:rPr>
          <w:rFonts w:ascii="Times New Roman" w:hAnsi="Times New Roman" w:cs="Times New Roman"/>
          <w:color w:val="262626" w:themeColor="text1" w:themeTint="D9"/>
          <w:sz w:val="24"/>
          <w:szCs w:val="24"/>
          <w:shd w:val="clear" w:color="auto" w:fill="FFFFFF"/>
        </w:rPr>
        <w:t xml:space="preserve">sets descriptive, statistics analysis and appropriate visualizations can be done. </w:t>
      </w:r>
    </w:p>
    <w:p w14:paraId="31E1B928" w14:textId="77777777" w:rsidR="00832E78" w:rsidRPr="00D93F07" w:rsidRDefault="00832E78" w:rsidP="00B21D0A">
      <w:pPr>
        <w:spacing w:line="480" w:lineRule="auto"/>
        <w:ind w:firstLine="720"/>
        <w:rPr>
          <w:rFonts w:ascii="Times New Roman" w:hAnsi="Times New Roman" w:cs="Times New Roman"/>
          <w:color w:val="262626" w:themeColor="text1" w:themeTint="D9"/>
          <w:sz w:val="24"/>
          <w:szCs w:val="24"/>
        </w:rPr>
      </w:pPr>
    </w:p>
    <w:p w14:paraId="442FCCB2" w14:textId="77777777" w:rsidR="00CD3490" w:rsidRDefault="00CD3490" w:rsidP="00B21D0A">
      <w:pPr>
        <w:pStyle w:val="Heading1"/>
        <w:jc w:val="center"/>
        <w:rPr>
          <w:rFonts w:ascii="Times New Roman" w:hAnsi="Times New Roman" w:cs="Times New Roman"/>
          <w:b/>
          <w:bCs/>
          <w:color w:val="262626" w:themeColor="text1" w:themeTint="D9"/>
          <w:sz w:val="24"/>
          <w:szCs w:val="24"/>
        </w:rPr>
      </w:pPr>
      <w:bookmarkStart w:id="14" w:name="_Toc147579298"/>
    </w:p>
    <w:p w14:paraId="5F54AB95"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23BEF0F8"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7F897945"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524ABE9B"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5F2F1492"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097E9FC4"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48DAE687"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4BDCC6FC"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48D9408F"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63A5E5EF"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48984C76"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235DEB90" w14:textId="77777777" w:rsidR="00CD3490" w:rsidRDefault="00CD3490" w:rsidP="00B21D0A">
      <w:pPr>
        <w:pStyle w:val="Heading1"/>
        <w:jc w:val="center"/>
        <w:rPr>
          <w:rFonts w:ascii="Times New Roman" w:hAnsi="Times New Roman" w:cs="Times New Roman"/>
          <w:b/>
          <w:bCs/>
          <w:color w:val="262626" w:themeColor="text1" w:themeTint="D9"/>
          <w:sz w:val="24"/>
          <w:szCs w:val="24"/>
        </w:rPr>
      </w:pPr>
    </w:p>
    <w:p w14:paraId="1209BBC0" w14:textId="77777777" w:rsidR="00832E78" w:rsidRDefault="00832E78" w:rsidP="00832E78">
      <w:pPr>
        <w:rPr>
          <w:rFonts w:ascii="Times New Roman" w:hAnsi="Times New Roman" w:cs="Times New Roman"/>
          <w:b/>
          <w:bCs/>
          <w:sz w:val="24"/>
          <w:szCs w:val="24"/>
        </w:rPr>
      </w:pPr>
    </w:p>
    <w:p w14:paraId="7F33E636" w14:textId="77777777" w:rsidR="00832E78" w:rsidRDefault="00832E78" w:rsidP="00832E78">
      <w:pPr>
        <w:rPr>
          <w:rFonts w:ascii="Times New Roman" w:hAnsi="Times New Roman" w:cs="Times New Roman"/>
          <w:b/>
          <w:bCs/>
          <w:sz w:val="24"/>
          <w:szCs w:val="24"/>
        </w:rPr>
      </w:pPr>
    </w:p>
    <w:p w14:paraId="043D2D8E" w14:textId="1A746ADA" w:rsidR="000E76FC" w:rsidRPr="00ED0EA6" w:rsidRDefault="008E2BFE" w:rsidP="00832E78">
      <w:pPr>
        <w:jc w:val="center"/>
        <w:rPr>
          <w:rFonts w:ascii="Times New Roman" w:hAnsi="Times New Roman" w:cs="Times New Roman"/>
          <w:b/>
          <w:bCs/>
          <w:sz w:val="24"/>
          <w:szCs w:val="24"/>
        </w:rPr>
      </w:pPr>
      <w:r w:rsidRPr="00ED0EA6">
        <w:rPr>
          <w:rFonts w:ascii="Times New Roman" w:hAnsi="Times New Roman" w:cs="Times New Roman"/>
          <w:b/>
          <w:bCs/>
          <w:sz w:val="24"/>
          <w:szCs w:val="24"/>
        </w:rPr>
        <w:lastRenderedPageBreak/>
        <w:t>References</w:t>
      </w:r>
      <w:bookmarkEnd w:id="14"/>
    </w:p>
    <w:p w14:paraId="5CEA6CF0" w14:textId="30A1E1DB" w:rsidR="00F92E1D" w:rsidRPr="00D93F07" w:rsidRDefault="00F92E1D" w:rsidP="00E12D5F">
      <w:pPr>
        <w:ind w:left="720" w:hanging="720"/>
        <w:rPr>
          <w:color w:val="262626" w:themeColor="text1" w:themeTint="D9"/>
        </w:rPr>
      </w:pPr>
    </w:p>
    <w:p w14:paraId="488B9524" w14:textId="77777777" w:rsidR="005A1CFE" w:rsidRPr="00D93F07" w:rsidRDefault="005A1CFE" w:rsidP="00E12D5F">
      <w:pPr>
        <w:spacing w:line="480" w:lineRule="auto"/>
        <w:ind w:left="720" w:hanging="720"/>
        <w:rPr>
          <w:rFonts w:ascii="Times New Roman" w:hAnsi="Times New Roman" w:cs="Times New Roman"/>
          <w:color w:val="262626" w:themeColor="text1" w:themeTint="D9"/>
          <w:sz w:val="24"/>
          <w:szCs w:val="24"/>
          <w:shd w:val="clear" w:color="auto" w:fill="FFFFFF"/>
        </w:rPr>
      </w:pPr>
      <w:r w:rsidRPr="00D93F07">
        <w:rPr>
          <w:rFonts w:ascii="Times New Roman" w:hAnsi="Times New Roman" w:cs="Times New Roman"/>
          <w:color w:val="262626" w:themeColor="text1" w:themeTint="D9"/>
          <w:sz w:val="24"/>
          <w:szCs w:val="24"/>
          <w:shd w:val="clear" w:color="auto" w:fill="FFFFFF"/>
        </w:rPr>
        <w:t>Alawad,</w:t>
      </w:r>
      <w:r>
        <w:rPr>
          <w:rFonts w:ascii="Times New Roman" w:hAnsi="Times New Roman" w:cs="Times New Roman"/>
          <w:color w:val="262626" w:themeColor="text1" w:themeTint="D9"/>
          <w:sz w:val="24"/>
          <w:szCs w:val="24"/>
          <w:shd w:val="clear" w:color="auto" w:fill="FFFFFF"/>
        </w:rPr>
        <w:t xml:space="preserve"> G.,</w:t>
      </w:r>
      <w:r w:rsidRPr="00D93F07">
        <w:rPr>
          <w:rFonts w:ascii="Times New Roman" w:hAnsi="Times New Roman" w:cs="Times New Roman"/>
          <w:color w:val="262626" w:themeColor="text1" w:themeTint="D9"/>
          <w:sz w:val="24"/>
          <w:szCs w:val="24"/>
          <w:shd w:val="clear" w:color="auto" w:fill="FFFFFF"/>
        </w:rPr>
        <w:t xml:space="preserve"> Moore</w:t>
      </w:r>
      <w:r>
        <w:rPr>
          <w:rFonts w:ascii="Times New Roman" w:hAnsi="Times New Roman" w:cs="Times New Roman"/>
          <w:color w:val="262626" w:themeColor="text1" w:themeTint="D9"/>
          <w:sz w:val="24"/>
          <w:szCs w:val="24"/>
          <w:shd w:val="clear" w:color="auto" w:fill="FFFFFF"/>
        </w:rPr>
        <w:t xml:space="preserve">, </w:t>
      </w:r>
      <w:r w:rsidRPr="00D93F07">
        <w:rPr>
          <w:rFonts w:ascii="Times New Roman" w:hAnsi="Times New Roman" w:cs="Times New Roman"/>
          <w:color w:val="262626" w:themeColor="text1" w:themeTint="D9"/>
          <w:sz w:val="24"/>
          <w:szCs w:val="24"/>
          <w:shd w:val="clear" w:color="auto" w:fill="FFFFFF"/>
        </w:rPr>
        <w:t xml:space="preserve">C. </w:t>
      </w:r>
      <w:r w:rsidRPr="00D93F07">
        <w:rPr>
          <w:rFonts w:ascii="Times New Roman" w:hAnsi="Times New Roman" w:cs="Times New Roman"/>
          <w:color w:val="262626" w:themeColor="text1" w:themeTint="D9"/>
          <w:sz w:val="24"/>
          <w:szCs w:val="24"/>
        </w:rPr>
        <w:t>(</w:t>
      </w:r>
      <w:r>
        <w:rPr>
          <w:rFonts w:ascii="Times New Roman" w:hAnsi="Times New Roman" w:cs="Times New Roman"/>
          <w:color w:val="262626" w:themeColor="text1" w:themeTint="D9"/>
          <w:sz w:val="24"/>
          <w:szCs w:val="24"/>
        </w:rPr>
        <w:t>2004</w:t>
      </w:r>
      <w:r w:rsidRPr="00D93F07">
        <w:rPr>
          <w:rFonts w:ascii="Times New Roman" w:hAnsi="Times New Roman" w:cs="Times New Roman"/>
          <w:color w:val="262626" w:themeColor="text1" w:themeTint="D9"/>
          <w:sz w:val="24"/>
          <w:szCs w:val="24"/>
        </w:rPr>
        <w:t>)</w:t>
      </w:r>
      <w:r w:rsidRPr="00D93F07">
        <w:rPr>
          <w:rFonts w:ascii="Times New Roman" w:hAnsi="Times New Roman" w:cs="Times New Roman"/>
          <w:color w:val="262626" w:themeColor="text1" w:themeTint="D9"/>
          <w:sz w:val="24"/>
          <w:szCs w:val="24"/>
          <w:shd w:val="clear" w:color="auto" w:fill="FFFFFF"/>
        </w:rPr>
        <w:t xml:space="preserve">, Comparison of the prevalence of asthma and severity in public vs. private schools in New Orleans, LA, Journal of Allergy and Clinical Immunology, Volume 113, Issue 2, Supplement, 2004, Page S273, ISSN 0091-6749, </w:t>
      </w:r>
      <w:hyperlink r:id="rId14" w:history="1">
        <w:r w:rsidRPr="00D93F07">
          <w:rPr>
            <w:rStyle w:val="Hyperlink"/>
            <w:rFonts w:ascii="Times New Roman" w:hAnsi="Times New Roman" w:cs="Times New Roman"/>
            <w:color w:val="262626" w:themeColor="text1" w:themeTint="D9"/>
            <w:sz w:val="24"/>
            <w:szCs w:val="24"/>
            <w:shd w:val="clear" w:color="auto" w:fill="FFFFFF"/>
          </w:rPr>
          <w:t>https://doi.org/10.1016/j.jaci.2004.01.454</w:t>
        </w:r>
      </w:hyperlink>
      <w:r w:rsidRPr="00D93F07">
        <w:rPr>
          <w:rFonts w:ascii="Times New Roman" w:hAnsi="Times New Roman" w:cs="Times New Roman"/>
          <w:color w:val="262626" w:themeColor="text1" w:themeTint="D9"/>
          <w:sz w:val="24"/>
          <w:szCs w:val="24"/>
          <w:shd w:val="clear" w:color="auto" w:fill="FFFFFF"/>
        </w:rPr>
        <w:t>. (</w:t>
      </w:r>
      <w:hyperlink r:id="rId15" w:history="1">
        <w:r w:rsidRPr="00D93F07">
          <w:rPr>
            <w:rStyle w:val="Hyperlink"/>
            <w:rFonts w:ascii="Times New Roman" w:hAnsi="Times New Roman" w:cs="Times New Roman"/>
            <w:color w:val="262626" w:themeColor="text1" w:themeTint="D9"/>
            <w:sz w:val="24"/>
            <w:szCs w:val="24"/>
            <w:shd w:val="clear" w:color="auto" w:fill="FFFFFF"/>
          </w:rPr>
          <w:t>https://www.sciencedirect.com/science/article/pii/S0091674904004580</w:t>
        </w:r>
      </w:hyperlink>
      <w:r w:rsidRPr="00D93F07">
        <w:rPr>
          <w:rFonts w:ascii="Times New Roman" w:hAnsi="Times New Roman" w:cs="Times New Roman"/>
          <w:color w:val="262626" w:themeColor="text1" w:themeTint="D9"/>
          <w:sz w:val="24"/>
          <w:szCs w:val="24"/>
          <w:shd w:val="clear" w:color="auto" w:fill="FFFFFF"/>
        </w:rPr>
        <w:t>)</w:t>
      </w:r>
    </w:p>
    <w:p w14:paraId="2D733D45" w14:textId="5883E6B7" w:rsidR="00F44DD7" w:rsidRPr="00D93F07" w:rsidRDefault="00F44DD7" w:rsidP="000E76FC">
      <w:pPr>
        <w:spacing w:line="480" w:lineRule="auto"/>
        <w:ind w:left="720" w:hanging="720"/>
        <w:rPr>
          <w:rFonts w:ascii="Times New Roman" w:eastAsia="Times New Roman" w:hAnsi="Times New Roman" w:cs="Times New Roman"/>
          <w:color w:val="262626" w:themeColor="text1" w:themeTint="D9"/>
          <w:kern w:val="0"/>
          <w:sz w:val="24"/>
          <w:szCs w:val="24"/>
          <w14:ligatures w14:val="none"/>
        </w:rPr>
      </w:pPr>
      <w:r w:rsidRPr="00D93F07">
        <w:rPr>
          <w:rFonts w:ascii="Times New Roman" w:eastAsia="Times New Roman" w:hAnsi="Times New Roman" w:cs="Times New Roman"/>
          <w:color w:val="262626" w:themeColor="text1" w:themeTint="D9"/>
          <w:kern w:val="0"/>
          <w:sz w:val="24"/>
          <w:szCs w:val="24"/>
          <w14:ligatures w14:val="none"/>
        </w:rPr>
        <w:t xml:space="preserve">Brandt, W. (2021). </w:t>
      </w:r>
      <w:r w:rsidRPr="00D93F07">
        <w:rPr>
          <w:rFonts w:ascii="Times New Roman" w:eastAsia="Times New Roman" w:hAnsi="Times New Roman" w:cs="Times New Roman"/>
          <w:i/>
          <w:iCs/>
          <w:color w:val="262626" w:themeColor="text1" w:themeTint="D9"/>
          <w:kern w:val="0"/>
          <w:sz w:val="24"/>
          <w:szCs w:val="24"/>
          <w14:ligatures w14:val="none"/>
        </w:rPr>
        <w:t>Full-time equivalency and its place in a post-pandemic world</w:t>
      </w:r>
      <w:r w:rsidRPr="00D93F07">
        <w:rPr>
          <w:rFonts w:ascii="Times New Roman" w:eastAsia="Times New Roman" w:hAnsi="Times New Roman" w:cs="Times New Roman"/>
          <w:color w:val="262626" w:themeColor="text1" w:themeTint="D9"/>
          <w:kern w:val="0"/>
          <w:sz w:val="24"/>
          <w:szCs w:val="24"/>
          <w14:ligatures w14:val="none"/>
        </w:rPr>
        <w:t>.</w:t>
      </w:r>
      <w:hyperlink r:id="rId16" w:history="1">
        <w:r w:rsidR="000E76FC" w:rsidRPr="00D93F07">
          <w:rPr>
            <w:rStyle w:val="Hyperlink"/>
            <w:rFonts w:ascii="Times New Roman" w:eastAsia="Times New Roman" w:hAnsi="Times New Roman" w:cs="Times New Roman"/>
            <w:color w:val="262626" w:themeColor="text1" w:themeTint="D9"/>
            <w:kern w:val="0"/>
            <w:sz w:val="24"/>
            <w:szCs w:val="24"/>
            <w14:ligatures w14:val="none"/>
          </w:rPr>
          <w:t>https://nafme.org/blog/full-time-equivalency-and-its-place-in-a-post-pandemic-world/</w:t>
        </w:r>
      </w:hyperlink>
    </w:p>
    <w:p w14:paraId="19311390" w14:textId="51787B7A" w:rsidR="000E76FC" w:rsidRDefault="00F44DD7" w:rsidP="000E76FC">
      <w:pPr>
        <w:spacing w:line="480" w:lineRule="auto"/>
        <w:ind w:left="720" w:hanging="720"/>
        <w:rPr>
          <w:rStyle w:val="Hyperlink"/>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shd w:val="clear" w:color="auto" w:fill="FAF9F8"/>
        </w:rPr>
        <w:t>Diffen</w:t>
      </w:r>
      <w:r w:rsidR="00060A4D" w:rsidRPr="00D93F07">
        <w:rPr>
          <w:rFonts w:ascii="Times New Roman" w:hAnsi="Times New Roman" w:cs="Times New Roman"/>
          <w:color w:val="262626" w:themeColor="text1" w:themeTint="D9"/>
          <w:sz w:val="24"/>
          <w:szCs w:val="24"/>
          <w:shd w:val="clear" w:color="auto" w:fill="FAF9F8"/>
        </w:rPr>
        <w:t xml:space="preserve"> </w:t>
      </w:r>
      <w:r w:rsidRPr="00D93F07">
        <w:rPr>
          <w:rFonts w:ascii="Times New Roman" w:hAnsi="Times New Roman" w:cs="Times New Roman"/>
          <w:color w:val="262626" w:themeColor="text1" w:themeTint="D9"/>
          <w:sz w:val="24"/>
          <w:szCs w:val="24"/>
          <w:shd w:val="clear" w:color="auto" w:fill="FAF9F8"/>
        </w:rPr>
        <w:t>LLC. (n.d</w:t>
      </w:r>
      <w:r w:rsidR="000E76FC" w:rsidRPr="00D93F07">
        <w:rPr>
          <w:rFonts w:ascii="Times New Roman" w:hAnsi="Times New Roman" w:cs="Times New Roman"/>
          <w:color w:val="262626" w:themeColor="text1" w:themeTint="D9"/>
          <w:sz w:val="24"/>
          <w:szCs w:val="24"/>
          <w:shd w:val="clear" w:color="auto" w:fill="FAF9F8"/>
        </w:rPr>
        <w:t>.</w:t>
      </w:r>
      <w:r w:rsidRPr="00D93F07">
        <w:rPr>
          <w:rFonts w:ascii="Times New Roman" w:hAnsi="Times New Roman" w:cs="Times New Roman"/>
          <w:color w:val="262626" w:themeColor="text1" w:themeTint="D9"/>
          <w:sz w:val="24"/>
          <w:szCs w:val="24"/>
          <w:shd w:val="clear" w:color="auto" w:fill="FAF9F8"/>
        </w:rPr>
        <w:t xml:space="preserve">). </w:t>
      </w:r>
      <w:r w:rsidRPr="00D93F07">
        <w:rPr>
          <w:rFonts w:ascii="Times New Roman" w:hAnsi="Times New Roman" w:cs="Times New Roman"/>
          <w:i/>
          <w:iCs/>
          <w:color w:val="262626" w:themeColor="text1" w:themeTint="D9"/>
          <w:sz w:val="24"/>
          <w:szCs w:val="24"/>
          <w:shd w:val="clear" w:color="auto" w:fill="FAF9F8"/>
        </w:rPr>
        <w:t>Private School vs Public School.</w:t>
      </w:r>
      <w:r w:rsidRPr="00D93F07">
        <w:rPr>
          <w:rFonts w:ascii="Times New Roman" w:hAnsi="Times New Roman" w:cs="Times New Roman"/>
          <w:color w:val="262626" w:themeColor="text1" w:themeTint="D9"/>
          <w:sz w:val="24"/>
          <w:szCs w:val="24"/>
          <w:shd w:val="clear" w:color="auto" w:fill="FAF9F8"/>
        </w:rPr>
        <w:t xml:space="preserve"> </w:t>
      </w:r>
      <w:r w:rsidR="000E76FC" w:rsidRPr="00D93F07">
        <w:rPr>
          <w:rFonts w:ascii="Times New Roman" w:hAnsi="Times New Roman" w:cs="Times New Roman"/>
          <w:color w:val="262626" w:themeColor="text1" w:themeTint="D9"/>
          <w:sz w:val="24"/>
          <w:szCs w:val="24"/>
          <w:shd w:val="clear" w:color="auto" w:fill="FAF9F8"/>
        </w:rPr>
        <w:t xml:space="preserve">    </w:t>
      </w:r>
      <w:hyperlink r:id="rId17" w:history="1">
        <w:r w:rsidR="000E76FC" w:rsidRPr="00D93F07">
          <w:rPr>
            <w:rStyle w:val="Hyperlink"/>
            <w:rFonts w:ascii="Times New Roman" w:hAnsi="Times New Roman" w:cs="Times New Roman"/>
            <w:color w:val="262626" w:themeColor="text1" w:themeTint="D9"/>
            <w:sz w:val="24"/>
            <w:szCs w:val="24"/>
          </w:rPr>
          <w:t>https://www.diffen.com/difference/Private_School_vs_Public_School</w:t>
        </w:r>
      </w:hyperlink>
    </w:p>
    <w:p w14:paraId="78E7F977" w14:textId="7DAB547D" w:rsidR="005A1CFE" w:rsidRPr="00D93F07" w:rsidRDefault="005A1CFE" w:rsidP="005A1CFE">
      <w:pPr>
        <w:spacing w:line="480" w:lineRule="auto"/>
        <w:ind w:left="720" w:hanging="720"/>
        <w:rPr>
          <w:rFonts w:ascii="Times New Roman" w:hAnsi="Times New Roman" w:cs="Times New Roman"/>
          <w:color w:val="262626" w:themeColor="text1" w:themeTint="D9"/>
          <w:sz w:val="24"/>
          <w:szCs w:val="24"/>
          <w:shd w:val="clear" w:color="auto" w:fill="FFFFFF"/>
        </w:rPr>
      </w:pPr>
      <w:r w:rsidRPr="00D93F07">
        <w:rPr>
          <w:rFonts w:ascii="Times New Roman" w:hAnsi="Times New Roman" w:cs="Times New Roman"/>
          <w:color w:val="262626" w:themeColor="text1" w:themeTint="D9"/>
          <w:sz w:val="24"/>
          <w:szCs w:val="24"/>
          <w:shd w:val="clear" w:color="auto" w:fill="FFFFFF"/>
        </w:rPr>
        <w:t>Eason,</w:t>
      </w:r>
      <w:r>
        <w:rPr>
          <w:rFonts w:ascii="Times New Roman" w:hAnsi="Times New Roman" w:cs="Times New Roman"/>
          <w:color w:val="262626" w:themeColor="text1" w:themeTint="D9"/>
          <w:sz w:val="24"/>
          <w:szCs w:val="24"/>
          <w:shd w:val="clear" w:color="auto" w:fill="FFFFFF"/>
        </w:rPr>
        <w:t xml:space="preserve"> R.,</w:t>
      </w:r>
      <w:r w:rsidRPr="00D93F07">
        <w:rPr>
          <w:rFonts w:ascii="Times New Roman" w:hAnsi="Times New Roman" w:cs="Times New Roman"/>
          <w:color w:val="262626" w:themeColor="text1" w:themeTint="D9"/>
          <w:sz w:val="24"/>
          <w:szCs w:val="24"/>
          <w:shd w:val="clear" w:color="auto" w:fill="FFFFFF"/>
        </w:rPr>
        <w:t xml:space="preserve"> Giannangelo,</w:t>
      </w:r>
      <w:r>
        <w:rPr>
          <w:rFonts w:ascii="Times New Roman" w:hAnsi="Times New Roman" w:cs="Times New Roman"/>
          <w:color w:val="262626" w:themeColor="text1" w:themeTint="D9"/>
          <w:sz w:val="24"/>
          <w:szCs w:val="24"/>
          <w:shd w:val="clear" w:color="auto" w:fill="FFFFFF"/>
        </w:rPr>
        <w:t xml:space="preserve"> D. M., </w:t>
      </w:r>
      <w:r w:rsidRPr="00D93F07">
        <w:rPr>
          <w:rFonts w:ascii="Times New Roman" w:hAnsi="Times New Roman" w:cs="Times New Roman"/>
          <w:color w:val="262626" w:themeColor="text1" w:themeTint="D9"/>
          <w:sz w:val="24"/>
          <w:szCs w:val="24"/>
          <w:shd w:val="clear" w:color="auto" w:fill="FFFFFF"/>
        </w:rPr>
        <w:t>Franceschini,</w:t>
      </w:r>
      <w:r>
        <w:rPr>
          <w:rFonts w:ascii="Times New Roman" w:hAnsi="Times New Roman" w:cs="Times New Roman"/>
          <w:color w:val="262626" w:themeColor="text1" w:themeTint="D9"/>
          <w:sz w:val="24"/>
          <w:szCs w:val="24"/>
          <w:shd w:val="clear" w:color="auto" w:fill="FFFFFF"/>
        </w:rPr>
        <w:t xml:space="preserve"> L.A.</w:t>
      </w:r>
      <w:r w:rsidRPr="00D93F07">
        <w:rPr>
          <w:rFonts w:ascii="Times New Roman" w:hAnsi="Times New Roman" w:cs="Times New Roman"/>
          <w:color w:val="262626" w:themeColor="text1" w:themeTint="D9"/>
          <w:sz w:val="24"/>
          <w:szCs w:val="24"/>
          <w:shd w:val="clear" w:color="auto" w:fill="FFFFFF"/>
        </w:rPr>
        <w:t xml:space="preserve"> </w:t>
      </w:r>
      <w:r w:rsidR="00484D5D">
        <w:rPr>
          <w:rFonts w:ascii="Times New Roman" w:hAnsi="Times New Roman" w:cs="Times New Roman"/>
          <w:color w:val="262626" w:themeColor="text1" w:themeTint="D9"/>
          <w:sz w:val="24"/>
          <w:szCs w:val="24"/>
          <w:shd w:val="clear" w:color="auto" w:fill="FFFFFF"/>
        </w:rPr>
        <w:t>(2009)</w:t>
      </w:r>
      <w:r w:rsidR="00E735CB">
        <w:rPr>
          <w:rFonts w:ascii="Times New Roman" w:hAnsi="Times New Roman" w:cs="Times New Roman"/>
          <w:color w:val="262626" w:themeColor="text1" w:themeTint="D9"/>
          <w:sz w:val="24"/>
          <w:szCs w:val="24"/>
          <w:shd w:val="clear" w:color="auto" w:fill="FFFFFF"/>
        </w:rPr>
        <w:t xml:space="preserve"> . </w:t>
      </w:r>
      <w:r w:rsidRPr="00D93F07">
        <w:rPr>
          <w:rFonts w:ascii="Times New Roman" w:hAnsi="Times New Roman" w:cs="Times New Roman"/>
          <w:color w:val="262626" w:themeColor="text1" w:themeTint="D9"/>
          <w:sz w:val="24"/>
          <w:szCs w:val="24"/>
          <w:shd w:val="clear" w:color="auto" w:fill="FFFFFF"/>
        </w:rPr>
        <w:t xml:space="preserve">A look at creativity in public and private schools, Thinking Skills and Creativity, Volume 4, Issue 2, 2009, Pages 130-137, ISSN 1871-1871, </w:t>
      </w:r>
      <w:hyperlink r:id="rId18" w:history="1">
        <w:r w:rsidRPr="00D93F07">
          <w:rPr>
            <w:rStyle w:val="Hyperlink"/>
            <w:rFonts w:ascii="Times New Roman" w:hAnsi="Times New Roman" w:cs="Times New Roman"/>
            <w:color w:val="262626" w:themeColor="text1" w:themeTint="D9"/>
            <w:sz w:val="24"/>
            <w:szCs w:val="24"/>
            <w:shd w:val="clear" w:color="auto" w:fill="FFFFFF"/>
          </w:rPr>
          <w:t>https://doi.org/10.1016/j.tsc.2009.04.001</w:t>
        </w:r>
      </w:hyperlink>
      <w:r w:rsidRPr="00D93F07">
        <w:rPr>
          <w:rFonts w:ascii="Times New Roman" w:hAnsi="Times New Roman" w:cs="Times New Roman"/>
          <w:color w:val="262626" w:themeColor="text1" w:themeTint="D9"/>
          <w:sz w:val="24"/>
          <w:szCs w:val="24"/>
          <w:shd w:val="clear" w:color="auto" w:fill="FFFFFF"/>
        </w:rPr>
        <w:t>. (https://www.sciencedirect.com/science/article/pii/S1871187109000212)</w:t>
      </w:r>
    </w:p>
    <w:p w14:paraId="0F8BBE53" w14:textId="3669DA5C" w:rsidR="00F44DD7" w:rsidRDefault="00F44DD7" w:rsidP="000E76FC">
      <w:pPr>
        <w:spacing w:line="480" w:lineRule="auto"/>
        <w:ind w:left="720" w:hanging="720"/>
        <w:rPr>
          <w:rStyle w:val="Hyperlink"/>
          <w:rFonts w:ascii="Times New Roman" w:hAnsi="Times New Roman" w:cs="Times New Roman"/>
          <w:color w:val="262626" w:themeColor="text1" w:themeTint="D9"/>
          <w:sz w:val="24"/>
          <w:szCs w:val="24"/>
          <w:bdr w:val="none" w:sz="0" w:space="0" w:color="auto" w:frame="1"/>
        </w:rPr>
      </w:pPr>
      <w:r w:rsidRPr="00D93F07">
        <w:rPr>
          <w:rStyle w:val="screenreader-only"/>
          <w:rFonts w:ascii="Times New Roman" w:hAnsi="Times New Roman" w:cs="Times New Roman"/>
          <w:color w:val="262626" w:themeColor="text1" w:themeTint="D9"/>
          <w:sz w:val="24"/>
          <w:szCs w:val="24"/>
          <w:bdr w:val="none" w:sz="0" w:space="0" w:color="auto" w:frame="1"/>
        </w:rPr>
        <w:t xml:space="preserve">Hoover, L. (2021, June). </w:t>
      </w:r>
      <w:r w:rsidRPr="00D93F07">
        <w:rPr>
          <w:rStyle w:val="screenreader-only"/>
          <w:rFonts w:ascii="Times New Roman" w:hAnsi="Times New Roman" w:cs="Times New Roman"/>
          <w:i/>
          <w:iCs/>
          <w:color w:val="262626" w:themeColor="text1" w:themeTint="D9"/>
          <w:sz w:val="24"/>
          <w:szCs w:val="24"/>
          <w:bdr w:val="none" w:sz="0" w:space="0" w:color="auto" w:frame="1"/>
        </w:rPr>
        <w:t>What is qualitative vs. quantitative study?</w:t>
      </w:r>
      <w:r w:rsidRPr="00D93F07">
        <w:rPr>
          <w:rStyle w:val="screenreader-only"/>
          <w:rFonts w:ascii="Times New Roman" w:hAnsi="Times New Roman" w:cs="Times New Roman"/>
          <w:color w:val="262626" w:themeColor="text1" w:themeTint="D9"/>
          <w:sz w:val="24"/>
          <w:szCs w:val="24"/>
          <w:bdr w:val="none" w:sz="0" w:space="0" w:color="auto" w:frame="1"/>
        </w:rPr>
        <w:t xml:space="preserve"> </w:t>
      </w:r>
      <w:hyperlink r:id="rId19" w:history="1">
        <w:r w:rsidRPr="00D93F07">
          <w:rPr>
            <w:rStyle w:val="Hyperlink"/>
            <w:rFonts w:ascii="Times New Roman" w:hAnsi="Times New Roman" w:cs="Times New Roman"/>
            <w:color w:val="262626" w:themeColor="text1" w:themeTint="D9"/>
            <w:sz w:val="24"/>
            <w:szCs w:val="24"/>
            <w:bdr w:val="none" w:sz="0" w:space="0" w:color="auto" w:frame="1"/>
          </w:rPr>
          <w:t>https://www.gcu.edu/blog/doctoral-journey/what-qualitative-vs-quantitative-study</w:t>
        </w:r>
      </w:hyperlink>
    </w:p>
    <w:p w14:paraId="3BAA1BCC" w14:textId="74566A0D" w:rsidR="005A1CFE" w:rsidRPr="00D93F07" w:rsidRDefault="005A1CFE" w:rsidP="007B75E0">
      <w:pPr>
        <w:spacing w:line="480" w:lineRule="auto"/>
        <w:ind w:left="720" w:hanging="720"/>
        <w:rPr>
          <w:rFonts w:ascii="Times New Roman" w:hAnsi="Times New Roman" w:cs="Times New Roman"/>
          <w:color w:val="262626" w:themeColor="text1" w:themeTint="D9"/>
          <w:sz w:val="24"/>
          <w:szCs w:val="24"/>
          <w:shd w:val="clear" w:color="auto" w:fill="FFFFFF"/>
        </w:rPr>
      </w:pPr>
      <w:r w:rsidRPr="00D93F07">
        <w:rPr>
          <w:rFonts w:ascii="Times New Roman" w:hAnsi="Times New Roman" w:cs="Times New Roman"/>
          <w:color w:val="262626" w:themeColor="text1" w:themeTint="D9"/>
          <w:sz w:val="24"/>
          <w:szCs w:val="24"/>
          <w:shd w:val="clear" w:color="auto" w:fill="FFFFFF"/>
        </w:rPr>
        <w:t>Horowitz</w:t>
      </w:r>
      <w:r>
        <w:rPr>
          <w:rFonts w:ascii="Times New Roman" w:hAnsi="Times New Roman" w:cs="Times New Roman"/>
          <w:color w:val="262626" w:themeColor="text1" w:themeTint="D9"/>
          <w:sz w:val="24"/>
          <w:szCs w:val="24"/>
          <w:shd w:val="clear" w:color="auto" w:fill="FFFFFF"/>
        </w:rPr>
        <w:t>, J. B.</w:t>
      </w:r>
      <w:r w:rsidRPr="00D93F07">
        <w:rPr>
          <w:rFonts w:ascii="Times New Roman" w:hAnsi="Times New Roman" w:cs="Times New Roman"/>
          <w:color w:val="262626" w:themeColor="text1" w:themeTint="D9"/>
          <w:sz w:val="24"/>
          <w:szCs w:val="24"/>
          <w:shd w:val="clear" w:color="auto" w:fill="FFFFFF"/>
        </w:rPr>
        <w:t>, Spector</w:t>
      </w:r>
      <w:r>
        <w:rPr>
          <w:rFonts w:ascii="Times New Roman" w:hAnsi="Times New Roman" w:cs="Times New Roman"/>
          <w:color w:val="262626" w:themeColor="text1" w:themeTint="D9"/>
          <w:sz w:val="24"/>
          <w:szCs w:val="24"/>
          <w:shd w:val="clear" w:color="auto" w:fill="FFFFFF"/>
        </w:rPr>
        <w:t>, L. (2005),</w:t>
      </w:r>
      <w:r w:rsidRPr="00D93F07">
        <w:rPr>
          <w:rFonts w:ascii="Times New Roman" w:hAnsi="Times New Roman" w:cs="Times New Roman"/>
          <w:color w:val="262626" w:themeColor="text1" w:themeTint="D9"/>
          <w:sz w:val="24"/>
          <w:szCs w:val="24"/>
          <w:shd w:val="clear" w:color="auto" w:fill="FFFFFF"/>
        </w:rPr>
        <w:t xml:space="preserve"> Is there a difference between private and public education on college performance? Economics of Education Review, Volume 24, Issue 2, 2005, Pages 189-195, ISSN 0272-7757, </w:t>
      </w:r>
      <w:r w:rsidRPr="0038697B">
        <w:rPr>
          <w:rFonts w:ascii="Times New Roman" w:hAnsi="Times New Roman" w:cs="Times New Roman"/>
          <w:color w:val="262626" w:themeColor="text1" w:themeTint="D9"/>
          <w:sz w:val="24"/>
          <w:szCs w:val="24"/>
          <w:shd w:val="clear" w:color="auto" w:fill="FFFFFF"/>
        </w:rPr>
        <w:t>https://doi.org/10.1016/j.econedurev.2004.03.007. (https://www.sciencedirect.com/science/article/pii/S0272775704000500)</w:t>
      </w:r>
    </w:p>
    <w:p w14:paraId="5A329B18" w14:textId="5C1B1872" w:rsidR="00F44DD7" w:rsidRPr="00D93F07" w:rsidRDefault="00F44DD7" w:rsidP="00E73996">
      <w:pPr>
        <w:spacing w:line="480" w:lineRule="auto"/>
        <w:ind w:left="720" w:hanging="720"/>
        <w:rPr>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lastRenderedPageBreak/>
        <w:t>Market Business News. (n.d</w:t>
      </w:r>
      <w:r w:rsidR="000E76FC" w:rsidRPr="00D93F07">
        <w:rPr>
          <w:rFonts w:ascii="Times New Roman" w:hAnsi="Times New Roman" w:cs="Times New Roman"/>
          <w:color w:val="262626" w:themeColor="text1" w:themeTint="D9"/>
          <w:sz w:val="24"/>
          <w:szCs w:val="24"/>
        </w:rPr>
        <w:t>.</w:t>
      </w:r>
      <w:r w:rsidRPr="00D93F07">
        <w:rPr>
          <w:rFonts w:ascii="Times New Roman" w:hAnsi="Times New Roman" w:cs="Times New Roman"/>
          <w:color w:val="262626" w:themeColor="text1" w:themeTint="D9"/>
          <w:sz w:val="24"/>
          <w:szCs w:val="24"/>
        </w:rPr>
        <w:t xml:space="preserve">). </w:t>
      </w:r>
      <w:r w:rsidRPr="00D93F07">
        <w:rPr>
          <w:rFonts w:ascii="Times New Roman" w:hAnsi="Times New Roman" w:cs="Times New Roman"/>
          <w:i/>
          <w:iCs/>
          <w:color w:val="262626" w:themeColor="text1" w:themeTint="D9"/>
          <w:sz w:val="24"/>
          <w:szCs w:val="24"/>
        </w:rPr>
        <w:t>What is education?</w:t>
      </w:r>
      <w:r w:rsidRPr="00D93F07">
        <w:rPr>
          <w:rFonts w:ascii="Times New Roman" w:hAnsi="Times New Roman" w:cs="Times New Roman"/>
          <w:color w:val="262626" w:themeColor="text1" w:themeTint="D9"/>
          <w:sz w:val="24"/>
          <w:szCs w:val="24"/>
        </w:rPr>
        <w:t xml:space="preserve"> </w:t>
      </w:r>
      <w:r w:rsidRPr="00D93F07">
        <w:rPr>
          <w:rFonts w:ascii="Times New Roman" w:hAnsi="Times New Roman" w:cs="Times New Roman"/>
          <w:i/>
          <w:iCs/>
          <w:color w:val="262626" w:themeColor="text1" w:themeTint="D9"/>
          <w:sz w:val="24"/>
          <w:szCs w:val="24"/>
        </w:rPr>
        <w:t>Definition and examples</w:t>
      </w:r>
      <w:r w:rsidRPr="00D93F07">
        <w:rPr>
          <w:rFonts w:ascii="Times New Roman" w:hAnsi="Times New Roman" w:cs="Times New Roman"/>
          <w:color w:val="262626" w:themeColor="text1" w:themeTint="D9"/>
          <w:sz w:val="24"/>
          <w:szCs w:val="24"/>
        </w:rPr>
        <w:t xml:space="preserve">. MBN </w:t>
      </w:r>
      <w:hyperlink r:id="rId20" w:history="1">
        <w:r w:rsidRPr="00D93F07">
          <w:rPr>
            <w:rStyle w:val="Hyperlink"/>
            <w:rFonts w:ascii="Times New Roman" w:hAnsi="Times New Roman" w:cs="Times New Roman"/>
            <w:color w:val="262626" w:themeColor="text1" w:themeTint="D9"/>
            <w:sz w:val="24"/>
            <w:szCs w:val="24"/>
          </w:rPr>
          <w:t>https://marketbusinessnews.com/financial-glossary/education-definition/</w:t>
        </w:r>
      </w:hyperlink>
    </w:p>
    <w:p w14:paraId="6E9D60F0" w14:textId="6238ADB7" w:rsidR="00F44DD7" w:rsidRPr="00D93F07" w:rsidRDefault="00F44DD7" w:rsidP="000E76FC">
      <w:pPr>
        <w:spacing w:line="480" w:lineRule="auto"/>
        <w:ind w:left="720" w:hanging="720"/>
        <w:rPr>
          <w:rStyle w:val="Hyperlink"/>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NCES. (n.d.). </w:t>
      </w:r>
      <w:hyperlink r:id="rId21" w:history="1">
        <w:r w:rsidRPr="00D93F07">
          <w:rPr>
            <w:rStyle w:val="Hyperlink"/>
            <w:rFonts w:ascii="Times New Roman" w:hAnsi="Times New Roman" w:cs="Times New Roman"/>
            <w:color w:val="262626" w:themeColor="text1" w:themeTint="D9"/>
            <w:sz w:val="24"/>
            <w:szCs w:val="24"/>
          </w:rPr>
          <w:t>https://nces.ed.gov/ipeds/use-the-data#</w:t>
        </w:r>
      </w:hyperlink>
    </w:p>
    <w:p w14:paraId="60090CF4" w14:textId="4FD93F92" w:rsidR="00E60B02" w:rsidRPr="00D93F07" w:rsidRDefault="00F44DD7" w:rsidP="00CE7BA9">
      <w:pPr>
        <w:spacing w:line="480" w:lineRule="auto"/>
        <w:ind w:left="720" w:hanging="720"/>
        <w:rPr>
          <w:rStyle w:val="Hyperlink"/>
          <w:rFonts w:ascii="Times New Roman" w:hAnsi="Times New Roman" w:cs="Times New Roman"/>
          <w:color w:val="262626" w:themeColor="text1" w:themeTint="D9"/>
          <w:sz w:val="24"/>
          <w:szCs w:val="24"/>
        </w:rPr>
      </w:pPr>
      <w:r w:rsidRPr="00D93F07">
        <w:rPr>
          <w:rFonts w:ascii="Times New Roman" w:hAnsi="Times New Roman" w:cs="Times New Roman"/>
          <w:color w:val="262626" w:themeColor="text1" w:themeTint="D9"/>
          <w:sz w:val="24"/>
          <w:szCs w:val="24"/>
        </w:rPr>
        <w:t xml:space="preserve">O’Leary, Z. (n.d.). The Essential Guide to Doing Your Research Project. Retrieved from </w:t>
      </w:r>
      <w:hyperlink r:id="rId22" w:anchor="/4/2[s9781529756562.i620]/16[s9781529756562.i685]/6,/1:0,/1:0" w:history="1">
        <w:r w:rsidRPr="00D93F07">
          <w:rPr>
            <w:rStyle w:val="Hyperlink"/>
            <w:rFonts w:ascii="Times New Roman" w:hAnsi="Times New Roman" w:cs="Times New Roman"/>
            <w:color w:val="262626" w:themeColor="text1" w:themeTint="D9"/>
            <w:sz w:val="24"/>
            <w:szCs w:val="24"/>
          </w:rPr>
          <w:t>https://platform.virdocs.com/read/1832229/12/#/4/2[s9781529756562.i620]/16[s9781529756562.i685]/6,/1:0,/1:0</w:t>
        </w:r>
      </w:hyperlink>
    </w:p>
    <w:p w14:paraId="403BC4E5" w14:textId="77777777" w:rsidR="005414BC" w:rsidRPr="00D93F07" w:rsidRDefault="005414BC" w:rsidP="005414BC">
      <w:pPr>
        <w:spacing w:line="480" w:lineRule="auto"/>
        <w:ind w:left="720" w:hanging="720"/>
        <w:rPr>
          <w:rFonts w:ascii="Times New Roman" w:hAnsi="Times New Roman" w:cs="Times New Roman"/>
          <w:color w:val="262626" w:themeColor="text1" w:themeTint="D9"/>
          <w:sz w:val="24"/>
          <w:szCs w:val="24"/>
          <w:shd w:val="clear" w:color="auto" w:fill="FFFFFF"/>
        </w:rPr>
      </w:pPr>
      <w:r w:rsidRPr="00D93F07">
        <w:rPr>
          <w:rFonts w:ascii="Times New Roman" w:hAnsi="Times New Roman" w:cs="Times New Roman"/>
          <w:color w:val="262626" w:themeColor="text1" w:themeTint="D9"/>
          <w:sz w:val="24"/>
          <w:szCs w:val="24"/>
          <w:shd w:val="clear" w:color="auto" w:fill="FFFFFF"/>
        </w:rPr>
        <w:t>Public vs. Private Schools. (2006, July 19). </w:t>
      </w:r>
      <w:r w:rsidRPr="00D93F07">
        <w:rPr>
          <w:rFonts w:ascii="Times New Roman" w:hAnsi="Times New Roman" w:cs="Times New Roman"/>
          <w:i/>
          <w:iCs/>
          <w:color w:val="262626" w:themeColor="text1" w:themeTint="D9"/>
          <w:sz w:val="24"/>
          <w:szCs w:val="24"/>
          <w:bdr w:val="none" w:sz="0" w:space="0" w:color="auto" w:frame="1"/>
          <w:shd w:val="clear" w:color="auto" w:fill="FFFFFF"/>
        </w:rPr>
        <w:t>New York Times</w:t>
      </w:r>
      <w:r w:rsidRPr="00D93F07">
        <w:rPr>
          <w:rFonts w:ascii="Times New Roman" w:hAnsi="Times New Roman" w:cs="Times New Roman"/>
          <w:color w:val="262626" w:themeColor="text1" w:themeTint="D9"/>
          <w:sz w:val="24"/>
          <w:szCs w:val="24"/>
          <w:shd w:val="clear" w:color="auto" w:fill="FFFFFF"/>
        </w:rPr>
        <w:t>, A20(L). </w:t>
      </w:r>
      <w:r w:rsidRPr="00D93F07">
        <w:rPr>
          <w:rStyle w:val="docurl"/>
          <w:rFonts w:ascii="Times New Roman" w:hAnsi="Times New Roman" w:cs="Times New Roman"/>
          <w:color w:val="262626" w:themeColor="text1" w:themeTint="D9"/>
          <w:sz w:val="24"/>
          <w:szCs w:val="24"/>
          <w:shd w:val="clear" w:color="auto" w:fill="FFFFFF"/>
        </w:rPr>
        <w:t>https://link-gale-com.csuglobal.idm.oclc.org/apps/doc/A148339822/UHIC?u=colstglobal&amp;sid=bookmark-UHIC&amp;xid=a9bf5613</w:t>
      </w:r>
    </w:p>
    <w:p w14:paraId="44E77EBE" w14:textId="77777777" w:rsidR="005414BC" w:rsidRPr="00D93F07" w:rsidRDefault="005414BC" w:rsidP="00CE7BA9">
      <w:pPr>
        <w:spacing w:line="480" w:lineRule="auto"/>
        <w:ind w:left="720" w:hanging="720"/>
        <w:rPr>
          <w:rFonts w:ascii="Times New Roman" w:hAnsi="Times New Roman" w:cs="Times New Roman"/>
          <w:color w:val="262626" w:themeColor="text1" w:themeTint="D9"/>
          <w:sz w:val="24"/>
          <w:szCs w:val="24"/>
          <w:u w:val="single"/>
        </w:rPr>
      </w:pPr>
    </w:p>
    <w:sectPr w:rsidR="005414BC" w:rsidRPr="00D93F0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186D" w14:textId="77777777" w:rsidR="00CD27B2" w:rsidRDefault="00CD27B2" w:rsidP="00971474">
      <w:pPr>
        <w:spacing w:after="0" w:line="240" w:lineRule="auto"/>
      </w:pPr>
      <w:r>
        <w:separator/>
      </w:r>
    </w:p>
  </w:endnote>
  <w:endnote w:type="continuationSeparator" w:id="0">
    <w:p w14:paraId="0EB9A678" w14:textId="77777777" w:rsidR="00CD27B2" w:rsidRDefault="00CD27B2" w:rsidP="0097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80D8" w14:textId="77777777" w:rsidR="00CD27B2" w:rsidRDefault="00CD27B2" w:rsidP="00971474">
      <w:pPr>
        <w:spacing w:after="0" w:line="240" w:lineRule="auto"/>
      </w:pPr>
      <w:r>
        <w:separator/>
      </w:r>
    </w:p>
  </w:footnote>
  <w:footnote w:type="continuationSeparator" w:id="0">
    <w:p w14:paraId="5BD321FF" w14:textId="77777777" w:rsidR="00CD27B2" w:rsidRDefault="00CD27B2" w:rsidP="0097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844825"/>
      <w:docPartObj>
        <w:docPartGallery w:val="Page Numbers (Top of Page)"/>
        <w:docPartUnique/>
      </w:docPartObj>
    </w:sdtPr>
    <w:sdtEndPr>
      <w:rPr>
        <w:noProof/>
      </w:rPr>
    </w:sdtEndPr>
    <w:sdtContent>
      <w:p w14:paraId="630C69CF" w14:textId="0C091E0E" w:rsidR="00346E3F" w:rsidRDefault="00346E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B8A234" w14:textId="77777777" w:rsidR="00971474" w:rsidRDefault="00971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9BE"/>
    <w:multiLevelType w:val="multilevel"/>
    <w:tmpl w:val="D392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F752D"/>
    <w:multiLevelType w:val="hybridMultilevel"/>
    <w:tmpl w:val="4C7EF722"/>
    <w:lvl w:ilvl="0" w:tplc="8A601A6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FF1127"/>
    <w:multiLevelType w:val="hybridMultilevel"/>
    <w:tmpl w:val="983846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46E5F1E"/>
    <w:multiLevelType w:val="hybridMultilevel"/>
    <w:tmpl w:val="983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587118">
    <w:abstractNumId w:val="0"/>
  </w:num>
  <w:num w:numId="2" w16cid:durableId="398138278">
    <w:abstractNumId w:val="1"/>
  </w:num>
  <w:num w:numId="3" w16cid:durableId="1112627347">
    <w:abstractNumId w:val="3"/>
  </w:num>
  <w:num w:numId="4" w16cid:durableId="124048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0NDUwNDU2NDQwtTBW0lEKTi0uzszPAykwrQUAEmGWQywAAAA="/>
  </w:docVars>
  <w:rsids>
    <w:rsidRoot w:val="005330BA"/>
    <w:rsid w:val="00006DB5"/>
    <w:rsid w:val="000212A1"/>
    <w:rsid w:val="00042988"/>
    <w:rsid w:val="00054C0A"/>
    <w:rsid w:val="00055144"/>
    <w:rsid w:val="00060A4D"/>
    <w:rsid w:val="0007468A"/>
    <w:rsid w:val="0009046F"/>
    <w:rsid w:val="000A7E10"/>
    <w:rsid w:val="000C43D5"/>
    <w:rsid w:val="000D5B26"/>
    <w:rsid w:val="000E76FC"/>
    <w:rsid w:val="000F4A06"/>
    <w:rsid w:val="001028F4"/>
    <w:rsid w:val="00103D88"/>
    <w:rsid w:val="001229E2"/>
    <w:rsid w:val="00142D28"/>
    <w:rsid w:val="001543A8"/>
    <w:rsid w:val="00171133"/>
    <w:rsid w:val="001949C0"/>
    <w:rsid w:val="001B0AAE"/>
    <w:rsid w:val="001B6E28"/>
    <w:rsid w:val="001D2010"/>
    <w:rsid w:val="00212FCD"/>
    <w:rsid w:val="00221AFB"/>
    <w:rsid w:val="00246BA0"/>
    <w:rsid w:val="0024735C"/>
    <w:rsid w:val="00287A36"/>
    <w:rsid w:val="002910BC"/>
    <w:rsid w:val="002B5DFD"/>
    <w:rsid w:val="002E16B3"/>
    <w:rsid w:val="002E567A"/>
    <w:rsid w:val="002F288F"/>
    <w:rsid w:val="0031364F"/>
    <w:rsid w:val="00330CEA"/>
    <w:rsid w:val="003319EC"/>
    <w:rsid w:val="00346E3F"/>
    <w:rsid w:val="00356D37"/>
    <w:rsid w:val="00357271"/>
    <w:rsid w:val="00377EF1"/>
    <w:rsid w:val="0038697B"/>
    <w:rsid w:val="003919F3"/>
    <w:rsid w:val="003A2502"/>
    <w:rsid w:val="003D2336"/>
    <w:rsid w:val="003D2D10"/>
    <w:rsid w:val="003D4205"/>
    <w:rsid w:val="00401BA1"/>
    <w:rsid w:val="00415778"/>
    <w:rsid w:val="00433347"/>
    <w:rsid w:val="00433E64"/>
    <w:rsid w:val="0045512B"/>
    <w:rsid w:val="00484D5D"/>
    <w:rsid w:val="004B5484"/>
    <w:rsid w:val="004C3526"/>
    <w:rsid w:val="004D2E12"/>
    <w:rsid w:val="00512504"/>
    <w:rsid w:val="005148B2"/>
    <w:rsid w:val="00520016"/>
    <w:rsid w:val="00520A9A"/>
    <w:rsid w:val="00526AAD"/>
    <w:rsid w:val="005330BA"/>
    <w:rsid w:val="005414BC"/>
    <w:rsid w:val="00547CB9"/>
    <w:rsid w:val="005519DE"/>
    <w:rsid w:val="00564827"/>
    <w:rsid w:val="00564AAE"/>
    <w:rsid w:val="00597851"/>
    <w:rsid w:val="005A1CFE"/>
    <w:rsid w:val="005A6562"/>
    <w:rsid w:val="005D6A15"/>
    <w:rsid w:val="005E3337"/>
    <w:rsid w:val="00605965"/>
    <w:rsid w:val="00637B15"/>
    <w:rsid w:val="006402A4"/>
    <w:rsid w:val="00641FFE"/>
    <w:rsid w:val="006804E7"/>
    <w:rsid w:val="0068124F"/>
    <w:rsid w:val="0069161A"/>
    <w:rsid w:val="006957B4"/>
    <w:rsid w:val="006A5936"/>
    <w:rsid w:val="007333F7"/>
    <w:rsid w:val="00743852"/>
    <w:rsid w:val="0074409E"/>
    <w:rsid w:val="007556B8"/>
    <w:rsid w:val="007B1B35"/>
    <w:rsid w:val="007B30C5"/>
    <w:rsid w:val="007B5381"/>
    <w:rsid w:val="007B75E0"/>
    <w:rsid w:val="007C6E15"/>
    <w:rsid w:val="007C71BA"/>
    <w:rsid w:val="007E640A"/>
    <w:rsid w:val="00832386"/>
    <w:rsid w:val="00832E78"/>
    <w:rsid w:val="0084597F"/>
    <w:rsid w:val="00875662"/>
    <w:rsid w:val="0088745F"/>
    <w:rsid w:val="008C0480"/>
    <w:rsid w:val="008C3824"/>
    <w:rsid w:val="008E1D60"/>
    <w:rsid w:val="008E2BFE"/>
    <w:rsid w:val="008E5FAC"/>
    <w:rsid w:val="008F55D3"/>
    <w:rsid w:val="0092088B"/>
    <w:rsid w:val="00923FD1"/>
    <w:rsid w:val="009664C5"/>
    <w:rsid w:val="00971474"/>
    <w:rsid w:val="009904EE"/>
    <w:rsid w:val="00994370"/>
    <w:rsid w:val="009E1846"/>
    <w:rsid w:val="009F556A"/>
    <w:rsid w:val="00A027A5"/>
    <w:rsid w:val="00A331C8"/>
    <w:rsid w:val="00A562BF"/>
    <w:rsid w:val="00A75872"/>
    <w:rsid w:val="00A84A29"/>
    <w:rsid w:val="00AA5AA2"/>
    <w:rsid w:val="00AA627A"/>
    <w:rsid w:val="00AD17A2"/>
    <w:rsid w:val="00B01231"/>
    <w:rsid w:val="00B147D3"/>
    <w:rsid w:val="00B21D0A"/>
    <w:rsid w:val="00B61FC4"/>
    <w:rsid w:val="00B72A8E"/>
    <w:rsid w:val="00B87E18"/>
    <w:rsid w:val="00BB099E"/>
    <w:rsid w:val="00BB7C4D"/>
    <w:rsid w:val="00BC493C"/>
    <w:rsid w:val="00BE64FA"/>
    <w:rsid w:val="00BF6A93"/>
    <w:rsid w:val="00C04399"/>
    <w:rsid w:val="00C4389A"/>
    <w:rsid w:val="00C442FF"/>
    <w:rsid w:val="00CD27B2"/>
    <w:rsid w:val="00CD3490"/>
    <w:rsid w:val="00CE2CF8"/>
    <w:rsid w:val="00CE5886"/>
    <w:rsid w:val="00CE7BA9"/>
    <w:rsid w:val="00CF5F59"/>
    <w:rsid w:val="00D6717D"/>
    <w:rsid w:val="00D738CB"/>
    <w:rsid w:val="00D866C0"/>
    <w:rsid w:val="00D93F07"/>
    <w:rsid w:val="00DF55CC"/>
    <w:rsid w:val="00E12D5F"/>
    <w:rsid w:val="00E31AE0"/>
    <w:rsid w:val="00E3271D"/>
    <w:rsid w:val="00E45986"/>
    <w:rsid w:val="00E60955"/>
    <w:rsid w:val="00E60B02"/>
    <w:rsid w:val="00E735CB"/>
    <w:rsid w:val="00E73996"/>
    <w:rsid w:val="00E74292"/>
    <w:rsid w:val="00E85F63"/>
    <w:rsid w:val="00EB406F"/>
    <w:rsid w:val="00ED0EA6"/>
    <w:rsid w:val="00EE770D"/>
    <w:rsid w:val="00EF188F"/>
    <w:rsid w:val="00F01D5C"/>
    <w:rsid w:val="00F12B60"/>
    <w:rsid w:val="00F16096"/>
    <w:rsid w:val="00F2464E"/>
    <w:rsid w:val="00F348EA"/>
    <w:rsid w:val="00F44DD7"/>
    <w:rsid w:val="00F451EA"/>
    <w:rsid w:val="00F54EC9"/>
    <w:rsid w:val="00F63A94"/>
    <w:rsid w:val="00F657D9"/>
    <w:rsid w:val="00F92E1D"/>
    <w:rsid w:val="00F95B82"/>
    <w:rsid w:val="00FD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F0A7"/>
  <w15:chartTrackingRefBased/>
  <w15:docId w15:val="{19797193-B685-46B3-BBFE-BD099E69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4BC"/>
  </w:style>
  <w:style w:type="paragraph" w:styleId="Heading1">
    <w:name w:val="heading 1"/>
    <w:basedOn w:val="Normal"/>
    <w:next w:val="Normal"/>
    <w:link w:val="Heading1Char"/>
    <w:uiPriority w:val="9"/>
    <w:qFormat/>
    <w:rsid w:val="00C44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B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E60B02"/>
  </w:style>
  <w:style w:type="character" w:styleId="Hyperlink">
    <w:name w:val="Hyperlink"/>
    <w:basedOn w:val="DefaultParagraphFont"/>
    <w:uiPriority w:val="99"/>
    <w:unhideWhenUsed/>
    <w:rsid w:val="00E60B02"/>
    <w:rPr>
      <w:color w:val="0000FF"/>
      <w:u w:val="single"/>
    </w:rPr>
  </w:style>
  <w:style w:type="character" w:customStyle="1" w:styleId="screenreader-only">
    <w:name w:val="screenreader-only"/>
    <w:basedOn w:val="DefaultParagraphFont"/>
    <w:rsid w:val="00E60B02"/>
  </w:style>
  <w:style w:type="character" w:styleId="Strong">
    <w:name w:val="Strong"/>
    <w:basedOn w:val="DefaultParagraphFont"/>
    <w:uiPriority w:val="22"/>
    <w:qFormat/>
    <w:rsid w:val="00E60B02"/>
    <w:rPr>
      <w:b/>
      <w:bCs/>
    </w:rPr>
  </w:style>
  <w:style w:type="paragraph" w:styleId="ListParagraph">
    <w:name w:val="List Paragraph"/>
    <w:basedOn w:val="Normal"/>
    <w:uiPriority w:val="34"/>
    <w:qFormat/>
    <w:rsid w:val="002E16B3"/>
    <w:pPr>
      <w:ind w:left="720"/>
      <w:contextualSpacing/>
    </w:pPr>
  </w:style>
  <w:style w:type="character" w:customStyle="1" w:styleId="textlayer--absolute">
    <w:name w:val="textlayer--absolute"/>
    <w:basedOn w:val="DefaultParagraphFont"/>
    <w:rsid w:val="007B5381"/>
  </w:style>
  <w:style w:type="character" w:styleId="UnresolvedMention">
    <w:name w:val="Unresolved Mention"/>
    <w:basedOn w:val="DefaultParagraphFont"/>
    <w:uiPriority w:val="99"/>
    <w:semiHidden/>
    <w:unhideWhenUsed/>
    <w:rsid w:val="0092088B"/>
    <w:rPr>
      <w:color w:val="605E5C"/>
      <w:shd w:val="clear" w:color="auto" w:fill="E1DFDD"/>
    </w:rPr>
  </w:style>
  <w:style w:type="character" w:customStyle="1" w:styleId="Heading1Char">
    <w:name w:val="Heading 1 Char"/>
    <w:basedOn w:val="DefaultParagraphFont"/>
    <w:link w:val="Heading1"/>
    <w:uiPriority w:val="9"/>
    <w:rsid w:val="00C442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71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74"/>
  </w:style>
  <w:style w:type="paragraph" w:styleId="Footer">
    <w:name w:val="footer"/>
    <w:basedOn w:val="Normal"/>
    <w:link w:val="FooterChar"/>
    <w:uiPriority w:val="99"/>
    <w:unhideWhenUsed/>
    <w:rsid w:val="00971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474"/>
  </w:style>
  <w:style w:type="character" w:customStyle="1" w:styleId="title-text">
    <w:name w:val="title-text"/>
    <w:basedOn w:val="DefaultParagraphFont"/>
    <w:rsid w:val="005414BC"/>
  </w:style>
  <w:style w:type="character" w:customStyle="1" w:styleId="docurl">
    <w:name w:val="docurl"/>
    <w:basedOn w:val="DefaultParagraphFont"/>
    <w:rsid w:val="005414BC"/>
  </w:style>
  <w:style w:type="character" w:customStyle="1" w:styleId="react-xocs-alternative-link">
    <w:name w:val="react-xocs-alternative-link"/>
    <w:basedOn w:val="DefaultParagraphFont"/>
    <w:rsid w:val="005414BC"/>
  </w:style>
  <w:style w:type="character" w:customStyle="1" w:styleId="given-name">
    <w:name w:val="given-name"/>
    <w:basedOn w:val="DefaultParagraphFont"/>
    <w:rsid w:val="005414BC"/>
  </w:style>
  <w:style w:type="character" w:customStyle="1" w:styleId="text">
    <w:name w:val="text"/>
    <w:basedOn w:val="DefaultParagraphFont"/>
    <w:rsid w:val="005414BC"/>
  </w:style>
  <w:style w:type="character" w:customStyle="1" w:styleId="Heading2Char">
    <w:name w:val="Heading 2 Char"/>
    <w:basedOn w:val="DefaultParagraphFont"/>
    <w:link w:val="Heading2"/>
    <w:uiPriority w:val="9"/>
    <w:rsid w:val="004551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5512B"/>
    <w:pPr>
      <w:outlineLvl w:val="9"/>
    </w:pPr>
    <w:rPr>
      <w:kern w:val="0"/>
      <w14:ligatures w14:val="none"/>
    </w:rPr>
  </w:style>
  <w:style w:type="paragraph" w:styleId="TOC1">
    <w:name w:val="toc 1"/>
    <w:basedOn w:val="Normal"/>
    <w:next w:val="Normal"/>
    <w:autoRedefine/>
    <w:uiPriority w:val="39"/>
    <w:unhideWhenUsed/>
    <w:rsid w:val="0045512B"/>
    <w:pPr>
      <w:spacing w:after="100"/>
    </w:pPr>
  </w:style>
  <w:style w:type="paragraph" w:styleId="TOC2">
    <w:name w:val="toc 2"/>
    <w:basedOn w:val="Normal"/>
    <w:next w:val="Normal"/>
    <w:autoRedefine/>
    <w:uiPriority w:val="39"/>
    <w:unhideWhenUsed/>
    <w:rsid w:val="0045512B"/>
    <w:pPr>
      <w:spacing w:after="100"/>
      <w:ind w:left="220"/>
    </w:pPr>
  </w:style>
  <w:style w:type="character" w:styleId="FollowedHyperlink">
    <w:name w:val="FollowedHyperlink"/>
    <w:basedOn w:val="DefaultParagraphFont"/>
    <w:uiPriority w:val="99"/>
    <w:semiHidden/>
    <w:unhideWhenUsed/>
    <w:rsid w:val="00CD3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522">
      <w:bodyDiv w:val="1"/>
      <w:marLeft w:val="0"/>
      <w:marRight w:val="0"/>
      <w:marTop w:val="0"/>
      <w:marBottom w:val="0"/>
      <w:divBdr>
        <w:top w:val="none" w:sz="0" w:space="0" w:color="auto"/>
        <w:left w:val="none" w:sz="0" w:space="0" w:color="auto"/>
        <w:bottom w:val="none" w:sz="0" w:space="0" w:color="auto"/>
        <w:right w:val="none" w:sz="0" w:space="0" w:color="auto"/>
      </w:divBdr>
    </w:div>
    <w:div w:id="893926125">
      <w:bodyDiv w:val="1"/>
      <w:marLeft w:val="0"/>
      <w:marRight w:val="0"/>
      <w:marTop w:val="0"/>
      <w:marBottom w:val="0"/>
      <w:divBdr>
        <w:top w:val="none" w:sz="0" w:space="0" w:color="auto"/>
        <w:left w:val="none" w:sz="0" w:space="0" w:color="auto"/>
        <w:bottom w:val="none" w:sz="0" w:space="0" w:color="auto"/>
        <w:right w:val="none" w:sz="0" w:space="0" w:color="auto"/>
      </w:divBdr>
      <w:divsChild>
        <w:div w:id="948120430">
          <w:marLeft w:val="0"/>
          <w:marRight w:val="0"/>
          <w:marTop w:val="0"/>
          <w:marBottom w:val="0"/>
          <w:divBdr>
            <w:top w:val="none" w:sz="0" w:space="0" w:color="auto"/>
            <w:left w:val="none" w:sz="0" w:space="0" w:color="auto"/>
            <w:bottom w:val="none" w:sz="0" w:space="0" w:color="auto"/>
            <w:right w:val="none" w:sz="0" w:space="0" w:color="auto"/>
          </w:divBdr>
          <w:divsChild>
            <w:div w:id="18171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csuglobal.idm.oclc.org/ps/retrieve.do?tabID=News&amp;resultListType=RESULT_LIST&amp;searchResultsType=MultiTab&amp;retrievalId=adff3959-b331-4723-b872-4142de75842a&amp;hitCount=1&amp;searchType=AdvancedSearchForm&amp;currentPosition=1&amp;docId=GALE%7CA148339822&amp;docType=Brief+article%2C+Editorial&amp;sort=Relevance&amp;contentSegment=ZXAA-MOD1&amp;prodId=UHIC&amp;pageNum=1&amp;contentSet=GALE%7CA148339822&amp;searchId=R2&amp;userGroupName=colstglobal&amp;inPS=true" TargetMode="External"/><Relationship Id="rId13" Type="http://schemas.openxmlformats.org/officeDocument/2006/relationships/image" Target="media/image3.png"/><Relationship Id="rId18" Type="http://schemas.openxmlformats.org/officeDocument/2006/relationships/hyperlink" Target="https://doi.org/10.1016/j.tsc.2009.04.001" TargetMode="External"/><Relationship Id="rId3" Type="http://schemas.openxmlformats.org/officeDocument/2006/relationships/styles" Target="styles.xml"/><Relationship Id="rId21" Type="http://schemas.openxmlformats.org/officeDocument/2006/relationships/hyperlink" Target="https://nces.ed.gov/ipeds/use-the-dat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iffen.com/difference/Private_School_vs_Public_Scho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fme.org/blog/full-time-equivalency-and-its-place-in-a-post-pandemic-world/" TargetMode="External"/><Relationship Id="rId20" Type="http://schemas.openxmlformats.org/officeDocument/2006/relationships/hyperlink" Target="https://marketbusinessnews.com/financial-glossary/education-defi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091674904004580" TargetMode="External"/><Relationship Id="rId23" Type="http://schemas.openxmlformats.org/officeDocument/2006/relationships/header" Target="header1.xml"/><Relationship Id="rId10" Type="http://schemas.openxmlformats.org/officeDocument/2006/relationships/hyperlink" Target="https://go-gale-com.csuglobal.idm.oclc.org/ps/retrieve.do?tabID=News&amp;resultListType=RESULT_LIST&amp;searchResultsType=MultiTab&amp;retrievalId=adff3959-b331-4723-b872-4142de75842a&amp;hitCount=1&amp;searchType=AdvancedSearchForm&amp;currentPosition=1&amp;docId=GALE%7CA148339822&amp;docType=Brief+article%2C+Editorial&amp;sort=Relevance&amp;contentSegment=ZXAA-MOD1&amp;prodId=UHIC&amp;pageNum=1&amp;contentSet=GALE%7CA148339822&amp;searchId=R2&amp;userGroupName=colstglobal&amp;inPS=true" TargetMode="External"/><Relationship Id="rId19" Type="http://schemas.openxmlformats.org/officeDocument/2006/relationships/hyperlink" Target="https://www.gcu.edu/blog/doctoral-journey/what-qualitative-vs-quantitative-study" TargetMode="External"/><Relationship Id="rId4" Type="http://schemas.openxmlformats.org/officeDocument/2006/relationships/settings" Target="settings.xml"/><Relationship Id="rId9" Type="http://schemas.openxmlformats.org/officeDocument/2006/relationships/hyperlink" Target="https://go-gale-com.csuglobal.idm.oclc.org/ps/retrieve.do?tabID=News&amp;resultListType=RESULT_LIST&amp;searchResultsType=MultiTab&amp;retrievalId=adff3959-b331-4723-b872-4142de75842a&amp;hitCount=1&amp;searchType=AdvancedSearchForm&amp;currentPosition=1&amp;docId=GALE%7CA148339822&amp;docType=Brief+article%2C+Editorial&amp;sort=Relevance&amp;contentSegment=ZXAA-MOD1&amp;prodId=UHIC&amp;pageNum=1&amp;contentSet=GALE%7CA148339822&amp;searchId=R2&amp;userGroupName=colstglobal&amp;inPS=true" TargetMode="External"/><Relationship Id="rId14" Type="http://schemas.openxmlformats.org/officeDocument/2006/relationships/hyperlink" Target="https://doi.org/10.1016/j.jaci.2004.01.454" TargetMode="External"/><Relationship Id="rId22" Type="http://schemas.openxmlformats.org/officeDocument/2006/relationships/hyperlink" Target="https://platform.virdocs.com/read/183222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A01C-422C-4923-95BA-94808C6B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19</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Neupane</dc:creator>
  <cp:keywords/>
  <dc:description/>
  <cp:lastModifiedBy>Manish Neupane</cp:lastModifiedBy>
  <cp:revision>175</cp:revision>
  <dcterms:created xsi:type="dcterms:W3CDTF">2023-09-23T03:56:00Z</dcterms:created>
  <dcterms:modified xsi:type="dcterms:W3CDTF">2023-10-08T15:34:00Z</dcterms:modified>
</cp:coreProperties>
</file>