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 w:rsidR="00F15ACA" w14:paraId="66AAC048" w14:textId="77777777">
      <w:pPr>
        <w:jc w:val="center"/>
        <w:rPr>
          <w:rFonts w:ascii="宋体" w:eastAsia="宋体" w:hAnsi="宋体" w:cs="宋体" w:hint="eastAsia"/>
          <w:b/>
          <w:szCs w:val="21"/>
        </w:rPr>
      </w:pPr>
      <w:r>
        <w:rPr>
          <w:rFonts w:ascii="宋体" w:eastAsia="宋体" w:hAnsi="宋体" w:cs="宋体" w:hint="eastAsia"/>
          <w:b/>
          <w:sz w:val="44"/>
          <w:szCs w:val="44"/>
        </w:rPr>
        <w:t>南阳理工学院2026年</w:t>
      </w:r>
      <w:r>
        <w:rPr>
          <w:rFonts w:ascii="宋体" w:eastAsia="宋体" w:hAnsi="宋体" w:cs="宋体"/>
          <w:b/>
          <w:sz w:val="44"/>
          <w:szCs w:val="44"/>
        </w:rPr>
        <w:t>寒</w:t>
      </w:r>
      <w:r>
        <w:rPr>
          <w:rFonts w:ascii="宋体" w:eastAsia="宋体" w:hAnsi="宋体" w:cs="宋体" w:hint="eastAsia"/>
          <w:b/>
          <w:sz w:val="44"/>
          <w:szCs w:val="44"/>
        </w:rPr>
        <w:t>假社会实践登记表</w:t>
      </w:r>
    </w:p>
    <w:tbl>
      <w:tblPr>
        <w:tblStyle w:val="TableNormal"/>
        <w:tblW w:w="9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91"/>
        <w:gridCol w:w="1575"/>
        <w:gridCol w:w="1378"/>
        <w:gridCol w:w="390"/>
        <w:gridCol w:w="1376"/>
        <w:gridCol w:w="1376"/>
        <w:gridCol w:w="1574"/>
      </w:tblGrid>
      <w:tr w14:paraId="743DFD2C" w14:textId="77777777">
        <w:tblPrEx>
          <w:tblW w:w="916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306"/>
          <w:jc w:val="center"/>
        </w:trPr>
        <w:tc>
          <w:tcPr>
            <w:tcW w:w="1491" w:type="dxa"/>
            <w:vAlign w:val="center"/>
          </w:tcPr>
          <w:p w:rsidR="00F15ACA" w14:paraId="3F9F838A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姓名</w:t>
            </w:r>
          </w:p>
        </w:tc>
        <w:tc>
          <w:tcPr>
            <w:tcW w:w="1575" w:type="dxa"/>
            <w:vAlign w:val="center"/>
          </w:tcPr>
          <w:p w:rsidR="00F15ACA" w14:paraId="658628DC" w14:textId="77777777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D55EA5">
              <w:rPr>
                <w:rFonts w:ascii="宋体" w:eastAsia="宋体" w:hAnsi="宋体" w:cs="宋体" w:hint="eastAsia"/>
                <w:noProof/>
                <w:sz w:val="28"/>
                <w:szCs w:val="28"/>
              </w:rPr>
              <w:t>张国斌</w:t>
            </w:r>
          </w:p>
        </w:tc>
        <w:tc>
          <w:tcPr>
            <w:tcW w:w="1768" w:type="dxa"/>
            <w:gridSpan w:val="2"/>
            <w:vAlign w:val="center"/>
          </w:tcPr>
          <w:p w:rsidR="00F15ACA" w14:paraId="66DA770E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性别</w:t>
            </w:r>
          </w:p>
        </w:tc>
        <w:tc>
          <w:tcPr>
            <w:tcW w:w="1376" w:type="dxa"/>
            <w:vAlign w:val="center"/>
          </w:tcPr>
          <w:p w:rsidR="00F15ACA" w14:paraId="66164CF1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D55EA5">
              <w:rPr>
                <w:rFonts w:ascii="宋体" w:eastAsia="宋体" w:hAnsi="宋体" w:cs="宋体" w:hint="eastAsia"/>
                <w:noProof/>
                <w:sz w:val="28"/>
                <w:szCs w:val="28"/>
              </w:rPr>
              <w:t>男</w:t>
            </w:r>
          </w:p>
        </w:tc>
        <w:tc>
          <w:tcPr>
            <w:tcW w:w="1376" w:type="dxa"/>
            <w:vAlign w:val="center"/>
          </w:tcPr>
          <w:p w:rsidR="00F15ACA" w14:paraId="0092B93C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籍贯</w:t>
            </w:r>
          </w:p>
        </w:tc>
        <w:tc>
          <w:tcPr>
            <w:tcW w:w="1574" w:type="dxa"/>
            <w:vAlign w:val="center"/>
          </w:tcPr>
          <w:p w:rsidR="00F15ACA" w14:paraId="17D8D3B1" w14:textId="77777777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D55EA5">
              <w:rPr>
                <w:rFonts w:ascii="宋体" w:eastAsia="宋体" w:hAnsi="宋体" w:cs="宋体" w:hint="eastAsia"/>
                <w:noProof/>
                <w:sz w:val="28"/>
                <w:szCs w:val="28"/>
              </w:rPr>
              <w:t>福建泉州</w:t>
            </w:r>
          </w:p>
        </w:tc>
      </w:tr>
      <w:tr w14:paraId="17A0A4A8" w14:textId="77777777">
        <w:tblPrEx>
          <w:tblW w:w="9160" w:type="dxa"/>
          <w:jc w:val="center"/>
          <w:tblLayout w:type="fixed"/>
          <w:tblLook w:val="04A0"/>
        </w:tblPrEx>
        <w:trPr>
          <w:trHeight w:val="1875"/>
          <w:jc w:val="center"/>
        </w:trPr>
        <w:tc>
          <w:tcPr>
            <w:tcW w:w="1491" w:type="dxa"/>
            <w:vAlign w:val="center"/>
          </w:tcPr>
          <w:p w:rsidR="00F15ACA" w14:paraId="09267E75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所在学院</w:t>
            </w:r>
          </w:p>
        </w:tc>
        <w:tc>
          <w:tcPr>
            <w:tcW w:w="1575" w:type="dxa"/>
            <w:vAlign w:val="center"/>
          </w:tcPr>
          <w:p w:rsidR="00F15ACA" w14:paraId="24CDF4F2" w14:textId="77777777">
            <w:pPr>
              <w:jc w:val="center"/>
              <w:rPr>
                <w:rFonts w:ascii="仿宋_GB2312" w:eastAsia="仿宋_GB2312" w:hint="eastAsia"/>
                <w:color w:val="FF0000"/>
                <w:szCs w:val="21"/>
              </w:rPr>
            </w:pPr>
            <w:r w:rsidRPr="00D55EA5">
              <w:rPr>
                <w:rFonts w:ascii="宋体" w:eastAsia="宋体" w:hAnsi="宋体" w:cs="宋体" w:hint="eastAsia"/>
                <w:noProof/>
                <w:sz w:val="28"/>
                <w:szCs w:val="28"/>
              </w:rPr>
              <w:t>信息工程学院</w:t>
            </w:r>
          </w:p>
        </w:tc>
        <w:tc>
          <w:tcPr>
            <w:tcW w:w="1768" w:type="dxa"/>
            <w:gridSpan w:val="2"/>
            <w:vAlign w:val="center"/>
          </w:tcPr>
          <w:p w:rsidR="00F15ACA" w14:paraId="0C3AA25D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专业、年级</w:t>
            </w:r>
          </w:p>
        </w:tc>
        <w:tc>
          <w:tcPr>
            <w:tcW w:w="1376" w:type="dxa"/>
            <w:vAlign w:val="center"/>
          </w:tcPr>
          <w:p w:rsidR="00F15ACA" w14:paraId="407370F9" w14:textId="77777777">
            <w:pPr>
              <w:jc w:val="center"/>
              <w:rPr>
                <w:rFonts w:ascii="宋体" w:eastAsia="宋体" w:hAnsi="宋体" w:cs="宋体" w:hint="eastAsia"/>
                <w:sz w:val="22"/>
              </w:rPr>
            </w:pPr>
            <w:r w:rsidRPr="00D55EA5">
              <w:rPr>
                <w:rFonts w:ascii="宋体" w:eastAsia="宋体" w:hAnsi="宋体" w:cs="宋体" w:hint="eastAsia"/>
                <w:noProof/>
                <w:sz w:val="28"/>
                <w:szCs w:val="28"/>
              </w:rPr>
              <w:t>2022级通信工程</w:t>
            </w:r>
          </w:p>
        </w:tc>
        <w:tc>
          <w:tcPr>
            <w:tcW w:w="1376" w:type="dxa"/>
            <w:vAlign w:val="center"/>
          </w:tcPr>
          <w:p w:rsidR="00F15ACA" w14:paraId="27C1DA39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班级</w:t>
            </w:r>
          </w:p>
        </w:tc>
        <w:tc>
          <w:tcPr>
            <w:tcW w:w="1574" w:type="dxa"/>
            <w:vAlign w:val="center"/>
          </w:tcPr>
          <w:p w:rsidR="00F15ACA" w14:paraId="52DD8769" w14:textId="77777777">
            <w:pPr>
              <w:jc w:val="center"/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D55EA5">
              <w:rPr>
                <w:rFonts w:ascii="宋体" w:eastAsia="宋体" w:hAnsi="宋体" w:cs="宋体" w:hint="eastAsia"/>
                <w:noProof/>
                <w:sz w:val="28"/>
                <w:szCs w:val="28"/>
              </w:rPr>
              <w:t>22通信2班</w:t>
            </w:r>
          </w:p>
        </w:tc>
      </w:tr>
      <w:tr w14:paraId="6B649A75" w14:textId="77777777">
        <w:tblPrEx>
          <w:tblW w:w="9160" w:type="dxa"/>
          <w:jc w:val="center"/>
          <w:tblLayout w:type="fixed"/>
          <w:tblLook w:val="04A0"/>
        </w:tblPrEx>
        <w:trPr>
          <w:trHeight w:val="518"/>
          <w:jc w:val="center"/>
        </w:trPr>
        <w:tc>
          <w:tcPr>
            <w:tcW w:w="1491" w:type="dxa"/>
            <w:vAlign w:val="center"/>
          </w:tcPr>
          <w:p w:rsidR="00F15ACA" w14:paraId="08D98EE3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实践时间</w:t>
            </w:r>
          </w:p>
        </w:tc>
        <w:tc>
          <w:tcPr>
            <w:tcW w:w="7669" w:type="dxa"/>
            <w:gridSpan w:val="6"/>
            <w:vAlign w:val="center"/>
          </w:tcPr>
          <w:p w:rsidR="00F15ACA" w14:paraId="1D4B4361" w14:textId="77777777">
            <w:pPr>
              <w:ind w:firstLine="140" w:firstLineChars="5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 xml:space="preserve">自 </w:t>
            </w:r>
            <w:r>
              <w:rPr>
                <w:rFonts w:ascii="仿宋_GB2312" w:eastAsia="仿宋_GB2312" w:hint="eastAsia"/>
                <w:sz w:val="28"/>
                <w:szCs w:val="28"/>
              </w:rPr>
              <w:t>2026</w:t>
            </w:r>
            <w:r>
              <w:rPr>
                <w:rFonts w:ascii="仿宋_GB2312" w:eastAsia="仿宋_GB2312"/>
                <w:sz w:val="28"/>
                <w:szCs w:val="28"/>
              </w:rPr>
              <w:t> </w:t>
            </w:r>
            <w:r>
              <w:rPr>
                <w:rFonts w:ascii="仿宋_GB2312" w:eastAsia="仿宋_GB2312"/>
                <w:sz w:val="28"/>
                <w:szCs w:val="28"/>
              </w:rPr>
              <w:t>年</w:t>
            </w:r>
            <w:r>
              <w:rPr>
                <w:rFonts w:ascii="仿宋_GB2312" w:eastAsia="仿宋_GB2312"/>
                <w:sz w:val="28"/>
                <w:szCs w:val="28"/>
              </w:rPr>
              <w:t> </w:t>
            </w: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月</w:t>
            </w:r>
            <w:r w:rsidRPr="00D55EA5">
              <w:rPr>
                <w:rFonts w:ascii="仿宋_GB2312" w:eastAsia="仿宋_GB2312" w:hint="eastAsia"/>
                <w:noProof/>
                <w:sz w:val="28"/>
                <w:szCs w:val="28"/>
              </w:rPr>
              <w:t>2</w:t>
            </w:r>
            <w:r>
              <w:rPr>
                <w:rFonts w:ascii="仿宋_GB2312" w:eastAsia="仿宋_GB2312"/>
                <w:sz w:val="28"/>
                <w:szCs w:val="28"/>
              </w:rPr>
              <w:t>日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>至</w:t>
            </w:r>
            <w:r>
              <w:rPr>
                <w:rFonts w:ascii="仿宋_GB2312" w:eastAsia="仿宋_GB2312" w:hint="eastAsia"/>
                <w:sz w:val="28"/>
                <w:szCs w:val="28"/>
              </w:rPr>
              <w:t>2026</w:t>
            </w:r>
            <w:r>
              <w:rPr>
                <w:rFonts w:ascii="仿宋_GB2312" w:eastAsia="仿宋_GB2312"/>
                <w:sz w:val="28"/>
                <w:szCs w:val="28"/>
              </w:rPr>
              <w:t>  </w:t>
            </w:r>
            <w:r>
              <w:rPr>
                <w:rFonts w:ascii="仿宋_GB2312" w:eastAsia="仿宋_GB2312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  <w:r>
              <w:rPr>
                <w:rFonts w:ascii="仿宋_GB2312" w:eastAsia="仿宋_GB2312"/>
                <w:sz w:val="28"/>
                <w:szCs w:val="28"/>
              </w:rPr>
              <w:t>月</w:t>
            </w:r>
            <w:r w:rsidRPr="00D55EA5">
              <w:rPr>
                <w:rFonts w:ascii="仿宋_GB2312" w:eastAsia="仿宋_GB2312" w:hint="eastAsia"/>
                <w:noProof/>
                <w:sz w:val="28"/>
                <w:szCs w:val="28"/>
              </w:rPr>
              <w:t>8</w:t>
            </w:r>
            <w:r>
              <w:rPr>
                <w:rFonts w:ascii="仿宋_GB2312" w:eastAsia="仿宋_GB2312"/>
                <w:sz w:val="28"/>
                <w:szCs w:val="28"/>
              </w:rPr>
              <w:t>日</w:t>
            </w:r>
          </w:p>
        </w:tc>
      </w:tr>
      <w:tr w14:paraId="7F34486B" w14:textId="77777777">
        <w:tblPrEx>
          <w:tblW w:w="9160" w:type="dxa"/>
          <w:jc w:val="center"/>
          <w:tblLayout w:type="fixed"/>
          <w:tblLook w:val="04A0"/>
        </w:tblPrEx>
        <w:trPr>
          <w:trHeight w:val="560"/>
          <w:jc w:val="center"/>
        </w:trPr>
        <w:tc>
          <w:tcPr>
            <w:tcW w:w="1491" w:type="dxa"/>
            <w:vAlign w:val="center"/>
          </w:tcPr>
          <w:p w:rsidR="00F15ACA" w14:paraId="0D865984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实践内容</w:t>
            </w:r>
          </w:p>
        </w:tc>
        <w:tc>
          <w:tcPr>
            <w:tcW w:w="7669" w:type="dxa"/>
            <w:gridSpan w:val="6"/>
            <w:vAlign w:val="center"/>
          </w:tcPr>
          <w:p w:rsidR="00F15ACA" w14:paraId="7624DCB7" w14:textId="77777777">
            <w:pPr>
              <w:tabs>
                <w:tab w:val="left" w:pos="20"/>
              </w:tabs>
              <w:jc w:val="center"/>
              <w:rPr>
                <w:rFonts w:ascii="宋体" w:eastAsia="宋体" w:hAnsi="宋体" w:cs="宋体" w:hint="eastAsia"/>
                <w:color w:val="FF0000"/>
                <w:sz w:val="28"/>
                <w:szCs w:val="28"/>
              </w:rPr>
            </w:pPr>
            <w:r w:rsidRPr="00D55EA5">
              <w:rPr>
                <w:rFonts w:ascii="宋体" w:eastAsia="宋体" w:hAnsi="宋体" w:cs="宋体" w:hint="eastAsia"/>
                <w:noProof/>
                <w:sz w:val="28"/>
                <w:szCs w:val="28"/>
              </w:rPr>
              <w:t>乡村乡村文明积分制度宣传</w:t>
            </w:r>
          </w:p>
        </w:tc>
      </w:tr>
      <w:tr w14:paraId="165B10F7" w14:textId="77777777" w:rsidTr="007574C0">
        <w:tblPrEx>
          <w:tblW w:w="9160" w:type="dxa"/>
          <w:jc w:val="center"/>
          <w:tblLayout w:type="fixed"/>
          <w:tblLook w:val="04A0"/>
        </w:tblPrEx>
        <w:trPr>
          <w:trHeight w:val="4338"/>
          <w:jc w:val="center"/>
        </w:trPr>
        <w:tc>
          <w:tcPr>
            <w:tcW w:w="1491" w:type="dxa"/>
            <w:vAlign w:val="center"/>
          </w:tcPr>
          <w:p w:rsidR="00F15ACA" w14:paraId="13CB3F76" w14:textId="77777777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  <w:p w:rsidR="00F15ACA" w14:paraId="774E5ED1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自</w:t>
            </w:r>
          </w:p>
          <w:p w:rsidR="00F15ACA" w14:paraId="149866AC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我</w:t>
            </w:r>
          </w:p>
          <w:p w:rsidR="00F15ACA" w14:paraId="35A799F2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</w:t>
            </w:r>
          </w:p>
          <w:p w:rsidR="00F15ACA" w14:paraId="79C99AFF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结</w:t>
            </w:r>
          </w:p>
          <w:p w:rsidR="00F15ACA" w14:paraId="464C30C8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7669" w:type="dxa"/>
            <w:gridSpan w:val="6"/>
          </w:tcPr>
          <w:p w:rsidR="00F15ACA" w14:paraId="73F84424" w14:textId="77777777">
            <w:pPr>
              <w:ind w:firstLine="560" w:firstLineChars="200"/>
              <w:rPr>
                <w:rFonts w:ascii="宋体" w:eastAsia="宋体" w:hAnsi="宋体" w:cs="宋体" w:hint="eastAsia"/>
                <w:sz w:val="28"/>
                <w:szCs w:val="28"/>
              </w:rPr>
            </w:pPr>
            <w:r w:rsidRPr="00D55EA5">
              <w:rPr>
                <w:rFonts w:ascii="宋体" w:eastAsia="宋体" w:hAnsi="宋体" w:cs="宋体" w:hint="eastAsia"/>
                <w:noProof/>
                <w:sz w:val="28"/>
                <w:szCs w:val="28"/>
              </w:rPr>
              <w:t>参与这次乡村文明积分制度宣传的寒假社会实践，让我对基层文明建设有了更真切的感悟。此前总觉得文明宣传是抽象的口号，如今才明白，它是贴合群众需求的暖心引导，是凝聚乡村共识的有效纽带。这段经历让我学会了换位思考，懂得要以群众听得懂、愿意接受的方式传递理念，更让我坚定了以后多参与基层服务、为乡村发展尽一份力的决心，也让我明白青年成长需扎根大地、贴近群众。</w:t>
            </w:r>
          </w:p>
        </w:tc>
      </w:tr>
      <w:tr w14:paraId="08DC3A0D" w14:textId="77777777" w:rsidTr="007574C0">
        <w:tblPrEx>
          <w:tblW w:w="9160" w:type="dxa"/>
          <w:jc w:val="center"/>
          <w:tblLayout w:type="fixed"/>
          <w:tblLook w:val="04A0"/>
        </w:tblPrEx>
        <w:trPr>
          <w:trHeight w:val="1381"/>
          <w:jc w:val="center"/>
        </w:trPr>
        <w:tc>
          <w:tcPr>
            <w:tcW w:w="4444" w:type="dxa"/>
            <w:gridSpan w:val="3"/>
          </w:tcPr>
          <w:p w:rsidR="00F15ACA" w:rsidRPr="007574C0" w:rsidP="007574C0" w14:paraId="3EA69F2F" w14:textId="77777777">
            <w:pPr>
              <w:ind w:firstLine="700" w:firstLineChars="25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7574C0">
              <w:rPr>
                <w:rFonts w:ascii="仿宋_GB2312" w:eastAsia="仿宋_GB2312" w:hint="eastAsia"/>
                <w:sz w:val="28"/>
                <w:szCs w:val="28"/>
              </w:rPr>
              <w:t>社会实践单位意见</w:t>
            </w:r>
          </w:p>
          <w:p w:rsidR="00F15ACA" w:rsidP="007574C0" w14:paraId="1935A48B" w14:textId="77777777">
            <w:pPr>
              <w:spacing w:line="360" w:lineRule="auto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2026年 2月</w:t>
            </w:r>
          </w:p>
        </w:tc>
        <w:tc>
          <w:tcPr>
            <w:tcW w:w="4716" w:type="dxa"/>
            <w:gridSpan w:val="4"/>
          </w:tcPr>
          <w:p w:rsidR="00F15ACA" w:rsidP="007574C0" w14:paraId="39F63380" w14:textId="77777777">
            <w:pPr>
              <w:ind w:firstLine="700" w:firstLineChars="25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校团委意见（盖章）</w:t>
            </w:r>
          </w:p>
          <w:p w:rsidR="00F15ACA" w:rsidP="004A1F31" w14:paraId="35228886" w14:textId="77777777">
            <w:pPr>
              <w:ind w:firstLine="700" w:firstLineChars="25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2026年2月</w:t>
            </w:r>
          </w:p>
        </w:tc>
      </w:tr>
    </w:tbl>
    <w:p w:rsidR="00F15ACA" w14:paraId="03ABAF23" w14:textId="77777777">
      <w:pPr>
        <w:spacing w:line="400" w:lineRule="exact"/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备注: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（该栏内容不可删除）</w:t>
      </w:r>
    </w:p>
    <w:p w:rsidR="00F15ACA" w:rsidP="007574C0" w14:paraId="6C6A7DD8" w14:textId="77777777">
      <w:pPr>
        <w:spacing w:line="400" w:lineRule="exact"/>
        <w:ind w:firstLine="840" w:firstLineChars="300"/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</w:t>
      </w:r>
      <w:r>
        <w:rPr>
          <w:rFonts w:ascii="仿宋_GB2312" w:eastAsia="仿宋_GB2312"/>
          <w:sz w:val="28"/>
          <w:szCs w:val="28"/>
        </w:rPr>
        <w:t>填写此表应实事求是，不得弄虚作假</w:t>
      </w:r>
      <w:r>
        <w:rPr>
          <w:rFonts w:ascii="仿宋_GB2312" w:eastAsia="仿宋_GB2312" w:hint="eastAsia"/>
          <w:sz w:val="28"/>
          <w:szCs w:val="28"/>
        </w:rPr>
        <w:t>。</w:t>
      </w:r>
    </w:p>
    <w:p w:rsidR="00F15ACA" w:rsidP="007574C0" w14:paraId="4C6AC725" w14:textId="77777777">
      <w:pPr>
        <w:spacing w:line="400" w:lineRule="exact"/>
        <w:ind w:left="840"/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</w:t>
      </w:r>
      <w:r>
        <w:rPr>
          <w:rFonts w:ascii="仿宋_GB2312" w:eastAsia="仿宋_GB2312"/>
          <w:sz w:val="28"/>
          <w:szCs w:val="28"/>
        </w:rPr>
        <w:t>自我</w:t>
      </w:r>
      <w:r>
        <w:rPr>
          <w:rFonts w:ascii="仿宋_GB2312" w:eastAsia="仿宋_GB2312" w:hint="eastAsia"/>
          <w:sz w:val="28"/>
          <w:szCs w:val="28"/>
        </w:rPr>
        <w:t>总结</w:t>
      </w:r>
      <w:r>
        <w:rPr>
          <w:rFonts w:ascii="仿宋_GB2312" w:eastAsia="仿宋_GB2312"/>
          <w:sz w:val="28"/>
          <w:szCs w:val="28"/>
        </w:rPr>
        <w:t>填写内容为主要实践成果、收获体会，学生进行社会调查的调查报告</w:t>
      </w:r>
      <w:r>
        <w:rPr>
          <w:rFonts w:ascii="仿宋_GB2312" w:eastAsia="仿宋_GB2312" w:hint="eastAsia"/>
          <w:sz w:val="28"/>
          <w:szCs w:val="28"/>
        </w:rPr>
        <w:t>可</w:t>
      </w:r>
      <w:r>
        <w:rPr>
          <w:rFonts w:ascii="仿宋_GB2312" w:eastAsia="仿宋_GB2312"/>
          <w:sz w:val="28"/>
          <w:szCs w:val="28"/>
        </w:rPr>
        <w:t>另行附纸</w:t>
      </w:r>
      <w:r>
        <w:rPr>
          <w:rFonts w:ascii="仿宋_GB2312" w:eastAsia="仿宋_GB2312" w:hint="eastAsia"/>
          <w:sz w:val="28"/>
          <w:szCs w:val="28"/>
        </w:rPr>
        <w:t>。</w:t>
      </w:r>
    </w:p>
    <w:p w:rsidR="00F15ACA" w:rsidP="007574C0" w14:paraId="3766C410" w14:textId="77777777">
      <w:pPr>
        <w:spacing w:line="400" w:lineRule="exact"/>
        <w:ind w:firstLine="840" w:firstLineChars="300"/>
        <w:jc w:val="left"/>
        <w:rPr>
          <w:rFonts w:hint="eastAsia"/>
        </w:rPr>
        <w:sectPr w:rsidSect="00F15ACA">
          <w:headerReference w:type="default" r:id="rId4"/>
          <w:footerReference w:type="default" r:id="rId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仿宋_GB2312" w:eastAsia="仿宋_GB2312" w:hint="eastAsia"/>
          <w:sz w:val="28"/>
          <w:szCs w:val="28"/>
        </w:rPr>
        <w:t>3、</w:t>
      </w:r>
      <w:r w:rsidRPr="00C52BF6">
        <w:rPr>
          <w:rFonts w:ascii="仿宋_GB2312" w:eastAsia="仿宋_GB2312" w:hint="eastAsia"/>
          <w:sz w:val="28"/>
          <w:szCs w:val="28"/>
        </w:rPr>
        <w:t>如果籍贯是直辖市，直接写直辖市名字即可（如：重庆市）</w:t>
      </w:r>
    </w:p>
    <w:p w:rsidR="00F15ACA" w14:paraId="7C7C69AF" w14:textId="77777777">
      <w:pPr>
        <w:ind w:firstLine="420"/>
        <w:jc w:val="center"/>
        <w:rPr>
          <w:rFonts w:ascii="宋体" w:eastAsia="宋体" w:hAnsi="宋体" w:cs="宋体" w:hint="eastAsia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实践心得</w:t>
      </w:r>
    </w:p>
    <w:p w:rsidR="00F15ACA" w14:paraId="4BEF508A" w14:textId="77777777">
      <w:pPr>
        <w:ind w:firstLine="420"/>
        <w:jc w:val="center"/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</w:pPr>
    </w:p>
    <w:p w:rsidR="00F15ACA" w:rsidRPr="00D55EA5" w:rsidP="007574C0" w14:paraId="36F1A29D" w14:textId="77777777">
      <w:pPr>
        <w:spacing w:line="360" w:lineRule="auto"/>
        <w:ind w:firstLine="480" w:firstLineChars="200"/>
        <w:jc w:val="left"/>
        <w:rPr>
          <w:rFonts w:ascii="宋体" w:eastAsia="宋体" w:hAnsi="宋体" w:cs="宋体" w:hint="eastAsia"/>
          <w:noProof/>
          <w:sz w:val="24"/>
          <w:szCs w:val="24"/>
        </w:rPr>
      </w:pPr>
      <w:r w:rsidRPr="00D55EA5">
        <w:rPr>
          <w:rFonts w:ascii="宋体" w:eastAsia="宋体" w:hAnsi="宋体" w:cs="宋体" w:hint="eastAsia"/>
          <w:noProof/>
          <w:sz w:val="24"/>
          <w:szCs w:val="24"/>
        </w:rPr>
        <w:t>结束寒假的这段社会实践，我对乡村建设的认知早已跳出书本里的抽象描述，多了几分扎根泥土的厚重与真切。此前我总觉得，乡村文明的提升是宏大而遥远的命题，直到参与这次宣传工作，才真正读懂了“小积分、大文明”背后的深意，这段经历带来的思想转变与认知升华，是我收获最珍贵的成长礼物。</w:t>
      </w:r>
    </w:p>
    <w:p w:rsidR="00F15ACA" w:rsidRPr="00D55EA5" w:rsidP="007574C0" w14:paraId="6EF82AC3" w14:textId="77777777">
      <w:pPr>
        <w:spacing w:line="360" w:lineRule="auto"/>
        <w:ind w:firstLine="480" w:firstLineChars="200"/>
        <w:jc w:val="left"/>
        <w:rPr>
          <w:rFonts w:ascii="宋体" w:eastAsia="宋体" w:hAnsi="宋体" w:cs="宋体" w:hint="eastAsia"/>
          <w:noProof/>
          <w:sz w:val="24"/>
          <w:szCs w:val="24"/>
        </w:rPr>
      </w:pPr>
      <w:r w:rsidRPr="00D55EA5">
        <w:rPr>
          <w:rFonts w:ascii="宋体" w:eastAsia="宋体" w:hAnsi="宋体" w:cs="宋体" w:hint="eastAsia"/>
          <w:noProof/>
          <w:sz w:val="24"/>
          <w:szCs w:val="24"/>
        </w:rPr>
        <w:t>我曾误以为宣传只是单向的信息传递，直到深入其中才明白，真正能走进人心的宣传，从来不是生硬的规则灌输，而是共情与引导的有机结合。这让我学会了放下固有的思维框架，站在乡村的实际语境里思考问题——那些看似琐碎的文明行为，串联起的是整个乡村的精神风貌，而积分制度正是把这种无形的文明素养，转化为村民能触摸到的正向反馈，让文明从外界的要求变成内心的自觉。这份感悟，让我对“基层治理”有了更具象的理解，它从来不是冰冷的条文执行，而是带着温度的人心凝聚，每一份细致的引导，都在为乡村的和谐发展筑牢根基。</w:t>
      </w:r>
    </w:p>
    <w:p w:rsidR="00F15ACA" w:rsidRPr="00D55EA5" w:rsidP="007574C0" w14:paraId="418D70DA" w14:textId="77777777">
      <w:pPr>
        <w:spacing w:line="360" w:lineRule="auto"/>
        <w:ind w:firstLine="480" w:firstLineChars="200"/>
        <w:jc w:val="left"/>
        <w:rPr>
          <w:rFonts w:ascii="宋体" w:eastAsia="宋体" w:hAnsi="宋体" w:cs="宋体" w:hint="eastAsia"/>
          <w:noProof/>
          <w:sz w:val="24"/>
          <w:szCs w:val="24"/>
        </w:rPr>
      </w:pPr>
      <w:r w:rsidRPr="00D55EA5">
        <w:rPr>
          <w:rFonts w:ascii="宋体" w:eastAsia="宋体" w:hAnsi="宋体" w:cs="宋体" w:hint="eastAsia"/>
          <w:noProof/>
          <w:sz w:val="24"/>
          <w:szCs w:val="24"/>
        </w:rPr>
        <w:t>更重要的是，这次实践让我跳出了“学生视角”的局限，真切体会到乡村精神文明建设的紧迫性与重要性。过去我总将乡村发展等同于经济指标的攀升，如今才明白，没有精神文明的支撑，再富裕的乡村也会缺少灵魂。文明积分制度正是在填补这样的空白，它用一种朴素而有效的方式，激发村民的内生动力，让大家在共建共享中找到归属感与荣誉感，推动乡村从“外在美”向“内在美”持续迈进。这份认知上的升华，让我重新定义了青年一代的责任——我们不仅要关注乡村的物质发展，更要成为精神文明建设的参与者与推动者，用贴近基层的方式，为乡村注入持久的活力。</w:t>
      </w:r>
    </w:p>
    <w:p w:rsidR="00F15ACA" w:rsidP="007574C0" w14:paraId="6A2F3854" w14:textId="77777777">
      <w:pPr>
        <w:spacing w:line="360" w:lineRule="auto"/>
        <w:ind w:firstLine="480" w:firstLineChars="200"/>
        <w:jc w:val="left"/>
        <w:rPr>
          <w:rFonts w:ascii="宋体" w:eastAsia="宋体" w:hAnsi="宋体" w:cs="宋体" w:hint="eastAsia"/>
          <w:sz w:val="24"/>
          <w:szCs w:val="24"/>
        </w:rPr>
      </w:pPr>
      <w:r w:rsidRPr="00D55EA5">
        <w:rPr>
          <w:rFonts w:ascii="宋体" w:eastAsia="宋体" w:hAnsi="宋体" w:cs="宋体" w:hint="eastAsia"/>
          <w:noProof/>
          <w:sz w:val="24"/>
          <w:szCs w:val="24"/>
        </w:rPr>
        <w:t>这段经历也让我懂得，真正的成长从来不是在温室里完成的，而是在与真实世界的碰撞中沉淀下来的。它让我学会了换位思考，学会了用务实的态度对待每一件事，更让我对乡村的未来多了一份笃定与期待。未来的日子里，我会带着这份沉甸甸的收获，继续关注乡村的发展脉搏，用自己的实际行动，为乡村文明建设添砖加瓦。</w:t>
      </w:r>
    </w:p>
    <w:sectPr w:rsidSect="00F15ACA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pgNumType w:start="2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15ACA" w14:paraId="27A8F231" w14:textId="77777777">
    <w:pPr>
      <w:pStyle w:val="Footer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15ACA" w14:paraId="03DD311B" w14:textId="77777777">
    <w:pPr>
      <w:pStyle w:val="Footer"/>
      <w:jc w:val="center"/>
      <w:rPr>
        <w:rFonts w:hint="eastAsia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15ACA" w14:paraId="7B944F68" w14:textId="77777777">
    <w:pPr>
      <w:pStyle w:val="Header"/>
      <w:pBdr>
        <w:bottom w:val="none" w:sz="0" w:space="1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F15ACA" w14:paraId="5B08EBA8" w14:textId="77777777">
    <w:pPr>
      <w:pStyle w:val="Header"/>
      <w:pBdr>
        <w:bottom w:val="none" w:sz="0" w:space="1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1">
    <w:nsid w:val="341EAE47"/>
    <w:multiLevelType w:val="singleLevel"/>
    <w:tmpl w:val="341EAE47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1">
    <w:nsid w:val="605E4754"/>
    <w:multiLevelType w:val="hybridMultilevel"/>
    <w:tmpl w:val="E774C9E8"/>
    <w:lvl w:ilvl="0">
      <w:start w:val="3"/>
      <w:numFmt w:val="decimal"/>
      <w:lvlText w:val="%1、"/>
      <w:lvlJc w:val="left"/>
      <w:pPr>
        <w:ind w:left="420" w:hanging="420"/>
      </w:pPr>
      <w:rPr>
        <w:rFonts w:ascii="仿宋_GB2312" w:eastAsia="仿宋_GB2312" w:hint="default"/>
        <w:sz w:val="28"/>
      </w:rPr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1">
    <w:nsid w:val="62121B01"/>
    <w:multiLevelType w:val="hybridMultilevel"/>
    <w:tmpl w:val="618A767A"/>
    <w:lvl w:ilvl="0">
      <w:start w:val="1"/>
      <w:numFmt w:val="decimal"/>
      <w:lvlText w:val="%1、"/>
      <w:lvlJc w:val="left"/>
      <w:pPr>
        <w:ind w:left="1260" w:hanging="420"/>
      </w:pPr>
      <w:rPr>
        <w:rFonts w:ascii="仿宋_GB2312" w:eastAsia="仿宋_GB2312" w:hint="default"/>
        <w:sz w:val="28"/>
      </w:rPr>
    </w:lvl>
    <w:lvl w:ilvl="1" w:tentative="1">
      <w:start w:val="1"/>
      <w:numFmt w:val="lowerLetter"/>
      <w:lvlText w:val="%2)"/>
      <w:lvlJc w:val="left"/>
      <w:pPr>
        <w:ind w:left="1720" w:hanging="440"/>
      </w:pPr>
    </w:lvl>
    <w:lvl w:ilvl="2" w:tentative="1">
      <w:start w:val="1"/>
      <w:numFmt w:val="lowerRoman"/>
      <w:lvlText w:val="%3."/>
      <w:lvlJc w:val="right"/>
      <w:pPr>
        <w:ind w:left="2160" w:hanging="440"/>
      </w:pPr>
    </w:lvl>
    <w:lvl w:ilvl="3" w:tentative="1">
      <w:start w:val="1"/>
      <w:numFmt w:val="decimal"/>
      <w:lvlText w:val="%4."/>
      <w:lvlJc w:val="left"/>
      <w:pPr>
        <w:ind w:left="2600" w:hanging="440"/>
      </w:pPr>
    </w:lvl>
    <w:lvl w:ilvl="4" w:tentative="1">
      <w:start w:val="1"/>
      <w:numFmt w:val="lowerLetter"/>
      <w:lvlText w:val="%5)"/>
      <w:lvlJc w:val="left"/>
      <w:pPr>
        <w:ind w:left="3040" w:hanging="440"/>
      </w:pPr>
    </w:lvl>
    <w:lvl w:ilvl="5" w:tentative="1">
      <w:start w:val="1"/>
      <w:numFmt w:val="lowerRoman"/>
      <w:lvlText w:val="%6."/>
      <w:lvlJc w:val="right"/>
      <w:pPr>
        <w:ind w:left="3480" w:hanging="440"/>
      </w:pPr>
    </w:lvl>
    <w:lvl w:ilvl="6" w:tentative="1">
      <w:start w:val="1"/>
      <w:numFmt w:val="decimal"/>
      <w:lvlText w:val="%7."/>
      <w:lvlJc w:val="left"/>
      <w:pPr>
        <w:ind w:left="3920" w:hanging="440"/>
      </w:pPr>
    </w:lvl>
    <w:lvl w:ilvl="7" w:tentative="1">
      <w:start w:val="1"/>
      <w:numFmt w:val="lowerLetter"/>
      <w:lvlText w:val="%8)"/>
      <w:lvlJc w:val="left"/>
      <w:pPr>
        <w:ind w:left="4360" w:hanging="440"/>
      </w:pPr>
    </w:lvl>
    <w:lvl w:ilvl="8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1">
    <w:nsid w:val="7632322D"/>
    <w:multiLevelType w:val="hybridMultilevel"/>
    <w:tmpl w:val="B5203D98"/>
    <w:lvl w:ilvl="0">
      <w:start w:val="1"/>
      <w:numFmt w:val="decimal"/>
      <w:lvlText w:val="%1、"/>
      <w:lvlJc w:val="left"/>
      <w:pPr>
        <w:ind w:left="1260" w:hanging="420"/>
      </w:pPr>
      <w:rPr>
        <w:rFonts w:ascii="仿宋_GB2312" w:eastAsia="仿宋_GB2312" w:hint="default"/>
        <w:sz w:val="28"/>
      </w:rPr>
    </w:lvl>
    <w:lvl w:ilvl="1" w:tentative="1">
      <w:start w:val="1"/>
      <w:numFmt w:val="lowerLetter"/>
      <w:lvlText w:val="%2)"/>
      <w:lvlJc w:val="left"/>
      <w:pPr>
        <w:ind w:left="1720" w:hanging="440"/>
      </w:pPr>
    </w:lvl>
    <w:lvl w:ilvl="2" w:tentative="1">
      <w:start w:val="1"/>
      <w:numFmt w:val="lowerRoman"/>
      <w:lvlText w:val="%3."/>
      <w:lvlJc w:val="right"/>
      <w:pPr>
        <w:ind w:left="2160" w:hanging="440"/>
      </w:pPr>
    </w:lvl>
    <w:lvl w:ilvl="3" w:tentative="1">
      <w:start w:val="1"/>
      <w:numFmt w:val="decimal"/>
      <w:lvlText w:val="%4."/>
      <w:lvlJc w:val="left"/>
      <w:pPr>
        <w:ind w:left="2600" w:hanging="440"/>
      </w:pPr>
    </w:lvl>
    <w:lvl w:ilvl="4" w:tentative="1">
      <w:start w:val="1"/>
      <w:numFmt w:val="lowerLetter"/>
      <w:lvlText w:val="%5)"/>
      <w:lvlJc w:val="left"/>
      <w:pPr>
        <w:ind w:left="3040" w:hanging="440"/>
      </w:pPr>
    </w:lvl>
    <w:lvl w:ilvl="5" w:tentative="1">
      <w:start w:val="1"/>
      <w:numFmt w:val="lowerRoman"/>
      <w:lvlText w:val="%6."/>
      <w:lvlJc w:val="right"/>
      <w:pPr>
        <w:ind w:left="3480" w:hanging="440"/>
      </w:pPr>
    </w:lvl>
    <w:lvl w:ilvl="6" w:tentative="1">
      <w:start w:val="1"/>
      <w:numFmt w:val="decimal"/>
      <w:lvlText w:val="%7."/>
      <w:lvlJc w:val="left"/>
      <w:pPr>
        <w:ind w:left="3920" w:hanging="440"/>
      </w:pPr>
    </w:lvl>
    <w:lvl w:ilvl="7" w:tentative="1">
      <w:start w:val="1"/>
      <w:numFmt w:val="lowerLetter"/>
      <w:lvlText w:val="%8)"/>
      <w:lvlJc w:val="left"/>
      <w:pPr>
        <w:ind w:left="4360" w:hanging="440"/>
      </w:pPr>
    </w:lvl>
    <w:lvl w:ilvl="8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308554786">
    <w:abstractNumId w:val="0"/>
  </w:num>
  <w:num w:numId="2" w16cid:durableId="1069498307">
    <w:abstractNumId w:val="3"/>
  </w:num>
  <w:num w:numId="3" w16cid:durableId="234051639">
    <w:abstractNumId w:val="2"/>
  </w:num>
  <w:num w:numId="4" w16cid:durableId="364255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3D4"/>
    <w:rsid w:val="00035B98"/>
    <w:rsid w:val="000764D6"/>
    <w:rsid w:val="000B6BC4"/>
    <w:rsid w:val="0011760F"/>
    <w:rsid w:val="00140C3E"/>
    <w:rsid w:val="001B2B5C"/>
    <w:rsid w:val="00377CA3"/>
    <w:rsid w:val="004A1F31"/>
    <w:rsid w:val="005232BE"/>
    <w:rsid w:val="00600B8C"/>
    <w:rsid w:val="00606C4C"/>
    <w:rsid w:val="007574C0"/>
    <w:rsid w:val="007C630D"/>
    <w:rsid w:val="008C3ECD"/>
    <w:rsid w:val="009011D4"/>
    <w:rsid w:val="009F4C6B"/>
    <w:rsid w:val="00A45EE7"/>
    <w:rsid w:val="00AA5AF8"/>
    <w:rsid w:val="00AF1302"/>
    <w:rsid w:val="00C52BF6"/>
    <w:rsid w:val="00C54695"/>
    <w:rsid w:val="00CC4CD6"/>
    <w:rsid w:val="00CD7EFB"/>
    <w:rsid w:val="00D073D4"/>
    <w:rsid w:val="00D53E20"/>
    <w:rsid w:val="00D55EA5"/>
    <w:rsid w:val="00EA4AD0"/>
    <w:rsid w:val="00F15ACA"/>
    <w:rsid w:val="00FE3D71"/>
    <w:rsid w:val="028E13EB"/>
    <w:rsid w:val="03AF786B"/>
    <w:rsid w:val="03BD15F4"/>
    <w:rsid w:val="06344057"/>
    <w:rsid w:val="06AB3BDA"/>
    <w:rsid w:val="07637EA8"/>
    <w:rsid w:val="07DE2FBD"/>
    <w:rsid w:val="09067F2D"/>
    <w:rsid w:val="0B9A670B"/>
    <w:rsid w:val="0BBC3E6A"/>
    <w:rsid w:val="0C0A1AE2"/>
    <w:rsid w:val="0C3261D9"/>
    <w:rsid w:val="0D075586"/>
    <w:rsid w:val="0DBF06AB"/>
    <w:rsid w:val="101E3DAE"/>
    <w:rsid w:val="10492BB2"/>
    <w:rsid w:val="10861954"/>
    <w:rsid w:val="12DF1C6C"/>
    <w:rsid w:val="165A18B8"/>
    <w:rsid w:val="17A10E21"/>
    <w:rsid w:val="1B594637"/>
    <w:rsid w:val="1B6034CD"/>
    <w:rsid w:val="1B666256"/>
    <w:rsid w:val="1C2F4C4D"/>
    <w:rsid w:val="1F2E1684"/>
    <w:rsid w:val="1F9A2D26"/>
    <w:rsid w:val="24AF7273"/>
    <w:rsid w:val="253B0B07"/>
    <w:rsid w:val="270D4DE1"/>
    <w:rsid w:val="28836FB3"/>
    <w:rsid w:val="2A261D85"/>
    <w:rsid w:val="2CB43679"/>
    <w:rsid w:val="2CED6B8B"/>
    <w:rsid w:val="30AC4667"/>
    <w:rsid w:val="30C220DC"/>
    <w:rsid w:val="30DD2A72"/>
    <w:rsid w:val="30F027A5"/>
    <w:rsid w:val="311D0F11"/>
    <w:rsid w:val="32F00761"/>
    <w:rsid w:val="346F56FE"/>
    <w:rsid w:val="34713BFD"/>
    <w:rsid w:val="34D128EE"/>
    <w:rsid w:val="34ED5766"/>
    <w:rsid w:val="36533F02"/>
    <w:rsid w:val="36A52284"/>
    <w:rsid w:val="36CA26CF"/>
    <w:rsid w:val="379E73FF"/>
    <w:rsid w:val="3BF87EE2"/>
    <w:rsid w:val="3C027831"/>
    <w:rsid w:val="3DCA0383"/>
    <w:rsid w:val="3DF1098A"/>
    <w:rsid w:val="3F0C457A"/>
    <w:rsid w:val="3F984734"/>
    <w:rsid w:val="3FB33DB6"/>
    <w:rsid w:val="3FCF2222"/>
    <w:rsid w:val="408467AF"/>
    <w:rsid w:val="44AB4F09"/>
    <w:rsid w:val="44EC107E"/>
    <w:rsid w:val="451F76A5"/>
    <w:rsid w:val="453749EF"/>
    <w:rsid w:val="4614088C"/>
    <w:rsid w:val="466C5E78"/>
    <w:rsid w:val="48743864"/>
    <w:rsid w:val="4A69564B"/>
    <w:rsid w:val="4B015E0E"/>
    <w:rsid w:val="4C0F2222"/>
    <w:rsid w:val="4F813436"/>
    <w:rsid w:val="5281374D"/>
    <w:rsid w:val="531225F7"/>
    <w:rsid w:val="58452034"/>
    <w:rsid w:val="592F3F03"/>
    <w:rsid w:val="59B94A27"/>
    <w:rsid w:val="5CC73CA3"/>
    <w:rsid w:val="5D080CF3"/>
    <w:rsid w:val="5D5F6439"/>
    <w:rsid w:val="5E533F5A"/>
    <w:rsid w:val="5F2416E8"/>
    <w:rsid w:val="63071A4D"/>
    <w:rsid w:val="635C7D18"/>
    <w:rsid w:val="64EA5182"/>
    <w:rsid w:val="65A80F6A"/>
    <w:rsid w:val="65EB7404"/>
    <w:rsid w:val="6685236A"/>
    <w:rsid w:val="66884C53"/>
    <w:rsid w:val="67AC2A92"/>
    <w:rsid w:val="686F1AD3"/>
    <w:rsid w:val="687A05CB"/>
    <w:rsid w:val="68F4331F"/>
    <w:rsid w:val="6C1B3E73"/>
    <w:rsid w:val="6D807B87"/>
    <w:rsid w:val="6F4436E1"/>
    <w:rsid w:val="7053007F"/>
    <w:rsid w:val="725D3437"/>
    <w:rsid w:val="793054F2"/>
    <w:rsid w:val="794D2EB2"/>
    <w:rsid w:val="7EAD4154"/>
  </w:rsids>
  <w:docVars>
    <w:docVar w:name="commondata" w:val="eyJoZGlkIjoiNmU2MzNmZjg2MzEwM2NiNTQ1YmVhYmM0ZjdlZmIzMGUifQ=="/>
    <w:docVar w:name="KSO_WPS_MARK_KEY" w:val="02048895-1dda-4b5a-8f26-5a8fa7ffea57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E216009"/>
  <w15:docId w15:val="{7FB8E6B7-D0EA-464B-8234-65382619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74C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C52BF6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486</Pages>
  <Words>45948</Words>
  <Characters>261907</Characters>
  <Application>Microsoft Office Word</Application>
  <DocSecurity>0</DocSecurity>
  <Lines>2182</Lines>
  <Paragraphs>614</Paragraphs>
  <ScaleCrop>false</ScaleCrop>
  <Company>HP</Company>
  <LinksUpToDate>false</LinksUpToDate>
  <CharactersWithSpaces>307241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 彦伟</dc:creator>
  <cp:lastModifiedBy>大锤 王</cp:lastModifiedBy>
  <cp:revision>2</cp:revision>
  <cp:lastPrinted>2026-02-24T13:03:00Z</cp:lastPrinted>
  <dcterms:created xsi:type="dcterms:W3CDTF">2026-02-24T12:58:00Z</dcterms:created>
  <dcterms:modified xsi:type="dcterms:W3CDTF">2026-02-24T13:10:00Z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4960BBFDCEC1475191769D1B5C65F3E3_13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eyJoZGlkIjoiZjU3ODZlOTc5N2QzY2RjNjU0YjdjODU3ZjQxM2E4MmIiLCJ1c2VySWQiOiI0MTUwMjYxNDUifQ==</vt:lpwstr>
  </property>
</Properties>
</file>