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144721" cx="4838700"/>
            <wp:effectExtent t="0" b="0" r="0" l="0"/>
            <wp:docPr id="1" name="image02.png" descr="oie_transparent (1).png"/>
            <a:graphic>
              <a:graphicData uri="http://schemas.openxmlformats.org/drawingml/2006/picture">
                <pic:pic>
                  <pic:nvPicPr>
                    <pic:cNvPr id="0" name="image02.png" descr="oie_transparent (1)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44721" cx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8"/>
          <w:rtl w:val="0"/>
        </w:rPr>
        <w:t xml:space="preserve">Equipe: Matheus Lins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8"/>
          <w:rtl w:val="0"/>
        </w:rPr>
        <w:tab/>
        <w:t xml:space="preserve">    Jonnatas Matias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8"/>
          <w:rtl w:val="0"/>
        </w:rPr>
        <w:tab/>
        <w:t xml:space="preserve">    João Uchôa Vaz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Recife,  04 de Fevereiro de 2015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b w:val="1"/>
          <w:sz w:val="36"/>
          <w:rtl w:val="0"/>
        </w:rPr>
        <w:t xml:space="preserve">Versões do documento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4"/>
                <w:rtl w:val="0"/>
              </w:rPr>
              <w:t xml:space="preserve">Ator 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4"/>
                <w:rtl w:val="0"/>
              </w:rPr>
              <w:t xml:space="preserve">Modificacao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4"/>
                <w:rtl w:val="0"/>
              </w:rPr>
              <w:t xml:space="preserve">Versão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b w:val="1"/>
                <w:sz w:val="24"/>
                <w:rtl w:val="0"/>
              </w:rPr>
              <w:t xml:space="preserve">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Matheus e Jonnatas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Definicao inicial do Projeto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06/01/15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João e Matheus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Digrama 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15/01/15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Jonnatas Matias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Melhoria do Diagrama ER + Diagrama Lógico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0.3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03/02/15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João Uchôa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Script do banco e de povoalmento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0.4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03/02/15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Matheus Lins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Descrição Informal dos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0.5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03/02/15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Matheus Lins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Consultas do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0.6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Droid Sans" w:hAnsi="Droid Sans" w:eastAsia="Droid Sans" w:ascii="Droid Sans"/>
                <w:sz w:val="24"/>
                <w:rtl w:val="0"/>
              </w:rPr>
              <w:t xml:space="preserve">03/02/15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highlight w:val="white"/>
          <w:rtl w:val="0"/>
        </w:rPr>
        <w:t xml:space="preserve">Descrição geral da aplicação</w:t>
      </w:r>
    </w:p>
    <w:p w:rsidP="00000000" w:rsidRPr="00000000" w:rsidR="00000000" w:rsidDel="00000000" w:rsidRDefault="00000000">
      <w:pPr>
        <w:spacing w:lineRule="auto" w:after="440" w:line="360" w:before="40"/>
        <w:ind w:left="-29" w:firstLine="720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highlight w:val="white"/>
          <w:rtl w:val="0"/>
        </w:rPr>
        <w:tab/>
      </w: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 Nossa aplicação estará baseada nos dados abertos do Recife e irá pegar mais especificamente dois dados que lá se encontram. O Primeiro deles é o  “Calendário de Vacinação”, onde mostra as relações entre vacina, doença, idade, dose e etc ; a outra base de dados são as  “Unidades de Vacinação”, que mostra os locais de vários postos onde podemos encontrar vacinas. A ideia geral do sistema é mostrar para o usuário um resumo detalhado com que tipo de vacina ele estará lhe dando.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ind w:left="-29" w:firstLine="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highlight w:val="white"/>
          <w:rtl w:val="0"/>
        </w:rPr>
        <w:t xml:space="preserve">Motivação</w:t>
      </w:r>
    </w:p>
    <w:p w:rsidP="00000000" w:rsidRPr="00000000" w:rsidR="00000000" w:rsidDel="00000000" w:rsidRDefault="00000000">
      <w:pPr>
        <w:spacing w:lineRule="auto" w:after="440" w:line="360" w:before="40"/>
        <w:ind w:left="-29" w:firstLine="720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Percebemos que as pessoas não sabem o que fazer quando estão prestes a tomar uma vacina, não sabem pra quer serve nem a quantidade certa a ser tomada, sabemos que é possível fazer o que o nosso sistema faz, com uma simples pesquisa no Google ou em outras ferramentas parecidas, porém nós queremos reunir todas essa informações em um único lugar para tornar mais fácil e rápido </w:t>
      </w:r>
    </w:p>
    <w:p w:rsidP="00000000" w:rsidRPr="00000000" w:rsidR="00000000" w:rsidDel="00000000" w:rsidRDefault="00000000">
      <w:pPr>
        <w:spacing w:lineRule="auto" w:after="440" w:line="360" w:before="40"/>
        <w:ind w:left="-29" w:firstLine="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highlight w:val="white"/>
          <w:rtl w:val="0"/>
        </w:rPr>
        <w:t xml:space="preserve">Objetivo</w:t>
      </w:r>
    </w:p>
    <w:p w:rsidP="00000000" w:rsidRPr="00000000" w:rsidR="00000000" w:rsidDel="00000000" w:rsidRDefault="00000000">
      <w:pPr>
        <w:spacing w:lineRule="auto" w:after="440" w:line="360" w:before="40"/>
        <w:ind w:left="-29" w:firstLine="0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 </w:t>
        <w:tab/>
      </w: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O " Vacinou ? " tem como modelo de negócio, fazer com que o usuário esteja melhor informado sobre as vacinas que ele terá de tomar ao longo da sua vida. O sistema está baseado em coletar e analizar informações gerando um conhecimento explícito sobre a(s) vacina(s) a ser(rem) tomada(s) para determinado tipo de doença.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highlight w:val="white"/>
          <w:rtl w:val="0"/>
        </w:rPr>
        <w:t xml:space="preserve">Descrição das análises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570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Nós reunimos algumas espectativas do sistema e dividimos em tópicos. Nesses tópicos exitem as principais atividades que o sistema tem a oferecer e o que será possível fazer com a aplicação web.</w:t>
      </w:r>
    </w:p>
    <w:p w:rsidP="00000000" w:rsidRPr="00000000" w:rsidR="00000000" w:rsidDel="00000000" w:rsidRDefault="00000000">
      <w:pPr>
        <w:ind w:left="-29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Consulta por tipos de filtros(Tipo de vacina, idade do usuário e doença)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O Sistema lista todas as informações de acordo com o tipo de filtro utilizado anteriormente.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O Sistema dá a opção para o usuário desmarcar as informações (anteriormente listadas) desnecessárias.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Informar as precauções e os riscos que cada vacina oferece ou deixa de oferecer, caso não usada.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Listar unidades de vacinação disponiveis de acordo com os bairros.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Droid Sans" w:hAnsi="Droid Sans" w:eastAsia="Droid Sans" w:ascii="Droid Sans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Entregar por e-mail ,as informações geradas, para o usuário.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highlight w:val="white"/>
          <w:rtl w:val="0"/>
        </w:rPr>
        <w:t xml:space="preserve">Descrição informal dos dados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32"/>
          <w:highlight w:val="white"/>
          <w:rtl w:val="0"/>
        </w:rPr>
        <w:t xml:space="preserve">Entidades 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440" w:line="360" w:before="40"/>
        <w:ind w:left="720" w:hanging="359"/>
        <w:contextualSpacing w:val="1"/>
        <w:jc w:val="both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b w:val="1"/>
          <w:i w:val="1"/>
          <w:sz w:val="28"/>
          <w:highlight w:val="white"/>
          <w:u w:val="single"/>
          <w:rtl w:val="0"/>
        </w:rPr>
        <w:t xml:space="preserve">Vacina </w:t>
      </w:r>
      <w:r w:rsidRPr="00000000" w:rsidR="00000000" w:rsidDel="00000000">
        <w:rPr>
          <w:rFonts w:cs="Droid Sans" w:hAnsi="Droid Sans" w:eastAsia="Droid Sans" w:ascii="Droid Sans"/>
          <w:i w:val="1"/>
          <w:sz w:val="28"/>
          <w:highlight w:val="white"/>
          <w:u w:val="single"/>
          <w:rtl w:val="0"/>
        </w:rPr>
        <w:t xml:space="preserve">:</w:t>
      </w:r>
      <w:r w:rsidRPr="00000000" w:rsidR="00000000" w:rsidDel="00000000">
        <w:rPr>
          <w:rFonts w:cs="Droid Sans" w:hAnsi="Droid Sans" w:eastAsia="Droid Sans" w:ascii="Droid Sans"/>
          <w:sz w:val="28"/>
          <w:highlight w:val="white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É a entidade que representa as vacinas que estão cadastradas do banco do sistema ( de acordo com a base de dados do Recife ). Possui os atributos: idVacina ( PrimaryKey ), nome, dose, dose_qtd, imagem ( atributo adicional ), slug ( atributo adicional ), descrição ( atributo adicional ), via_administração. Alinhado a essa entidade ( que também é uma tabela no diagrama ), estão outras tabelas que são geradas de acordo com a normalização, são elas : Idade_vacina ( relação entre idade e vacina ) e Doenca_vacinas ( relação entre Doenças e Vacina ).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440" w:line="360" w:before="40"/>
        <w:ind w:left="720" w:hanging="359"/>
        <w:contextualSpacing w:val="1"/>
        <w:jc w:val="both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b w:val="1"/>
          <w:i w:val="1"/>
          <w:sz w:val="28"/>
          <w:highlight w:val="white"/>
          <w:u w:val="single"/>
          <w:rtl w:val="0"/>
        </w:rPr>
        <w:t xml:space="preserve">Doenças:</w:t>
      </w: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 Uma entidade criada a parte pra criar uma relação entre as doenças e suas respectivas vacinas. Possui os atributos: idDoencas, nome, slug, imagem, descrição.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440" w:line="360" w:before="40"/>
        <w:ind w:left="720" w:hanging="359"/>
        <w:contextualSpacing w:val="1"/>
        <w:jc w:val="both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b w:val="1"/>
          <w:i w:val="1"/>
          <w:sz w:val="28"/>
          <w:highlight w:val="white"/>
          <w:u w:val="single"/>
          <w:rtl w:val="0"/>
        </w:rPr>
        <w:t xml:space="preserve">Unidades de Vacinação :</w:t>
      </w: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 Também com base nos dados abertos do recife, esssa entidade não se relaciona diretamente com nenhuma outra, dentro do sistema. Basicamente pegamos essa base de dados para criar a mapa com a localização de cada unidade de vacinação espalhada no Recife. Seus atributos são: id,rua,bairro,langitude,latitude,telefone.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both"/>
      </w:pPr>
      <w:r w:rsidRPr="00000000" w:rsidR="00000000" w:rsidDel="00000000">
        <w:rPr>
          <w:rFonts w:cs="Droid Sans" w:hAnsi="Droid Sans" w:eastAsia="Droid Sans" w:ascii="Droid Sans"/>
          <w:b w:val="1"/>
          <w:sz w:val="32"/>
          <w:highlight w:val="white"/>
          <w:rtl w:val="0"/>
        </w:rPr>
        <w:t xml:space="preserve">Tabelas: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440" w:line="360" w:before="40"/>
        <w:ind w:left="720" w:hanging="359"/>
        <w:contextualSpacing w:val="1"/>
        <w:jc w:val="both"/>
        <w:rPr>
          <w:rFonts w:cs="Droid Sans" w:hAnsi="Droid Sans" w:eastAsia="Droid Sans" w:ascii="Droid Sans"/>
          <w:b w:val="1"/>
          <w:sz w:val="28"/>
          <w:highlight w:val="white"/>
        </w:rPr>
      </w:pPr>
      <w:r w:rsidRPr="00000000" w:rsidR="00000000" w:rsidDel="00000000">
        <w:rPr>
          <w:rFonts w:cs="Droid Sans" w:hAnsi="Droid Sans" w:eastAsia="Droid Sans" w:ascii="Droid Sans"/>
          <w:b w:val="1"/>
          <w:i w:val="1"/>
          <w:sz w:val="28"/>
          <w:highlight w:val="white"/>
          <w:u w:val="single"/>
          <w:rtl w:val="0"/>
        </w:rPr>
        <w:t xml:space="preserve">Telefone: </w:t>
      </w: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Essa tabela foi criada com a necessidade da normalização, pois o atributo “telefone” na tabela de unidades de vacinação é multvalorado. É uma tabela que referêcia a tabela de unidades de vacinação, onde tem uma forengkey (id_unidades), telefone (VarChar ), id ( primarykey ). Uma unidade de vacinação pode ter vários telefones.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440" w:line="360" w:before="40"/>
        <w:ind w:left="720" w:hanging="359"/>
        <w:contextualSpacing w:val="1"/>
        <w:jc w:val="both"/>
        <w:rPr>
          <w:rFonts w:cs="Droid Sans" w:hAnsi="Droid Sans" w:eastAsia="Droid Sans" w:ascii="Droid Sans"/>
          <w:b w:val="1"/>
          <w:i w:val="1"/>
          <w:sz w:val="28"/>
          <w:highlight w:val="white"/>
        </w:rPr>
      </w:pPr>
      <w:r w:rsidRPr="00000000" w:rsidR="00000000" w:rsidDel="00000000">
        <w:rPr>
          <w:rFonts w:cs="Droid Sans" w:hAnsi="Droid Sans" w:eastAsia="Droid Sans" w:ascii="Droid Sans"/>
          <w:b w:val="1"/>
          <w:i w:val="1"/>
          <w:sz w:val="28"/>
          <w:highlight w:val="white"/>
          <w:u w:val="single"/>
          <w:rtl w:val="0"/>
        </w:rPr>
        <w:t xml:space="preserve">Idade: </w:t>
      </w: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Tabela que necessitou-se ser criada de acordo normalização e instituiu-se uma relação de M-N com a tabela “Vacina” . Nela, podemos ver dois atributos: id e idade_vacina( referencia para a tabela de vacinas 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highlight w:val="white"/>
          <w:rtl w:val="0"/>
        </w:rPr>
        <w:t xml:space="preserve">Diagrama ER</w:t>
      </w:r>
    </w:p>
    <w:p w:rsidP="00000000" w:rsidRPr="00000000" w:rsidR="00000000" w:rsidDel="00000000" w:rsidRDefault="00000000">
      <w:pPr>
        <w:spacing w:lineRule="auto" w:after="440" w:line="360" w:before="40"/>
        <w:ind w:left="-1439" w:firstLine="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5729288" cx="7908463"/>
            <wp:effectExtent t="0" b="0" r="0" l="0"/>
            <wp:docPr id="2" name="image03.png" descr="diagrama_er_vacinou(2).png"/>
            <a:graphic>
              <a:graphicData uri="http://schemas.openxmlformats.org/drawingml/2006/picture">
                <pic:pic>
                  <pic:nvPicPr>
                    <pic:cNvPr id="0" name="image03.png" descr="diagrama_er_vacinou(2)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29288" cx="790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highlight w:val="white"/>
          <w:rtl w:val="0"/>
        </w:rPr>
        <w:t xml:space="preserve">Diagrama lógico do BD</w:t>
      </w:r>
    </w:p>
    <w:p w:rsidP="00000000" w:rsidRPr="00000000" w:rsidR="00000000" w:rsidDel="00000000" w:rsidRDefault="00000000">
      <w:pPr>
        <w:spacing w:lineRule="auto" w:after="440" w:line="360" w:before="40"/>
        <w:ind w:left="-1439" w:firstLine="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5804403" cx="7710488"/>
            <wp:effectExtent t="0" b="0" r="0" l="0"/>
            <wp:docPr id="3" name="image05.png" descr="diagrama_l_gico_vacinou.png"/>
            <a:graphic>
              <a:graphicData uri="http://schemas.openxmlformats.org/drawingml/2006/picture">
                <pic:pic>
                  <pic:nvPicPr>
                    <pic:cNvPr id="0" name="image05.png" descr="diagrama_l_gico_vacinou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804403" cx="771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highlight w:val="white"/>
          <w:rtl w:val="0"/>
        </w:rPr>
        <w:t xml:space="preserve">Scripts de criação e povoamento do BD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24"/>
          <w:highlight w:val="white"/>
          <w:rtl w:val="0"/>
        </w:rPr>
        <w:t xml:space="preserve">Script de Criação : </w:t>
      </w:r>
      <w:hyperlink r:id="rId8">
        <w:r w:rsidRPr="00000000" w:rsidR="00000000" w:rsidDel="00000000">
          <w:rPr>
            <w:rFonts w:cs="Droid Sans" w:hAnsi="Droid Sans" w:eastAsia="Droid Sans" w:ascii="Droid Sans"/>
            <w:b w:val="1"/>
            <w:color w:val="1155cc"/>
            <w:sz w:val="24"/>
            <w:highlight w:val="white"/>
            <w:u w:val="single"/>
            <w:rtl w:val="0"/>
          </w:rPr>
          <w:t xml:space="preserve">https://github.com/Projeto-BD/documentos/blob/master/Script%20de%20cria%C3%A7%C3%A3o/script-cria%C3%A7%C3%A3o_vacinou.sql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24"/>
          <w:highlight w:val="white"/>
          <w:rtl w:val="0"/>
        </w:rPr>
        <w:t xml:space="preserve">Script de  Povoamento: </w:t>
      </w:r>
      <w:hyperlink r:id="rId9">
        <w:r w:rsidRPr="00000000" w:rsidR="00000000" w:rsidDel="00000000">
          <w:rPr>
            <w:rFonts w:cs="Droid Sans" w:hAnsi="Droid Sans" w:eastAsia="Droid Sans" w:ascii="Droid Sans"/>
            <w:b w:val="1"/>
            <w:color w:val="1155cc"/>
            <w:sz w:val="24"/>
            <w:highlight w:val="white"/>
            <w:u w:val="single"/>
            <w:rtl w:val="0"/>
          </w:rPr>
          <w:t xml:space="preserve">https://github.com/Projeto-BD/documentos/blob/master/Script%20de%20povoamento/Script%20de%20povoalmento.sql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  <w:jc w:val="center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highlight w:val="white"/>
          <w:rtl w:val="0"/>
        </w:rPr>
        <w:t xml:space="preserve">Consultas do sistema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  SELECT V.* FROM Vacina V,Idade I, Idade_Vacina IV WHERE V.id = IV.id_vacina and I.id = IV.id_vacina and I.idade = request.POST['idade']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V. * FROM Vacina V,Idade I, Idade_Vacina IV, Doenca_Vacina DV, Doenca D WHERE V.id = IV.id_vacina and I.id = IV.id_vacina and V.id = DV.id_vacina and D.id = DV.id_doenca and I.idade = request.POST['idade</w:t>
      </w: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'];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* FROM Unidade_de_Vacinacao ORDER BY bairro;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V.* FROM Vacina V,Doenca D, Doenca_Vacina DV WHERE V.id = DV.id_vacina and D.id = DV.id_doenca and D.nome = request.POST['doenca'];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I.* FROM Vacina V,Idade I, Idade_Vacina IV WHERE V.id = IV.id_vacina and I.id = IV.id_vacina and V.nome = request.POST['vacina']</w:t>
      </w: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D.* FROM Doenca D,Vacina V, Doenca_Vacina DV WHERE V.id = DV.id_vacina and D.id = DV.id_doenca and V.nome = request.POST['vacina'];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* FROM Idade ORDER BY idade;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* FROM Vacina;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* FROM Doenca;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* FROM Doenca D WHERE D.slug = slug;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V.* FROM Doenca D,Vacina V, Doenca_Vacina DV WHERE V.id = DV.id_vacina and D.id = DV.id_doenca and D.slug = slug;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* FROM vacina V WHERE V.slug = slug;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D.* FROM Doenca D,Vacina V, Doenca_Vacina DV WHERE V.id = DV.id_vacina and D.id = DV.id_doenca and V.slug = slug;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440" w:line="360" w:before="40"/>
        <w:ind w:left="720" w:hanging="359"/>
        <w:contextualSpacing w:val="1"/>
        <w:rPr>
          <w:rFonts w:cs="Droid Sans" w:hAnsi="Droid Sans" w:eastAsia="Droid Sans" w:ascii="Droid Sans"/>
          <w:sz w:val="24"/>
          <w:highlight w:val="white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highlight w:val="white"/>
          <w:rtl w:val="0"/>
        </w:rPr>
        <w:t xml:space="preserve">SELECT I.* FROM Idade I,Vacina V, Idade_Vacina IV WHERE V.id = IV.id_vacina and D.id = IV.id_idade and V.slug = slug;</w:t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40" w:line="360" w:before="4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28"/>
          <w:highlight w:val="white"/>
          <w:rtl w:val="0"/>
        </w:rPr>
        <w:t xml:space="preserve">Referências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ans" w:hAnsi="Droid Sans" w:eastAsia="Droid Sans" w:ascii="Droid Sans"/>
          <w:u w:val="none"/>
        </w:rPr>
      </w:pPr>
      <w:hyperlink r:id="rId10">
        <w:r w:rsidRPr="00000000" w:rsidR="00000000" w:rsidDel="00000000">
          <w:rPr>
            <w:rFonts w:cs="Droid Sans" w:hAnsi="Droid Sans" w:eastAsia="Droid Sans" w:ascii="Droid Sans"/>
            <w:color w:val="1155cc"/>
            <w:sz w:val="24"/>
            <w:u w:val="single"/>
            <w:rtl w:val="0"/>
          </w:rPr>
          <w:t xml:space="preserve">http://www.devmedia.com.br/modelo-entidade-relacionamento-mer-e-diagrama-entidade-relacionamento-der/14332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ans" w:hAnsi="Droid Sans" w:eastAsia="Droid Sans" w:ascii="Droid Sans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Link do repositório : </w:t>
      </w:r>
      <w:hyperlink r:id="rId11">
        <w:r w:rsidRPr="00000000" w:rsidR="00000000" w:rsidDel="00000000">
          <w:rPr>
            <w:rFonts w:cs="Droid Sans" w:hAnsi="Droid Sans" w:eastAsia="Droid Sans" w:ascii="Droid Sans"/>
            <w:color w:val="1155cc"/>
            <w:sz w:val="24"/>
            <w:u w:val="single"/>
            <w:rtl w:val="0"/>
          </w:rPr>
          <w:t xml:space="preserve">https://github.com/Projeto-BD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ans" w:hAnsi="Droid Sans" w:eastAsia="Droid Sans" w:ascii="Droid Sans"/>
          <w:u w:val="none"/>
        </w:rPr>
      </w:pPr>
      <w:hyperlink r:id="rId12">
        <w:r w:rsidRPr="00000000" w:rsidR="00000000" w:rsidDel="00000000">
          <w:rPr>
            <w:rFonts w:cs="Droid Sans" w:hAnsi="Droid Sans" w:eastAsia="Droid Sans" w:ascii="Droid Sans"/>
            <w:color w:val="1155cc"/>
            <w:sz w:val="24"/>
            <w:u w:val="single"/>
            <w:rtl w:val="0"/>
          </w:rPr>
          <w:t xml:space="preserve">http://pt.wikipedia.org/wiki/Modelo_entidade_relacionamento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13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roid Sans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pt.wikipedia.org/wiki/Modelo_entidade_relacionamento" Type="http://schemas.openxmlformats.org/officeDocument/2006/relationships/hyperlink" TargetMode="External" Id="rId12"/><Relationship Target="footer1.xml" Type="http://schemas.openxmlformats.org/officeDocument/2006/relationships/footer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devmedia.com.br/modelo-entidade-relacionamento-mer-e-diagrama-entidade-relacionamento-der/14332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github.com/Projeto-BD" Type="http://schemas.openxmlformats.org/officeDocument/2006/relationships/hyperlink" TargetMode="External" Id="rId11"/><Relationship Target="https://github.com/Projeto-BD/documentos/blob/master/Script%20de%20povoamento/Script%20de%20povoalmento.sql" Type="http://schemas.openxmlformats.org/officeDocument/2006/relationships/hyperlink" TargetMode="External" Id="rId9"/><Relationship Target="media/image03.png" Type="http://schemas.openxmlformats.org/officeDocument/2006/relationships/image" Id="rId6"/><Relationship Target="media/image02.png" Type="http://schemas.openxmlformats.org/officeDocument/2006/relationships/image" Id="rId5"/><Relationship Target="https://github.com/Projeto-BD/documentos/blob/master/Script%20de%20cria%C3%A7%C3%A3o/script-cria%C3%A7%C3%A3o_vacinou.sql" Type="http://schemas.openxmlformats.org/officeDocument/2006/relationships/hyperlink" TargetMode="External" Id="rId8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 - Vacinou ?.docx</dc:title>
</cp:coreProperties>
</file>