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102E"/>
          <w:sz w:val="20"/>
        </w:rPr>
        <w:t>EXECUTIVE SUMMARY</w:t>
      </w:r>
    </w:p>
    <w:p>
      <w:r>
        <w:rPr>
          <w:b/>
          <w:color w:val="16191D"/>
          <w:sz w:val="44"/>
        </w:rPr>
        <w:t>Northgate Supply Co. — Cybersecurity Posture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873"/>
          </w:tcPr>
          <w:p>
            <w:r>
              <w:t>Northgate Supply Co.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Assessment conducted by</w:t>
            </w:r>
          </w:p>
        </w:tc>
        <w:tc>
          <w:tcPr>
            <w:tcW w:type="dxa" w:w="4873"/>
          </w:tcPr>
          <w:p>
            <w:r>
              <w:t>[Your team name], MCCoE student assessment team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Basis of analysis</w:t>
            </w:r>
          </w:p>
        </w:tc>
        <w:tc>
          <w:tcPr>
            <w:tcW w:type="dxa" w:w="4873"/>
          </w:tcPr>
          <w:p>
            <w:r>
              <w:t>NIST CSF 2.0 questionnaire · Network and vulnerability scans · Interviews and policy review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Assessment period</w:t>
            </w:r>
          </w:p>
        </w:tc>
        <w:tc>
          <w:tcPr>
            <w:tcW w:type="dxa" w:w="4873"/>
          </w:tcPr>
          <w:p>
            <w:r>
              <w:t>[dates of your fieldwork]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873"/>
          </w:tcPr>
          <w:p>
            <w:r>
              <w:t>[date]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Confidential — Training Material</w:t>
            </w:r>
          </w:p>
        </w:tc>
      </w:tr>
    </w:tbl>
    <w:p>
      <w:r>
        <w:rPr>
          <w:i/>
          <w:color w:val="6B4E00"/>
          <w:sz w:val="18"/>
        </w:rPr>
        <w:t>Fictional scenario for training. Northgate Supply Co. and everyone in it are made up.</w:t>
      </w:r>
    </w:p>
    <w:p>
      <w:pPr>
        <w:pStyle w:val="Heading1"/>
      </w:pPr>
      <w:r>
        <w:rPr>
          <w:color w:val="C8102E"/>
        </w:rPr>
        <w:t>Overall Posture</w:t>
      </w:r>
    </w:p>
    <w:p>
      <w:r>
        <w:rPr>
          <w:i/>
          <w:color w:val="6B7280"/>
        </w:rPr>
        <w:t>Write 4–6 plain sentences for leaders who are not technical. State the overall compliance %, the maturity (CMM) score, and the hygiene rating. Name the biggest strength and the biggest weakness. Use a simple comparison (for example, a house with good locks but no fire plan). End with the target you recommend.</w:t>
      </w:r>
    </w:p>
    <w:p>
      <w:pPr>
        <w:pStyle w:val="Heading1"/>
      </w:pPr>
      <w:r>
        <w:rPr>
          <w:color w:val="C8102E"/>
        </w:rPr>
        <w:t>Compliance by NIST CSF 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Compliance</w:t>
            </w:r>
          </w:p>
        </w:tc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Maturity (CMM)</w:t>
            </w:r>
          </w:p>
        </w:tc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Rating</w:t>
            </w:r>
          </w:p>
        </w:tc>
      </w:tr>
      <w:tr>
        <w:tc>
          <w:tcPr>
            <w:tcW w:type="dxa" w:w="2436"/>
          </w:tcPr>
          <w:p>
            <w:r>
              <w:t>Govern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Identify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Protect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Detect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Respond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Recover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OVERALL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i/>
          <w:color w:val="6B7280"/>
        </w:rPr>
        <w:t>Copy these numbers from the Dashboard sheet of your questionnaire workbook.</w:t>
      </w:r>
    </w:p>
    <w:p>
      <w:pPr>
        <w:pStyle w:val="Heading1"/>
      </w:pPr>
      <w:r>
        <w:rPr>
          <w:color w:val="C8102E"/>
        </w:rPr>
        <w:t>Key Strengths</w:t>
      </w:r>
    </w:p>
    <w:p>
      <w:r>
        <w:rPr>
          <w:i/>
          <w:color w:val="6B7280"/>
        </w:rPr>
        <w:t>3–4 bullets. What does Northgate already do well? Each strength should point to evidence.</w:t>
      </w:r>
    </w:p>
    <w:p>
      <w:pPr>
        <w:pStyle w:val="Heading1"/>
      </w:pPr>
      <w:r>
        <w:rPr>
          <w:color w:val="C8102E"/>
        </w:rPr>
        <w:t>Priority Risks</w:t>
      </w:r>
    </w:p>
    <w:p>
      <w:r>
        <w:rPr>
          <w:i/>
          <w:color w:val="6B7280"/>
        </w:rPr>
        <w:t>Your top 5 risks from the Risk Register: a short title, one line of evidence, and the rating (Critical / High / Medium / Low).</w:t>
      </w:r>
    </w:p>
    <w:p>
      <w:pPr>
        <w:pStyle w:val="Heading1"/>
      </w:pPr>
      <w:r>
        <w:rPr>
          <w:color w:val="C8102E"/>
        </w:rPr>
        <w:t>Recommended Next Steps</w:t>
      </w:r>
    </w:p>
    <w:p>
      <w:r>
        <w:rPr>
          <w:i/>
          <w:color w:val="6B7280"/>
        </w:rPr>
        <w:t>5 numbered actions, most important first. Each one should close a Priority Risk.</w:t>
      </w:r>
    </w:p>
    <w:p>
      <w:pPr>
        <w:pStyle w:val="Heading1"/>
      </w:pPr>
      <w:r>
        <w:rPr>
          <w:color w:val="C8102E"/>
        </w:rPr>
        <w:t>Note on Scope</w:t>
      </w:r>
    </w:p>
    <w:p>
      <w:r>
        <w:rPr>
          <w:i/>
          <w:color w:val="6B7280"/>
        </w:rPr>
        <w:t>One or two sentences: what you assessed, what evidence you used, and what you could not check.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