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9830072" w14:textId="77777777" w:rsidR="00FF7402" w:rsidRDefault="00FF7402" w:rsidP="006B2D8D">
      <w:pPr>
        <w:spacing w:line="276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bookmarkStart w:id="0" w:name="_GoBack"/>
      <w:bookmarkEnd w:id="0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«Сферические кони в вакууме»</w:t>
      </w:r>
    </w:p>
    <w:p w14:paraId="183156BB" w14:textId="35FEC2C6" w:rsidR="005D0779" w:rsidRDefault="006B2D8D" w:rsidP="006B2D8D">
      <w:pPr>
        <w:spacing w:line="276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B2D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 многих участников нашей команды есть домашние питомцы (в том числе взятые из приютов). Поэтому проблема бездомных животных нашла особенно живой отклик в наших сердцах. Для того, чтобы оптимизировать работу приюта</w:t>
      </w:r>
      <w:r w:rsidR="005D07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«Добрые руки»</w:t>
      </w:r>
      <w:r w:rsidRPr="006B2D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а также привлечь как можно больше людей к помощи бездомным животным, мы создали</w:t>
      </w:r>
      <w:r w:rsidR="006544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Pr="006B2D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цифровую систему, каждый элемент которой, вносит свой вклад в решение пробл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емы. </w:t>
      </w:r>
    </w:p>
    <w:p w14:paraId="61A94403" w14:textId="19654BD1" w:rsidR="005D0779" w:rsidRDefault="006B2D8D" w:rsidP="005D0779">
      <w:pPr>
        <w:spacing w:line="276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Первой скрипкой нашего прое</w:t>
      </w:r>
      <w:r w:rsidRPr="006B2D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кта является сайт</w:t>
      </w:r>
      <w:r w:rsidR="00BB19AD" w:rsidRPr="00BB19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BB19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созданный на базе онлайн конструктора «</w:t>
      </w:r>
      <w:r w:rsidR="00BB19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Tilda</w:t>
      </w:r>
      <w:r w:rsidR="00BB19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 w:rsidRPr="006B2D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A94D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Сайт имеет довольно большой функционал. </w:t>
      </w:r>
      <w:r w:rsidRPr="006B2D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Здесь </w:t>
      </w:r>
      <w:r w:rsidR="005D07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потенциальный благотворитель</w:t>
      </w:r>
      <w:r w:rsidRPr="006B2D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5D07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может </w:t>
      </w:r>
      <w:r w:rsidRPr="006B2D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узнать подробную информацию о каждом воспитаннике приюта и разными способами помочь животному, например, обеспечить едой и медикаментами, записаться на прогулку, взят</w:t>
      </w:r>
      <w:r w:rsidR="006544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ь</w:t>
      </w:r>
      <w:r w:rsidRPr="006B2D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над собакой опекунство или забрать </w:t>
      </w:r>
      <w:r w:rsidR="005D07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ее</w:t>
      </w:r>
      <w:r w:rsidRPr="006B2D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 себе. </w:t>
      </w:r>
      <w:r w:rsidR="005D07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Кроме уже разработанного функционала, </w:t>
      </w:r>
      <w:r w:rsidRPr="006B2D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мы </w:t>
      </w:r>
      <w:r w:rsidR="005D07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еще </w:t>
      </w:r>
      <w:r w:rsidRPr="006B2D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хотели бы реализовать систему прямых трансляций, чтобы неравнодушные могли наблюдать за жизнью собак в приюте, а опекуны </w:t>
      </w:r>
      <w:r w:rsidR="005D0779" w:rsidRPr="006B2D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ещё</w:t>
      </w:r>
      <w:r w:rsidRPr="006B2D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больше сроднились со своими подопечными. Также на сайте</w:t>
      </w:r>
      <w:r w:rsidR="005D07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можно</w:t>
      </w:r>
      <w:r w:rsidRPr="006B2D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сыграть в </w:t>
      </w:r>
      <w:r w:rsidR="005D07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разработанную нами интерактивную игру "М</w:t>
      </w:r>
      <w:r w:rsidRPr="006B2D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ой питомец". </w:t>
      </w:r>
      <w:r w:rsidR="005D0779" w:rsidRPr="006B2D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По сути, это симулятор домашнего животного, у которого есть свои нужды и потребности. </w:t>
      </w:r>
      <w:r w:rsidR="005D07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Кроме развлекательного момента игр</w:t>
      </w:r>
      <w:r w:rsidR="005D0779" w:rsidRPr="006B2D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а позв</w:t>
      </w:r>
      <w:r w:rsidR="005D07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оляет, через заботу о ви</w:t>
      </w:r>
      <w:r w:rsidR="005D0779" w:rsidRPr="006B2D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ртуальном питомце, проникнутся проблемами и нуждами реальных животных.</w:t>
      </w:r>
      <w:r w:rsidR="005D07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планах </w:t>
      </w:r>
      <w:proofErr w:type="spellStart"/>
      <w:r w:rsidR="005D07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монетизировать</w:t>
      </w:r>
      <w:proofErr w:type="spellEnd"/>
      <w:r w:rsidR="005D07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игру</w:t>
      </w:r>
      <w:r w:rsidR="00A94D98" w:rsidRPr="00A94D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r w:rsidR="00A94D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и ввести систему </w:t>
      </w:r>
      <w:proofErr w:type="spellStart"/>
      <w:r w:rsidR="00A94D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донатов</w:t>
      </w:r>
      <w:proofErr w:type="spellEnd"/>
      <w:r w:rsidR="005D07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 при</w:t>
      </w:r>
      <w:r w:rsidR="005D0779" w:rsidRPr="006B2D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вязав к кнопкам-функциям онлайн кошелёк, чтобы </w:t>
      </w:r>
      <w:r w:rsidR="005D07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пользователи сайта</w:t>
      </w:r>
      <w:r w:rsidR="005D0779" w:rsidRPr="006B2D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могли оказывать помощь жив</w:t>
      </w:r>
      <w:r w:rsidR="005D07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отным в невербальной, игровой манере. </w:t>
      </w:r>
    </w:p>
    <w:p w14:paraId="6C2A8815" w14:textId="0EDD3088" w:rsidR="006B2D8D" w:rsidRPr="0041244B" w:rsidRDefault="00A94D98" w:rsidP="005D0779">
      <w:pPr>
        <w:spacing w:line="276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Для наибольшего охвата потенциальных благотворителей н</w:t>
      </w:r>
      <w:r w:rsidR="005D07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а странице сайта есть ссылка на сообщество приюта в </w:t>
      </w:r>
      <w:r w:rsidR="005D0779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VK</w:t>
      </w:r>
      <w:r w:rsidR="005D0779" w:rsidRPr="0041244B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 котором в виде постов рассказывается о приюте, питомцах, срочных сборах и т.д.</w:t>
      </w:r>
    </w:p>
    <w:p w14:paraId="36B36CCA" w14:textId="1D84347A" w:rsidR="006B2D8D" w:rsidRPr="00BB19AD" w:rsidRDefault="00A94D98" w:rsidP="006B2D8D">
      <w:pPr>
        <w:spacing w:line="276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Также п</w:t>
      </w:r>
      <w:r w:rsidR="006B2D8D" w:rsidRPr="006B2D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 ссылке на сайте</w:t>
      </w:r>
      <w:r w:rsidR="00BB19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вы можете загрузить приложение</w:t>
      </w:r>
      <w:r w:rsidR="00BB19AD" w:rsidRPr="00BB19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BB19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которое было создано при помощи «</w:t>
      </w:r>
      <w:proofErr w:type="spellStart"/>
      <w:r w:rsidR="00BB19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  <w:lang w:val="en-US"/>
        </w:rPr>
        <w:t>AppSfera</w:t>
      </w:r>
      <w:proofErr w:type="spellEnd"/>
      <w:r w:rsidR="00BB19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»</w:t>
      </w:r>
      <w:r w:rsidR="00BB19AD" w:rsidRPr="00BB19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. </w:t>
      </w:r>
      <w:r w:rsidR="00BB19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Приложение является упрощенной версией сайта</w:t>
      </w:r>
      <w:r w:rsidR="00BB19AD" w:rsidRPr="00BB19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,</w:t>
      </w:r>
      <w:r w:rsidR="00BB19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но большинство функций также доступны</w:t>
      </w:r>
      <w:r w:rsidR="00BB19AD" w:rsidRPr="00BB19A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.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Мы считаем, что именно приложение возьмет на себя часть благотворителей, оказывающей помощь на постоянной основе, т.к. приложение всегда под рукой.</w:t>
      </w:r>
    </w:p>
    <w:p w14:paraId="1C614F3C" w14:textId="16352041" w:rsidR="0003406C" w:rsidRDefault="006B2D8D" w:rsidP="006B2D8D">
      <w:pPr>
        <w:spacing w:line="276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6B2D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В заключение хотелось бы сказать, что мы очень рады, что у нас </w:t>
      </w:r>
      <w:r w:rsidR="00A94D9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появилась возможность</w:t>
      </w:r>
      <w:r w:rsidRPr="006B2D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поучаствовать</w:t>
      </w:r>
      <w:r w:rsidR="006544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и</w:t>
      </w:r>
      <w:r w:rsidRPr="006B2D8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внести свой вклад в решение такой острой и важной проблемы. Мы будем надеяться, что наши идеи и наработки помогут каждой собачке обрести свой новый дом. Спасибо за внимание</w:t>
      </w:r>
      <w:r w:rsidR="006544D8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!</w:t>
      </w:r>
    </w:p>
    <w:p w14:paraId="0F232A91" w14:textId="52DF6FE7" w:rsidR="009B27F6" w:rsidRDefault="009B27F6" w:rsidP="006B2D8D">
      <w:pPr>
        <w:spacing w:line="276" w:lineRule="auto"/>
        <w:ind w:firstLine="567"/>
        <w:jc w:val="both"/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Сайт </w:t>
      </w:r>
      <w:hyperlink r:id="rId4" w:history="1">
        <w:r w:rsidRPr="00B90D54">
          <w:rPr>
            <w:rStyle w:val="a5"/>
            <w:rFonts w:ascii="Times New Roman" w:hAnsi="Times New Roman" w:cs="Times New Roman"/>
            <w:sz w:val="28"/>
            <w:szCs w:val="28"/>
            <w:shd w:val="clear" w:color="auto" w:fill="FFFFFF"/>
          </w:rPr>
          <w:t>https://kinderhands.tilda.ws</w:t>
        </w:r>
      </w:hyperlink>
    </w:p>
    <w:p w14:paraId="7665B410" w14:textId="5A4D28A7" w:rsidR="009B27F6" w:rsidRDefault="009B27F6" w:rsidP="006B2D8D">
      <w:pPr>
        <w:spacing w:line="276" w:lineRule="auto"/>
        <w:ind w:firstLine="567"/>
        <w:jc w:val="both"/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 xml:space="preserve">Приложение </w:t>
      </w:r>
      <w:hyperlink r:id="rId5" w:history="1">
        <w:r w:rsidRPr="009B27F6">
          <w:rPr>
            <w:rFonts w:ascii="Helvetica" w:hAnsi="Helvetica" w:cs="Helvetica"/>
            <w:color w:val="0000FF"/>
            <w:spacing w:val="6"/>
            <w:sz w:val="21"/>
            <w:szCs w:val="21"/>
            <w:u w:val="single"/>
            <w:shd w:val="clear" w:color="auto" w:fill="FFFFFF"/>
          </w:rPr>
          <w:t>https://app.appsfera.com/662b4bff210b2</w:t>
        </w:r>
      </w:hyperlink>
    </w:p>
    <w:p w14:paraId="5D1D8487" w14:textId="4C807F63" w:rsidR="009B27F6" w:rsidRDefault="009B27F6" w:rsidP="006B2D8D">
      <w:pPr>
        <w:spacing w:line="276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E0901FA" wp14:editId="5C7696B5">
            <wp:extent cx="1247949" cy="1171739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код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794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3C670" w14:textId="413FE4E2" w:rsidR="009B27F6" w:rsidRDefault="009B27F6" w:rsidP="009B27F6">
      <w:pPr>
        <w:rPr>
          <w:rFonts w:ascii="Times New Roman" w:hAnsi="Times New Roman" w:cs="Times New Roman"/>
          <w:sz w:val="28"/>
          <w:szCs w:val="28"/>
        </w:rPr>
      </w:pPr>
    </w:p>
    <w:p w14:paraId="4B3C966E" w14:textId="1549C36E" w:rsidR="009B27F6" w:rsidRPr="009B27F6" w:rsidRDefault="009B27F6" w:rsidP="009B27F6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Сообщество в ВК </w:t>
      </w:r>
      <w:r w:rsidRPr="009B27F6">
        <w:rPr>
          <w:rFonts w:ascii="Times New Roman" w:hAnsi="Times New Roman" w:cs="Times New Roman"/>
          <w:sz w:val="28"/>
          <w:szCs w:val="28"/>
        </w:rPr>
        <w:t>https://vk.com/club225715592</w:t>
      </w:r>
    </w:p>
    <w:sectPr w:rsidR="009B27F6" w:rsidRPr="009B27F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2D8D"/>
    <w:rsid w:val="0003406C"/>
    <w:rsid w:val="0041244B"/>
    <w:rsid w:val="005D0779"/>
    <w:rsid w:val="006544D8"/>
    <w:rsid w:val="006B2D8D"/>
    <w:rsid w:val="0085363A"/>
    <w:rsid w:val="009B27F6"/>
    <w:rsid w:val="00A94D98"/>
    <w:rsid w:val="00BB19AD"/>
    <w:rsid w:val="00C35D3B"/>
    <w:rsid w:val="00EB642E"/>
    <w:rsid w:val="00F55DF9"/>
    <w:rsid w:val="00FF7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16B45"/>
  <w15:chartTrackingRefBased/>
  <w15:docId w15:val="{1D3C0B19-5F54-4DA8-A6D0-99E5D94CCF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бе"/>
    <w:basedOn w:val="a"/>
    <w:link w:val="a4"/>
    <w:qFormat/>
    <w:rsid w:val="00F55DF9"/>
    <w:pPr>
      <w:spacing w:before="360" w:after="360" w:line="360" w:lineRule="auto"/>
      <w:ind w:right="283"/>
      <w:jc w:val="center"/>
    </w:pPr>
    <w:rPr>
      <w:rFonts w:ascii="Times New Roman" w:hAnsi="Times New Roman" w:cs="Times New Roman"/>
      <w:sz w:val="28"/>
      <w:szCs w:val="28"/>
    </w:rPr>
  </w:style>
  <w:style w:type="character" w:customStyle="1" w:styleId="a4">
    <w:name w:val="бе Знак"/>
    <w:basedOn w:val="a0"/>
    <w:link w:val="a3"/>
    <w:rsid w:val="00F55DF9"/>
    <w:rPr>
      <w:rFonts w:ascii="Times New Roman" w:hAnsi="Times New Roman" w:cs="Times New Roman"/>
      <w:sz w:val="28"/>
      <w:szCs w:val="28"/>
    </w:rPr>
  </w:style>
  <w:style w:type="character" w:styleId="a5">
    <w:name w:val="Hyperlink"/>
    <w:basedOn w:val="a0"/>
    <w:uiPriority w:val="99"/>
    <w:unhideWhenUsed/>
    <w:rsid w:val="009B27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app.appsfera.com/662b4bff210b2" TargetMode="External"/><Relationship Id="rId4" Type="http://schemas.openxmlformats.org/officeDocument/2006/relationships/hyperlink" Target="https://kinderhands.tilda.ws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379</Words>
  <Characters>2166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 Windows</cp:lastModifiedBy>
  <cp:revision>2</cp:revision>
  <dcterms:created xsi:type="dcterms:W3CDTF">2024-04-28T02:42:00Z</dcterms:created>
  <dcterms:modified xsi:type="dcterms:W3CDTF">2024-04-28T02:42:00Z</dcterms:modified>
</cp:coreProperties>
</file>