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A67" w:rsidRDefault="00237312" w:rsidP="00DC6A67">
      <w:pPr>
        <w:pStyle w:val="Tytu"/>
      </w:pPr>
      <w:r>
        <w:t xml:space="preserve">SAD2                                                                       </w:t>
      </w:r>
      <w:r w:rsidR="00A34EFE">
        <w:t xml:space="preserve">                      egzamin  14</w:t>
      </w:r>
      <w:r>
        <w:t>.02.</w:t>
      </w:r>
      <w:r w:rsidR="00DC6A67">
        <w:t xml:space="preserve"> 20</w:t>
      </w:r>
      <w:r>
        <w:t>16</w:t>
      </w:r>
      <w:r w:rsidR="00DC6A67">
        <w:t xml:space="preserve">          </w:t>
      </w:r>
    </w:p>
    <w:p w:rsidR="00DC6A67" w:rsidRDefault="00DC6A67" w:rsidP="00DC6A67">
      <w:pPr>
        <w:jc w:val="center"/>
        <w:rPr>
          <w:sz w:val="24"/>
        </w:rPr>
      </w:pPr>
    </w:p>
    <w:p w:rsidR="00DC6A67" w:rsidRDefault="00DC6A67" w:rsidP="00DC6A67">
      <w:pPr>
        <w:pStyle w:val="Podtytu"/>
      </w:pPr>
      <w:r>
        <w:rPr>
          <w:b/>
          <w:bCs/>
        </w:rPr>
        <w:t xml:space="preserve">Imię i nazwisko: </w:t>
      </w:r>
      <w:r>
        <w:t xml:space="preserve">..................................          </w:t>
      </w:r>
      <w:r>
        <w:rPr>
          <w:b/>
          <w:bCs/>
        </w:rPr>
        <w:t xml:space="preserve">Nr indeksu: </w:t>
      </w:r>
      <w:r>
        <w:t>................. .</w:t>
      </w:r>
      <w:r>
        <w:rPr>
          <w:b/>
          <w:bCs/>
        </w:rPr>
        <w:t>Nr grupy</w:t>
      </w:r>
      <w:r>
        <w:t>: ...................</w:t>
      </w:r>
    </w:p>
    <w:p w:rsidR="00DC6A67" w:rsidRDefault="00DC6A67" w:rsidP="00DC6A67">
      <w:pPr>
        <w:rPr>
          <w:sz w:val="24"/>
        </w:rPr>
      </w:pPr>
    </w:p>
    <w:p w:rsidR="00DC6A67" w:rsidRDefault="00DC6A67" w:rsidP="00DC6A67">
      <w:pPr>
        <w:rPr>
          <w:sz w:val="24"/>
        </w:rPr>
      </w:pPr>
      <w:r>
        <w:rPr>
          <w:b/>
          <w:bCs/>
          <w:sz w:val="24"/>
        </w:rPr>
        <w:t>Studia</w:t>
      </w:r>
      <w:r>
        <w:rPr>
          <w:sz w:val="24"/>
        </w:rPr>
        <w:t xml:space="preserve">: zaoczne, informatyka                                     Suma punktów: </w:t>
      </w:r>
    </w:p>
    <w:p w:rsidR="00DC6A67" w:rsidRDefault="00DC6A67" w:rsidP="00DC6A67">
      <w:pPr>
        <w:rPr>
          <w:sz w:val="24"/>
        </w:rPr>
      </w:pPr>
    </w:p>
    <w:p w:rsidR="00DC6A67" w:rsidRDefault="00DC6A67" w:rsidP="00DC6A67">
      <w:pPr>
        <w:rPr>
          <w:sz w:val="24"/>
        </w:rPr>
      </w:pPr>
    </w:p>
    <w:p w:rsidR="0081287B" w:rsidRDefault="00DC6A67">
      <w:pPr>
        <w:rPr>
          <w:sz w:val="24"/>
        </w:rPr>
      </w:pPr>
      <w:r>
        <w:rPr>
          <w:sz w:val="24"/>
        </w:rPr>
        <w:t xml:space="preserve">Z.1       Z.2        Z.3        Z.4          Z.5         </w:t>
      </w:r>
    </w:p>
    <w:p w:rsidR="0081287B" w:rsidRDefault="0081287B">
      <w:pPr>
        <w:rPr>
          <w:sz w:val="24"/>
        </w:rPr>
      </w:pPr>
    </w:p>
    <w:p w:rsidR="00DC2549" w:rsidRDefault="00DC2549" w:rsidP="00477F7C">
      <w:pPr>
        <w:jc w:val="both"/>
        <w:rPr>
          <w:b/>
        </w:rPr>
      </w:pPr>
    </w:p>
    <w:p w:rsidR="00A34EFE" w:rsidRPr="00A34EFE" w:rsidRDefault="008F37FD" w:rsidP="00A34EFE">
      <w:pPr>
        <w:jc w:val="both"/>
        <w:rPr>
          <w:rFonts w:asciiTheme="minorHAnsi" w:hAnsiTheme="minorHAnsi" w:cs="Arial"/>
        </w:rPr>
      </w:pPr>
      <w:r w:rsidRPr="008F37FD">
        <w:rPr>
          <w:rFonts w:asciiTheme="minorHAnsi" w:hAnsiTheme="minorHAnsi" w:cs="Arial"/>
          <w:b/>
        </w:rPr>
        <w:t>Zad. 1</w:t>
      </w:r>
      <w:r>
        <w:rPr>
          <w:rFonts w:asciiTheme="minorHAnsi" w:hAnsiTheme="minorHAnsi" w:cs="Arial"/>
        </w:rPr>
        <w:t xml:space="preserve">  </w:t>
      </w:r>
      <w:r w:rsidR="00A34EFE" w:rsidRPr="00A34EFE">
        <w:rPr>
          <w:rFonts w:asciiTheme="minorHAnsi" w:hAnsiTheme="minorHAnsi" w:cs="Arial"/>
        </w:rPr>
        <w:t xml:space="preserve">Na podstawie przeprowadzonych sondaży można przyjąć, że 30% licealistów zamierza studiować kierunki techniczne. Oblicz przybliżone prawdopodobieństwo, że spośród stu losowo wybranych zdających na studia licealistów </w:t>
      </w:r>
      <w:r w:rsidR="00A34EFE">
        <w:rPr>
          <w:rFonts w:asciiTheme="minorHAnsi" w:hAnsiTheme="minorHAnsi" w:cs="Arial"/>
        </w:rPr>
        <w:t>więcej niż 25 –</w:t>
      </w:r>
      <w:proofErr w:type="spellStart"/>
      <w:r w:rsidR="00A34EFE">
        <w:rPr>
          <w:rFonts w:asciiTheme="minorHAnsi" w:hAnsiTheme="minorHAnsi" w:cs="Arial"/>
        </w:rPr>
        <w:t>ciu</w:t>
      </w:r>
      <w:proofErr w:type="spellEnd"/>
      <w:r w:rsidR="00A34EFE">
        <w:rPr>
          <w:rFonts w:asciiTheme="minorHAnsi" w:hAnsiTheme="minorHAnsi" w:cs="Arial"/>
        </w:rPr>
        <w:t xml:space="preserve">  oraz nie więcej niż </w:t>
      </w:r>
      <w:r w:rsidR="00A34EFE" w:rsidRPr="00A34EFE">
        <w:rPr>
          <w:rFonts w:asciiTheme="minorHAnsi" w:hAnsiTheme="minorHAnsi" w:cs="Arial"/>
        </w:rPr>
        <w:t xml:space="preserve"> 40-tu wyb</w:t>
      </w:r>
      <w:r w:rsidR="00A34EFE">
        <w:rPr>
          <w:rFonts w:asciiTheme="minorHAnsi" w:hAnsiTheme="minorHAnsi" w:cs="Arial"/>
        </w:rPr>
        <w:t xml:space="preserve">rało </w:t>
      </w:r>
      <w:r w:rsidR="00A34EFE" w:rsidRPr="00A34EFE">
        <w:rPr>
          <w:rFonts w:asciiTheme="minorHAnsi" w:hAnsiTheme="minorHAnsi" w:cs="Arial"/>
        </w:rPr>
        <w:t xml:space="preserve"> kierunki techniczne?</w:t>
      </w:r>
    </w:p>
    <w:p w:rsidR="00DC2549" w:rsidRDefault="00DC2549" w:rsidP="00477F7C">
      <w:pPr>
        <w:jc w:val="both"/>
        <w:rPr>
          <w:b/>
        </w:rPr>
      </w:pPr>
    </w:p>
    <w:p w:rsidR="00DC2549" w:rsidRDefault="00DC2549" w:rsidP="00477F7C">
      <w:pPr>
        <w:jc w:val="both"/>
        <w:rPr>
          <w:b/>
        </w:rPr>
      </w:pPr>
    </w:p>
    <w:p w:rsidR="00DC2549" w:rsidRDefault="00DC2549" w:rsidP="00477F7C">
      <w:pPr>
        <w:jc w:val="both"/>
        <w:rPr>
          <w:b/>
        </w:rPr>
      </w:pPr>
    </w:p>
    <w:p w:rsidR="00DC2549" w:rsidRDefault="00DC2549" w:rsidP="00477F7C">
      <w:pPr>
        <w:jc w:val="both"/>
        <w:rPr>
          <w:b/>
        </w:rPr>
      </w:pPr>
    </w:p>
    <w:p w:rsidR="00B82EBC" w:rsidRDefault="00B82EBC" w:rsidP="00477F7C">
      <w:pPr>
        <w:jc w:val="both"/>
        <w:rPr>
          <w:b/>
        </w:rPr>
      </w:pPr>
    </w:p>
    <w:p w:rsidR="00B82EBC" w:rsidRDefault="00B82EBC" w:rsidP="00477F7C">
      <w:pPr>
        <w:jc w:val="both"/>
        <w:rPr>
          <w:b/>
        </w:rPr>
      </w:pPr>
    </w:p>
    <w:p w:rsidR="00DC2549" w:rsidRDefault="00DC2549" w:rsidP="00477F7C">
      <w:pPr>
        <w:jc w:val="both"/>
        <w:rPr>
          <w:b/>
        </w:rPr>
      </w:pPr>
    </w:p>
    <w:p w:rsidR="00DC2549" w:rsidRDefault="00DC2549" w:rsidP="005F7ADC">
      <w:pPr>
        <w:jc w:val="both"/>
        <w:rPr>
          <w:b/>
        </w:rPr>
      </w:pPr>
    </w:p>
    <w:p w:rsidR="008F37FD" w:rsidRPr="005F7ADC" w:rsidRDefault="008F37FD" w:rsidP="005F7ADC">
      <w:pPr>
        <w:jc w:val="both"/>
        <w:rPr>
          <w:rFonts w:asciiTheme="minorHAnsi" w:hAnsiTheme="minorHAnsi"/>
        </w:rPr>
      </w:pPr>
      <w:r w:rsidRPr="005F7ADC">
        <w:rPr>
          <w:rFonts w:asciiTheme="minorHAnsi" w:hAnsiTheme="minorHAnsi"/>
          <w:b/>
        </w:rPr>
        <w:t xml:space="preserve">Zad. 2.  </w:t>
      </w:r>
      <w:r w:rsidRPr="005F7ADC">
        <w:rPr>
          <w:rFonts w:asciiTheme="minorHAnsi" w:hAnsiTheme="minorHAnsi"/>
        </w:rPr>
        <w:t xml:space="preserve">Zmierzono czasy rozwiązania zadania (w minutach) przez pięciu losowo wybranych uczniów: 10   11   9,0   12   8,0.   Można założyć, że czas rozwiązania tego zadania jest zmienną losową o rozkładzie normalnym. Nauczyciel twierdzi, że wartość oczekiwana czasu rozwiązania wynosi 7 (minut).  Uczniowie uważają, że czas ten czas jest większy. Czy można stwierdzić, że mają rację. Przyjmij poziom istotności 0,01.   </w:t>
      </w:r>
    </w:p>
    <w:p w:rsidR="008F37FD" w:rsidRPr="005F7ADC" w:rsidRDefault="008F37FD" w:rsidP="005F7ADC">
      <w:pPr>
        <w:jc w:val="both"/>
        <w:rPr>
          <w:rFonts w:asciiTheme="minorHAnsi" w:hAnsiTheme="minorHAnsi"/>
        </w:rPr>
      </w:pPr>
    </w:p>
    <w:p w:rsidR="001F6146" w:rsidRPr="006C1575" w:rsidRDefault="008F37FD" w:rsidP="001F6146">
      <w:pPr>
        <w:rPr>
          <w:rFonts w:asciiTheme="minorHAnsi" w:hAnsiTheme="minorHAnsi"/>
        </w:rPr>
      </w:pPr>
      <w:r>
        <w:rPr>
          <w:b/>
        </w:rPr>
        <w:t xml:space="preserve"> </w:t>
      </w:r>
      <w:r w:rsidR="001F6146" w:rsidRPr="006C1575">
        <w:rPr>
          <w:rFonts w:asciiTheme="minorHAnsi" w:hAnsiTheme="minorHAnsi"/>
        </w:rPr>
        <w:t xml:space="preserve">1.    Hipotezy: </w:t>
      </w:r>
    </w:p>
    <w:p w:rsidR="001F6146" w:rsidRPr="006C1575" w:rsidRDefault="001F6146" w:rsidP="001F6146">
      <w:pPr>
        <w:rPr>
          <w:rFonts w:asciiTheme="minorHAnsi" w:hAnsiTheme="minorHAnsi"/>
        </w:rPr>
      </w:pPr>
    </w:p>
    <w:p w:rsidR="001F6146" w:rsidRPr="006C1575" w:rsidRDefault="001F6146" w:rsidP="001F6146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2.     Statystyka testowa:     = ......................         ma rozkład …........    </w:t>
      </w:r>
    </w:p>
    <w:p w:rsidR="001F6146" w:rsidRPr="006C1575" w:rsidRDefault="001F6146" w:rsidP="001F6146">
      <w:pPr>
        <w:rPr>
          <w:rFonts w:asciiTheme="minorHAnsi" w:hAnsiTheme="minorHAnsi"/>
        </w:rPr>
      </w:pPr>
    </w:p>
    <w:p w:rsidR="001F6146" w:rsidRPr="006C1575" w:rsidRDefault="001F6146" w:rsidP="001F6146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3.     Wartość statystyki testowej:  .................           </w:t>
      </w:r>
    </w:p>
    <w:p w:rsidR="001F6146" w:rsidRPr="006C1575" w:rsidRDefault="001F6146" w:rsidP="001F6146">
      <w:pPr>
        <w:rPr>
          <w:rFonts w:asciiTheme="minorHAnsi" w:hAnsiTheme="minorHAnsi"/>
        </w:rPr>
      </w:pPr>
    </w:p>
    <w:p w:rsidR="001F6146" w:rsidRPr="006C1575" w:rsidRDefault="001F6146" w:rsidP="001F6146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4.    Zbiór krytyczny: ............... ........   </w:t>
      </w:r>
    </w:p>
    <w:p w:rsidR="001F6146" w:rsidRPr="006C1575" w:rsidRDefault="001F6146" w:rsidP="001F6146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 </w:t>
      </w:r>
    </w:p>
    <w:p w:rsidR="001F6146" w:rsidRPr="006C1575" w:rsidRDefault="001F6146" w:rsidP="001F6146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>5.    Decyzja i jej uzasadnienie .........</w:t>
      </w:r>
      <w:r>
        <w:rPr>
          <w:rFonts w:asciiTheme="minorHAnsi" w:hAnsiTheme="minorHAnsi"/>
        </w:rPr>
        <w:t xml:space="preserve"> </w:t>
      </w:r>
      <w:r w:rsidRPr="006C1575">
        <w:rPr>
          <w:rFonts w:asciiTheme="minorHAnsi" w:hAnsiTheme="minorHAnsi"/>
        </w:rPr>
        <w:t xml:space="preserve">.  </w:t>
      </w:r>
    </w:p>
    <w:p w:rsidR="001F6146" w:rsidRDefault="001F6146" w:rsidP="001F6146">
      <w:pPr>
        <w:rPr>
          <w:rFonts w:asciiTheme="minorHAnsi" w:hAnsiTheme="minorHAnsi"/>
          <w:sz w:val="22"/>
        </w:rPr>
      </w:pPr>
    </w:p>
    <w:p w:rsidR="00DC2549" w:rsidRDefault="00DC2549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1F6146" w:rsidP="005F7ADC">
      <w:pPr>
        <w:jc w:val="both"/>
        <w:rPr>
          <w:b/>
        </w:rPr>
      </w:pPr>
      <w:r>
        <w:rPr>
          <w:b/>
        </w:rPr>
        <w:t xml:space="preserve"> </w:t>
      </w: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B82EBC" w:rsidRDefault="00B82EBC" w:rsidP="005F7ADC">
      <w:pPr>
        <w:jc w:val="both"/>
        <w:rPr>
          <w:b/>
        </w:rPr>
      </w:pPr>
    </w:p>
    <w:p w:rsidR="00DC2549" w:rsidRDefault="00DC2549" w:rsidP="005F7ADC">
      <w:pPr>
        <w:jc w:val="both"/>
        <w:rPr>
          <w:b/>
        </w:rPr>
      </w:pPr>
    </w:p>
    <w:p w:rsidR="00DC2549" w:rsidRDefault="00DC2549" w:rsidP="005F7ADC">
      <w:pPr>
        <w:jc w:val="both"/>
        <w:rPr>
          <w:b/>
        </w:rPr>
      </w:pPr>
    </w:p>
    <w:p w:rsidR="00DC2549" w:rsidRPr="005F7ADC" w:rsidRDefault="008F37FD" w:rsidP="005F7ADC">
      <w:pPr>
        <w:jc w:val="both"/>
        <w:rPr>
          <w:rFonts w:asciiTheme="minorHAnsi" w:hAnsiTheme="minorHAnsi"/>
        </w:rPr>
      </w:pPr>
      <w:r w:rsidRPr="005F7ADC">
        <w:rPr>
          <w:rFonts w:asciiTheme="minorHAnsi" w:hAnsiTheme="minorHAnsi"/>
          <w:b/>
        </w:rPr>
        <w:t>Zad.</w:t>
      </w:r>
      <w:r w:rsidR="005F7ADC" w:rsidRPr="005F7ADC">
        <w:rPr>
          <w:rFonts w:asciiTheme="minorHAnsi" w:hAnsiTheme="minorHAnsi"/>
          <w:b/>
        </w:rPr>
        <w:t xml:space="preserve"> </w:t>
      </w:r>
      <w:r w:rsidR="001F6146">
        <w:rPr>
          <w:rFonts w:asciiTheme="minorHAnsi" w:hAnsiTheme="minorHAnsi"/>
          <w:b/>
        </w:rPr>
        <w:t>3</w:t>
      </w:r>
      <w:r w:rsidRPr="005F7ADC">
        <w:rPr>
          <w:rFonts w:asciiTheme="minorHAnsi" w:hAnsiTheme="minorHAnsi"/>
          <w:b/>
        </w:rPr>
        <w:t xml:space="preserve">. </w:t>
      </w:r>
      <w:r w:rsidRPr="005F7ADC">
        <w:rPr>
          <w:rFonts w:asciiTheme="minorHAnsi" w:hAnsiTheme="minorHAnsi"/>
        </w:rPr>
        <w:t xml:space="preserve"> </w:t>
      </w:r>
      <w:r w:rsidR="005F7ADC" w:rsidRPr="005F7ADC">
        <w:rPr>
          <w:rFonts w:asciiTheme="minorHAnsi" w:hAnsiTheme="minorHAnsi"/>
        </w:rPr>
        <w:t xml:space="preserve">Dla danych z zadania 2 wyznacz przedział ufności dla wartości oczekiwanej czasu rozwiązania zadania przez losowo wybranego ucznia na poziomie ufności  0,95. Podaj  interpretację wyznaczonego przedziału. </w:t>
      </w:r>
    </w:p>
    <w:p w:rsidR="006C1575" w:rsidRPr="005F7ADC" w:rsidRDefault="006C1575" w:rsidP="005F7ADC">
      <w:pPr>
        <w:jc w:val="both"/>
        <w:rPr>
          <w:rFonts w:asciiTheme="minorHAnsi" w:hAnsiTheme="minorHAnsi"/>
          <w:b/>
        </w:rPr>
      </w:pPr>
    </w:p>
    <w:p w:rsidR="00477F7C" w:rsidRDefault="00477F7C" w:rsidP="005F7ADC">
      <w:pPr>
        <w:pStyle w:val="Tekstpodstawowy"/>
        <w:jc w:val="both"/>
        <w:rPr>
          <w:b/>
          <w:bCs/>
        </w:rPr>
      </w:pPr>
    </w:p>
    <w:p w:rsidR="001F6146" w:rsidRDefault="001F6146" w:rsidP="005F7ADC">
      <w:pPr>
        <w:pStyle w:val="Tekstpodstawowy"/>
        <w:jc w:val="both"/>
        <w:rPr>
          <w:b/>
          <w:bCs/>
        </w:rPr>
      </w:pPr>
    </w:p>
    <w:p w:rsidR="001F6146" w:rsidRDefault="001F6146" w:rsidP="005F7ADC">
      <w:pPr>
        <w:pStyle w:val="Tekstpodstawowy"/>
        <w:jc w:val="both"/>
        <w:rPr>
          <w:b/>
          <w:bCs/>
        </w:rPr>
      </w:pPr>
    </w:p>
    <w:p w:rsidR="001F6146" w:rsidRDefault="001F6146" w:rsidP="005F7ADC">
      <w:pPr>
        <w:pStyle w:val="Tekstpodstawowy"/>
        <w:jc w:val="both"/>
        <w:rPr>
          <w:b/>
          <w:bCs/>
        </w:rPr>
      </w:pPr>
    </w:p>
    <w:p w:rsidR="00B82EBC" w:rsidRPr="00B82EBC" w:rsidRDefault="00B82EBC" w:rsidP="00B82EBC">
      <w:pPr>
        <w:tabs>
          <w:tab w:val="right" w:pos="9072"/>
        </w:tabs>
        <w:jc w:val="both"/>
        <w:rPr>
          <w:rFonts w:asciiTheme="minorHAnsi" w:hAnsiTheme="minorHAnsi"/>
        </w:rPr>
      </w:pPr>
      <w:r w:rsidRPr="00B82EBC">
        <w:rPr>
          <w:rFonts w:asciiTheme="minorHAnsi" w:eastAsiaTheme="minorEastAsia" w:hAnsiTheme="minorHAnsi"/>
          <w:b/>
        </w:rPr>
        <w:lastRenderedPageBreak/>
        <w:t xml:space="preserve">Zad. </w:t>
      </w:r>
      <w:r w:rsidR="001F6146">
        <w:rPr>
          <w:rFonts w:asciiTheme="minorHAnsi" w:eastAsiaTheme="minorEastAsia" w:hAnsiTheme="minorHAnsi"/>
          <w:b/>
        </w:rPr>
        <w:t>4</w:t>
      </w:r>
      <w:r w:rsidRPr="00B82EBC">
        <w:rPr>
          <w:rFonts w:asciiTheme="minorHAnsi" w:eastAsiaTheme="minorEastAsia" w:hAnsiTheme="minorHAnsi"/>
        </w:rPr>
        <w:t xml:space="preserve">.  Przeprowadzono ankietę wśród 360 - </w:t>
      </w:r>
      <w:proofErr w:type="spellStart"/>
      <w:r w:rsidRPr="00B82EBC">
        <w:rPr>
          <w:rFonts w:asciiTheme="minorHAnsi" w:eastAsiaTheme="minorEastAsia" w:hAnsiTheme="minorHAnsi"/>
        </w:rPr>
        <w:t>ciu</w:t>
      </w:r>
      <w:proofErr w:type="spellEnd"/>
      <w:r w:rsidRPr="00B82EBC">
        <w:rPr>
          <w:rFonts w:asciiTheme="minorHAnsi" w:eastAsiaTheme="minorEastAsia" w:hAnsiTheme="minorHAnsi"/>
        </w:rPr>
        <w:t xml:space="preserve"> mieszkańców miasta na temat najbliższych wyborów prezydenta.  160 osób stwierdziło, że poprze kandydata A,  110  poprze kandydata B, a pozostali zamierzają głosować na kandydata C.  Czy można zaprzeczyć, że rzeczywiste proporcje poparcia kształtują się następująco: 0,45, 0,3, 0,25  (dla kandydatów </w:t>
      </w:r>
      <w:proofErr w:type="spellStart"/>
      <w:r w:rsidRPr="00B82EBC">
        <w:rPr>
          <w:rFonts w:asciiTheme="minorHAnsi" w:eastAsiaTheme="minorEastAsia" w:hAnsiTheme="minorHAnsi"/>
        </w:rPr>
        <w:t>A,B,C</w:t>
      </w:r>
      <w:proofErr w:type="spellEnd"/>
      <w:r w:rsidRPr="00B82EBC">
        <w:rPr>
          <w:rFonts w:asciiTheme="minorHAnsi" w:eastAsiaTheme="minorEastAsia" w:hAnsiTheme="minorHAnsi"/>
        </w:rPr>
        <w:t xml:space="preserve">, odpowiednio). Przyjmij poziom istotności 0,05. </w:t>
      </w:r>
    </w:p>
    <w:p w:rsidR="00B82EBC" w:rsidRPr="00B82EBC" w:rsidRDefault="00B82EBC" w:rsidP="00B82EBC">
      <w:pPr>
        <w:tabs>
          <w:tab w:val="right" w:pos="9072"/>
        </w:tabs>
        <w:jc w:val="both"/>
        <w:rPr>
          <w:rFonts w:asciiTheme="minorHAnsi" w:hAnsiTheme="minorHAnsi"/>
          <w:b/>
        </w:rPr>
      </w:pPr>
    </w:p>
    <w:p w:rsidR="00B82EBC" w:rsidRDefault="00B82EBC" w:rsidP="00B82EBC"/>
    <w:p w:rsidR="00DC2549" w:rsidRDefault="00DC2549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1F6146" w:rsidRDefault="001F6146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B82EBC" w:rsidRPr="00BF6D09" w:rsidRDefault="00B82EBC" w:rsidP="00B82EBC">
      <w:pPr>
        <w:jc w:val="both"/>
      </w:pPr>
      <w:r w:rsidRPr="00BF6D09">
        <w:rPr>
          <w:b/>
        </w:rPr>
        <w:t xml:space="preserve">Zad. </w:t>
      </w:r>
      <w:r w:rsidR="001F6146">
        <w:rPr>
          <w:b/>
        </w:rPr>
        <w:t>5</w:t>
      </w:r>
      <w:r>
        <w:t xml:space="preserve">. Dla 25-ciu </w:t>
      </w:r>
      <w:r w:rsidRPr="00BF6D09">
        <w:t xml:space="preserve"> losowo wybranych rodzin w mieście A  obliczono średnią miesięczną wysokość czynszu 420 zł. oraz wariancję 6400 zł</w:t>
      </w:r>
      <w:r w:rsidRPr="00BF6D09">
        <w:rPr>
          <w:vertAlign w:val="superscript"/>
        </w:rPr>
        <w:t>2</w:t>
      </w:r>
      <w:r>
        <w:t xml:space="preserve">. Natomiast dla 16-tu </w:t>
      </w:r>
      <w:r w:rsidRPr="00BF6D09">
        <w:t xml:space="preserve"> losowo wybranych rodzin w mieście B obliczono średnią wysokość czynszu 510 zł.  oraz wariancję  30000 zł</w:t>
      </w:r>
      <w:r w:rsidRPr="00BF6D09">
        <w:rPr>
          <w:vertAlign w:val="superscript"/>
        </w:rPr>
        <w:t>2</w:t>
      </w:r>
      <w:r w:rsidRPr="00BF6D09">
        <w:t xml:space="preserve">. Czy można twierdzić, że wartość oczekiwana czynszu płaconego przez losowo wybraną rodzinę z miasta B jest większa niż wartość oczekiwana czynszu płaconego przez rodzinę  z miasta A. </w:t>
      </w:r>
      <w:r>
        <w:t xml:space="preserve"> Można założyć, że wysokości czynszów losowej rodziny w każdym z miast mają rozkłady normalne o jednakowych wariancjach. </w:t>
      </w:r>
    </w:p>
    <w:p w:rsidR="00B82EBC" w:rsidRDefault="00B82EBC" w:rsidP="00B82EBC">
      <w:pPr>
        <w:jc w:val="both"/>
      </w:pPr>
    </w:p>
    <w:p w:rsidR="00B82EBC" w:rsidRPr="006C1575" w:rsidRDefault="00B82EBC" w:rsidP="00B82EBC">
      <w:pPr>
        <w:rPr>
          <w:rFonts w:asciiTheme="minorHAnsi" w:hAnsiTheme="minorHAnsi"/>
        </w:rPr>
      </w:pPr>
      <w:r>
        <w:rPr>
          <w:b/>
          <w:bCs/>
        </w:rPr>
        <w:t xml:space="preserve"> </w:t>
      </w:r>
      <w:r w:rsidRPr="006C1575">
        <w:rPr>
          <w:rFonts w:asciiTheme="minorHAnsi" w:hAnsiTheme="minorHAnsi"/>
        </w:rPr>
        <w:t xml:space="preserve">1.    Hipotezy: </w:t>
      </w:r>
    </w:p>
    <w:p w:rsidR="00B82EBC" w:rsidRPr="006C1575" w:rsidRDefault="00B82EBC" w:rsidP="00B82EBC">
      <w:pPr>
        <w:rPr>
          <w:rFonts w:asciiTheme="minorHAnsi" w:hAnsiTheme="minorHAnsi"/>
        </w:rPr>
      </w:pPr>
    </w:p>
    <w:p w:rsidR="00B82EBC" w:rsidRPr="006C1575" w:rsidRDefault="00B82EBC" w:rsidP="00B82EBC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2.     Statystyka testowa:     = ......................         ma rozkład …........    </w:t>
      </w:r>
    </w:p>
    <w:p w:rsidR="00B82EBC" w:rsidRPr="006C1575" w:rsidRDefault="00B82EBC" w:rsidP="00B82EBC">
      <w:pPr>
        <w:rPr>
          <w:rFonts w:asciiTheme="minorHAnsi" w:hAnsiTheme="minorHAnsi"/>
        </w:rPr>
      </w:pPr>
    </w:p>
    <w:p w:rsidR="00B82EBC" w:rsidRPr="006C1575" w:rsidRDefault="00B82EBC" w:rsidP="00B82EBC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3.     Wartość statystyki testowej:  .................           </w:t>
      </w:r>
    </w:p>
    <w:p w:rsidR="00B82EBC" w:rsidRPr="006C1575" w:rsidRDefault="00B82EBC" w:rsidP="00B82EBC">
      <w:pPr>
        <w:rPr>
          <w:rFonts w:asciiTheme="minorHAnsi" w:hAnsiTheme="minorHAnsi"/>
        </w:rPr>
      </w:pPr>
    </w:p>
    <w:p w:rsidR="00B82EBC" w:rsidRPr="006C1575" w:rsidRDefault="00B82EBC" w:rsidP="00B82EBC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4.    Zbiór krytyczny: ............... ........   </w:t>
      </w:r>
    </w:p>
    <w:p w:rsidR="00B82EBC" w:rsidRPr="006C1575" w:rsidRDefault="00B82EBC" w:rsidP="00B82EBC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 xml:space="preserve"> </w:t>
      </w:r>
    </w:p>
    <w:p w:rsidR="00B82EBC" w:rsidRPr="006C1575" w:rsidRDefault="00B82EBC" w:rsidP="00B82EBC">
      <w:pPr>
        <w:rPr>
          <w:rFonts w:asciiTheme="minorHAnsi" w:hAnsiTheme="minorHAnsi"/>
        </w:rPr>
      </w:pPr>
      <w:r w:rsidRPr="006C1575">
        <w:rPr>
          <w:rFonts w:asciiTheme="minorHAnsi" w:hAnsiTheme="minorHAnsi"/>
        </w:rPr>
        <w:t>5.    Decyzja i jej uzasadnienie .........</w:t>
      </w:r>
      <w:r>
        <w:rPr>
          <w:rFonts w:asciiTheme="minorHAnsi" w:hAnsiTheme="minorHAnsi"/>
        </w:rPr>
        <w:t xml:space="preserve"> </w:t>
      </w:r>
      <w:r w:rsidRPr="006C1575">
        <w:rPr>
          <w:rFonts w:asciiTheme="minorHAnsi" w:hAnsiTheme="minorHAnsi"/>
        </w:rPr>
        <w:t xml:space="preserve">.  </w:t>
      </w:r>
    </w:p>
    <w:p w:rsidR="00B82EBC" w:rsidRDefault="00B82EBC" w:rsidP="00B82EBC">
      <w:pPr>
        <w:rPr>
          <w:rFonts w:asciiTheme="minorHAnsi" w:hAnsiTheme="minorHAnsi"/>
          <w:sz w:val="22"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b/>
          <w:bCs/>
        </w:rPr>
      </w:pPr>
    </w:p>
    <w:p w:rsidR="00DC2549" w:rsidRDefault="00DC2549" w:rsidP="0081287B">
      <w:pPr>
        <w:pStyle w:val="Tekstpodstawowy"/>
        <w:jc w:val="both"/>
        <w:rPr>
          <w:rFonts w:asciiTheme="minorHAnsi" w:hAnsiTheme="minorHAnsi"/>
          <w:b/>
          <w:bCs/>
          <w:sz w:val="20"/>
        </w:rPr>
      </w:pPr>
    </w:p>
    <w:p w:rsidR="00DC2549" w:rsidRDefault="00DC2549" w:rsidP="0081287B">
      <w:pPr>
        <w:pStyle w:val="Tekstpodstawowy"/>
        <w:jc w:val="both"/>
        <w:rPr>
          <w:rFonts w:asciiTheme="minorHAnsi" w:hAnsiTheme="minorHAnsi"/>
          <w:b/>
          <w:bCs/>
          <w:sz w:val="20"/>
        </w:rPr>
      </w:pPr>
    </w:p>
    <w:p w:rsidR="00DC2549" w:rsidRDefault="00DC2549" w:rsidP="0081287B">
      <w:pPr>
        <w:pStyle w:val="Tekstpodstawowy"/>
        <w:jc w:val="both"/>
        <w:rPr>
          <w:rFonts w:asciiTheme="minorHAnsi" w:hAnsiTheme="minorHAnsi"/>
          <w:b/>
          <w:bCs/>
          <w:sz w:val="20"/>
        </w:rPr>
      </w:pPr>
    </w:p>
    <w:p w:rsidR="006C1575" w:rsidRDefault="006C1575" w:rsidP="008D4E0E">
      <w:pPr>
        <w:jc w:val="both"/>
        <w:rPr>
          <w:rFonts w:asciiTheme="minorHAnsi" w:hAnsiTheme="minorHAnsi"/>
          <w:sz w:val="22"/>
        </w:rPr>
      </w:pPr>
    </w:p>
    <w:p w:rsidR="006C1575" w:rsidRDefault="006C1575" w:rsidP="0081287B">
      <w:pPr>
        <w:rPr>
          <w:rFonts w:asciiTheme="minorHAnsi" w:hAnsiTheme="minorHAnsi"/>
          <w:sz w:val="22"/>
        </w:rPr>
      </w:pPr>
    </w:p>
    <w:p w:rsidR="00DC2549" w:rsidRDefault="00DC2549" w:rsidP="0081287B">
      <w:pPr>
        <w:rPr>
          <w:rFonts w:asciiTheme="minorHAnsi" w:hAnsiTheme="minorHAnsi"/>
          <w:sz w:val="22"/>
        </w:rPr>
      </w:pPr>
    </w:p>
    <w:sectPr w:rsidR="00DC2549" w:rsidSect="002D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85EA8"/>
    <w:multiLevelType w:val="hybridMultilevel"/>
    <w:tmpl w:val="C472F02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compat/>
  <w:rsids>
    <w:rsidRoot w:val="00DC6A67"/>
    <w:rsid w:val="000F5938"/>
    <w:rsid w:val="00136F0B"/>
    <w:rsid w:val="001B6FE9"/>
    <w:rsid w:val="001F6146"/>
    <w:rsid w:val="00234DDD"/>
    <w:rsid w:val="00237312"/>
    <w:rsid w:val="002D4929"/>
    <w:rsid w:val="002E51C6"/>
    <w:rsid w:val="003964E8"/>
    <w:rsid w:val="0045306A"/>
    <w:rsid w:val="00477F7C"/>
    <w:rsid w:val="005F7ADC"/>
    <w:rsid w:val="006505D8"/>
    <w:rsid w:val="006C1575"/>
    <w:rsid w:val="00710961"/>
    <w:rsid w:val="007E6366"/>
    <w:rsid w:val="0081287B"/>
    <w:rsid w:val="008D4E0E"/>
    <w:rsid w:val="008F37FD"/>
    <w:rsid w:val="008F4B76"/>
    <w:rsid w:val="00A34EFE"/>
    <w:rsid w:val="00B82EBC"/>
    <w:rsid w:val="00CD6BF9"/>
    <w:rsid w:val="00D314CB"/>
    <w:rsid w:val="00DC2549"/>
    <w:rsid w:val="00DC6A67"/>
    <w:rsid w:val="00EC6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C6A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DC6A67"/>
    <w:pPr>
      <w:jc w:val="center"/>
    </w:pPr>
    <w:rPr>
      <w:sz w:val="24"/>
    </w:rPr>
  </w:style>
  <w:style w:type="character" w:customStyle="1" w:styleId="TytuZnak">
    <w:name w:val="Tytuł Znak"/>
    <w:basedOn w:val="Domylnaczcionkaakapitu"/>
    <w:link w:val="Tytu"/>
    <w:rsid w:val="00DC6A67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Podtytu">
    <w:name w:val="Subtitle"/>
    <w:basedOn w:val="Normalny"/>
    <w:link w:val="PodtytuZnak"/>
    <w:qFormat/>
    <w:rsid w:val="00DC6A67"/>
    <w:rPr>
      <w:sz w:val="24"/>
    </w:rPr>
  </w:style>
  <w:style w:type="character" w:customStyle="1" w:styleId="PodtytuZnak">
    <w:name w:val="Podtytuł Znak"/>
    <w:basedOn w:val="Domylnaczcionkaakapitu"/>
    <w:link w:val="Podtytu"/>
    <w:rsid w:val="00DC6A67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81287B"/>
    <w:rPr>
      <w:sz w:val="22"/>
    </w:rPr>
  </w:style>
  <w:style w:type="character" w:customStyle="1" w:styleId="TekstpodstawowyZnak">
    <w:name w:val="Tekst podstawowy Znak"/>
    <w:basedOn w:val="Domylnaczcionkaakapitu"/>
    <w:link w:val="Tekstpodstawowy"/>
    <w:semiHidden/>
    <w:rsid w:val="0081287B"/>
    <w:rPr>
      <w:rFonts w:ascii="Times New Roman" w:eastAsia="Times New Roman" w:hAnsi="Times New Roman" w:cs="Times New Roman"/>
      <w:szCs w:val="20"/>
      <w:lang w:eastAsia="pl-PL"/>
    </w:rPr>
  </w:style>
  <w:style w:type="table" w:styleId="Tabela-Siatka">
    <w:name w:val="Table Grid"/>
    <w:basedOn w:val="Standardowy"/>
    <w:uiPriority w:val="59"/>
    <w:rsid w:val="006C15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34EF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</dc:creator>
  <cp:lastModifiedBy>komputer</cp:lastModifiedBy>
  <cp:revision>2</cp:revision>
  <dcterms:created xsi:type="dcterms:W3CDTF">2017-01-28T08:42:00Z</dcterms:created>
  <dcterms:modified xsi:type="dcterms:W3CDTF">2017-01-28T08:42:00Z</dcterms:modified>
</cp:coreProperties>
</file>