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305" w:rsidRDefault="00F96305" w:rsidP="00F96305">
      <w:pPr>
        <w:rPr>
          <w:sz w:val="22"/>
          <w:szCs w:val="40"/>
        </w:rPr>
      </w:pPr>
      <w:r>
        <w:rPr>
          <w:b/>
          <w:sz w:val="22"/>
          <w:szCs w:val="40"/>
        </w:rPr>
        <w:t>Z</w:t>
      </w:r>
      <w:r>
        <w:rPr>
          <w:b/>
          <w:sz w:val="22"/>
          <w:szCs w:val="40"/>
        </w:rPr>
        <w:t>adanie 1</w:t>
      </w:r>
      <w:r>
        <w:rPr>
          <w:b/>
          <w:sz w:val="22"/>
          <w:szCs w:val="40"/>
        </w:rPr>
        <w:t xml:space="preserve">.  </w:t>
      </w:r>
      <w:r>
        <w:rPr>
          <w:bCs/>
          <w:sz w:val="22"/>
          <w:szCs w:val="40"/>
        </w:rPr>
        <w:t>Do</w:t>
      </w:r>
      <w:r>
        <w:rPr>
          <w:sz w:val="22"/>
          <w:szCs w:val="40"/>
        </w:rPr>
        <w:t xml:space="preserve">pasowano prostą regresji dla zmiennej  KLIMA   (dzienny koszt utrzymania klimatyzacji)  w 100 zł. w pewnej firmie) w oparciu o zmienną objaśniającą  TEMPERATURA   (średnia dzienna temperatura w st. C)  na podstawie zbioru  25-ciu par obserwacji. Otrzymano następujące wyniki: </w:t>
      </w:r>
    </w:p>
    <w:p w:rsidR="00F96305" w:rsidRDefault="00F96305" w:rsidP="00F96305">
      <w:pPr>
        <w:jc w:val="both"/>
        <w:rPr>
          <w:sz w:val="22"/>
          <w:szCs w:val="40"/>
        </w:rPr>
      </w:pPr>
      <w:r>
        <w:rPr>
          <w:sz w:val="22"/>
          <w:szCs w:val="40"/>
        </w:rPr>
        <w:t xml:space="preserve">KLIMA =  3,50 + 2,1 </w:t>
      </w:r>
      <w:r>
        <w:rPr>
          <w:position w:val="-4"/>
          <w:sz w:val="22"/>
          <w:szCs w:val="40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pt" o:ole="" fillcolor="window">
            <v:imagedata r:id="rId7" o:title=""/>
          </v:shape>
          <o:OLEObject Type="Embed" ProgID="Equation.3" ShapeID="_x0000_i1025" DrawAspect="Content" ObjectID="_1578385174" r:id="rId8"/>
        </w:object>
      </w:r>
      <w:r>
        <w:rPr>
          <w:sz w:val="22"/>
          <w:szCs w:val="40"/>
        </w:rPr>
        <w:t xml:space="preserve"> TEMPERATURA ,  wartości błędów standardowych estymatorów </w:t>
      </w:r>
    </w:p>
    <w:p w:rsidR="00F96305" w:rsidRDefault="00F96305" w:rsidP="00F96305">
      <w:pPr>
        <w:jc w:val="both"/>
        <w:rPr>
          <w:sz w:val="22"/>
          <w:szCs w:val="40"/>
        </w:rPr>
      </w:pPr>
      <w:r>
        <w:rPr>
          <w:sz w:val="22"/>
          <w:szCs w:val="40"/>
        </w:rPr>
        <w:t>współczynników  prostej regresji:  SE(</w:t>
      </w:r>
      <w:r>
        <w:rPr>
          <w:i/>
          <w:sz w:val="22"/>
          <w:szCs w:val="40"/>
        </w:rPr>
        <w:t>b</w:t>
      </w:r>
      <w:r>
        <w:rPr>
          <w:sz w:val="22"/>
          <w:szCs w:val="40"/>
          <w:vertAlign w:val="subscript"/>
        </w:rPr>
        <w:t>0</w:t>
      </w:r>
      <w:r>
        <w:rPr>
          <w:sz w:val="22"/>
          <w:szCs w:val="40"/>
        </w:rPr>
        <w:t>) = 5,0,    SE(</w:t>
      </w:r>
      <w:r>
        <w:rPr>
          <w:i/>
          <w:sz w:val="22"/>
          <w:szCs w:val="40"/>
        </w:rPr>
        <w:t>b</w:t>
      </w:r>
      <w:r>
        <w:rPr>
          <w:sz w:val="22"/>
          <w:szCs w:val="40"/>
          <w:vertAlign w:val="subscript"/>
        </w:rPr>
        <w:t>1</w:t>
      </w:r>
      <w:r>
        <w:rPr>
          <w:sz w:val="22"/>
          <w:szCs w:val="40"/>
        </w:rPr>
        <w:t xml:space="preserve">) = 0,21, oraz  </w:t>
      </w:r>
      <w:r>
        <w:rPr>
          <w:i/>
          <w:sz w:val="22"/>
          <w:szCs w:val="40"/>
        </w:rPr>
        <w:t>R</w:t>
      </w:r>
      <w:r>
        <w:rPr>
          <w:sz w:val="22"/>
          <w:szCs w:val="40"/>
          <w:vertAlign w:val="superscript"/>
        </w:rPr>
        <w:t>2</w:t>
      </w:r>
      <w:r>
        <w:rPr>
          <w:sz w:val="22"/>
          <w:szCs w:val="40"/>
        </w:rPr>
        <w:t xml:space="preserve">  =  0, 69.   </w:t>
      </w:r>
    </w:p>
    <w:p w:rsidR="00F96305" w:rsidRDefault="00F96305" w:rsidP="00F96305">
      <w:pPr>
        <w:numPr>
          <w:ilvl w:val="0"/>
          <w:numId w:val="1"/>
        </w:numPr>
        <w:jc w:val="both"/>
        <w:rPr>
          <w:sz w:val="22"/>
          <w:szCs w:val="40"/>
        </w:rPr>
      </w:pPr>
      <w:r>
        <w:rPr>
          <w:sz w:val="22"/>
          <w:szCs w:val="40"/>
        </w:rPr>
        <w:t xml:space="preserve">Podaj procent zmienności kosztu klimatyzacji, który jest wyjaśniony przez zaproponowany model zależności liniowej. </w:t>
      </w:r>
    </w:p>
    <w:p w:rsidR="00F96305" w:rsidRDefault="00F96305" w:rsidP="00F96305">
      <w:pPr>
        <w:pStyle w:val="Tekstpodstawowy"/>
        <w:numPr>
          <w:ilvl w:val="0"/>
          <w:numId w:val="1"/>
        </w:numPr>
        <w:jc w:val="both"/>
      </w:pPr>
      <w:r>
        <w:t xml:space="preserve">Zakładając, że model regresji liniowej jest właściwy, odpowiedz (z uzasadnieniem), czy na poziomie istotności 0,01 można stwierdzić, że współczynnik kierunkowy  prostej regresji  </w:t>
      </w:r>
      <w:r>
        <w:rPr>
          <w:i/>
          <w:iCs/>
        </w:rPr>
        <w:t>y</w:t>
      </w:r>
      <w:r>
        <w:t xml:space="preserve">  = </w:t>
      </w:r>
      <w:r>
        <w:rPr>
          <w:i/>
          <w:iCs/>
        </w:rPr>
        <w:sym w:font="Symbol" w:char="F062"/>
      </w:r>
      <w:r>
        <w:rPr>
          <w:vertAlign w:val="subscript"/>
        </w:rPr>
        <w:t>0</w:t>
      </w:r>
      <w:r>
        <w:t xml:space="preserve"> +  </w:t>
      </w:r>
      <w:r>
        <w:sym w:font="Symbol" w:char="F062"/>
      </w:r>
      <w:r>
        <w:rPr>
          <w:vertAlign w:val="subscript"/>
        </w:rPr>
        <w:t>1</w:t>
      </w:r>
      <w:r>
        <w:rPr>
          <w:i/>
          <w:iCs/>
        </w:rPr>
        <w:t>x</w:t>
      </w:r>
      <w:r>
        <w:t xml:space="preserve">   jest istotny (różny od zera) ?   </w:t>
      </w:r>
    </w:p>
    <w:p w:rsidR="00F96305" w:rsidRDefault="00F96305" w:rsidP="00F96305">
      <w:pPr>
        <w:pStyle w:val="Tekstpodstawowy"/>
        <w:ind w:left="517"/>
        <w:jc w:val="both"/>
      </w:pPr>
    </w:p>
    <w:p w:rsidR="00F96305" w:rsidRPr="00F96305" w:rsidRDefault="00F96305" w:rsidP="00F96305">
      <w:pPr>
        <w:jc w:val="both"/>
        <w:rPr>
          <w:sz w:val="22"/>
          <w:szCs w:val="22"/>
        </w:rPr>
      </w:pPr>
      <w:r w:rsidRPr="00F96305">
        <w:rPr>
          <w:b/>
          <w:sz w:val="22"/>
          <w:szCs w:val="22"/>
        </w:rPr>
        <w:t xml:space="preserve">Zad </w:t>
      </w:r>
      <w:r w:rsidRPr="00F96305">
        <w:rPr>
          <w:b/>
          <w:sz w:val="22"/>
          <w:szCs w:val="22"/>
        </w:rPr>
        <w:t>2</w:t>
      </w:r>
      <w:r w:rsidRPr="00F96305">
        <w:rPr>
          <w:sz w:val="22"/>
          <w:szCs w:val="22"/>
        </w:rPr>
        <w:t>. Badanie zależności dochodów w gospodarstwach domowych (</w:t>
      </w:r>
      <w:r w:rsidRPr="00F96305">
        <w:rPr>
          <w:i/>
          <w:sz w:val="22"/>
          <w:szCs w:val="22"/>
        </w:rPr>
        <w:t xml:space="preserve">x </w:t>
      </w:r>
      <w:r w:rsidRPr="00F96305">
        <w:rPr>
          <w:sz w:val="22"/>
          <w:szCs w:val="22"/>
        </w:rPr>
        <w:t xml:space="preserve">- tys. zł) i wielkości konsumpcji mierzonej wydatkami na motoryzację ( </w:t>
      </w:r>
      <w:r w:rsidRPr="00F96305">
        <w:rPr>
          <w:i/>
          <w:sz w:val="22"/>
          <w:szCs w:val="22"/>
        </w:rPr>
        <w:t>y</w:t>
      </w:r>
      <w:r w:rsidRPr="00F96305">
        <w:rPr>
          <w:sz w:val="22"/>
          <w:szCs w:val="22"/>
        </w:rPr>
        <w:t xml:space="preserve"> – tys. zł) dostarczyło informacji:</w:t>
      </w:r>
    </w:p>
    <w:p w:rsidR="00F96305" w:rsidRPr="00F96305" w:rsidRDefault="00F96305" w:rsidP="00F96305">
      <w:pPr>
        <w:ind w:left="360"/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8"/>
        <w:gridCol w:w="1526"/>
        <w:gridCol w:w="2289"/>
      </w:tblGrid>
      <w:tr w:rsidR="00F96305" w:rsidRPr="00F96305" w:rsidTr="001C6059">
        <w:trPr>
          <w:trHeight w:val="298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Rok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Dochody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Konsumpcja</w:t>
            </w:r>
          </w:p>
        </w:tc>
      </w:tr>
      <w:tr w:rsidR="00F96305" w:rsidRPr="00F96305" w:rsidTr="001C6059">
        <w:trPr>
          <w:trHeight w:val="321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1965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4,88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0,99</w:t>
            </w:r>
          </w:p>
        </w:tc>
      </w:tr>
      <w:tr w:rsidR="00F96305" w:rsidRPr="00F96305" w:rsidTr="001C6059">
        <w:trPr>
          <w:trHeight w:val="298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1970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5,37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1,36</w:t>
            </w:r>
          </w:p>
        </w:tc>
      </w:tr>
      <w:tr w:rsidR="00F96305" w:rsidRPr="00F96305" w:rsidTr="001C6059">
        <w:trPr>
          <w:trHeight w:val="298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1975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5,86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2,06</w:t>
            </w:r>
          </w:p>
        </w:tc>
      </w:tr>
      <w:tr w:rsidR="00F96305" w:rsidRPr="00F96305" w:rsidTr="001C6059">
        <w:trPr>
          <w:trHeight w:val="321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1980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6,33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2,55</w:t>
            </w:r>
          </w:p>
        </w:tc>
      </w:tr>
      <w:tr w:rsidR="00F96305" w:rsidRPr="00F96305" w:rsidTr="001C6059">
        <w:trPr>
          <w:trHeight w:val="298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1985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7,00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3,76</w:t>
            </w:r>
          </w:p>
        </w:tc>
      </w:tr>
      <w:tr w:rsidR="00F96305" w:rsidRPr="00F96305" w:rsidTr="001C6059">
        <w:trPr>
          <w:trHeight w:val="298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1990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7,62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4,58</w:t>
            </w:r>
          </w:p>
        </w:tc>
      </w:tr>
      <w:tr w:rsidR="00F96305" w:rsidRPr="00F96305" w:rsidTr="001C6059">
        <w:trPr>
          <w:trHeight w:val="321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1995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8,11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5,07</w:t>
            </w:r>
          </w:p>
        </w:tc>
      </w:tr>
      <w:tr w:rsidR="00F96305" w:rsidRPr="00F96305" w:rsidTr="001C6059">
        <w:trPr>
          <w:trHeight w:val="298"/>
          <w:jc w:val="center"/>
        </w:trPr>
        <w:tc>
          <w:tcPr>
            <w:tcW w:w="1358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2000</w:t>
            </w:r>
          </w:p>
        </w:tc>
        <w:tc>
          <w:tcPr>
            <w:tcW w:w="1526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8,40</w:t>
            </w:r>
          </w:p>
        </w:tc>
        <w:tc>
          <w:tcPr>
            <w:tcW w:w="2289" w:type="dxa"/>
          </w:tcPr>
          <w:p w:rsidR="00F96305" w:rsidRPr="00F96305" w:rsidRDefault="00F96305" w:rsidP="001C6059">
            <w:pPr>
              <w:jc w:val="center"/>
              <w:rPr>
                <w:sz w:val="22"/>
                <w:szCs w:val="22"/>
              </w:rPr>
            </w:pPr>
            <w:r w:rsidRPr="00F96305">
              <w:rPr>
                <w:sz w:val="22"/>
                <w:szCs w:val="22"/>
              </w:rPr>
              <w:t>5,55</w:t>
            </w:r>
          </w:p>
        </w:tc>
      </w:tr>
    </w:tbl>
    <w:p w:rsidR="00F96305" w:rsidRPr="00F96305" w:rsidRDefault="00F96305" w:rsidP="00F96305">
      <w:pPr>
        <w:jc w:val="both"/>
        <w:rPr>
          <w:sz w:val="22"/>
          <w:szCs w:val="22"/>
        </w:rPr>
      </w:pPr>
    </w:p>
    <w:p w:rsidR="00F96305" w:rsidRPr="00F96305" w:rsidRDefault="00F96305" w:rsidP="00F96305">
      <w:pPr>
        <w:numPr>
          <w:ilvl w:val="0"/>
          <w:numId w:val="2"/>
        </w:numPr>
        <w:jc w:val="both"/>
        <w:rPr>
          <w:sz w:val="22"/>
          <w:szCs w:val="22"/>
        </w:rPr>
      </w:pPr>
      <w:r w:rsidRPr="00F96305">
        <w:rPr>
          <w:sz w:val="22"/>
          <w:szCs w:val="22"/>
        </w:rPr>
        <w:t xml:space="preserve">Wyznaczyć liniową funkcję regresji </w:t>
      </w:r>
      <w:r w:rsidRPr="00F96305">
        <w:rPr>
          <w:i/>
          <w:sz w:val="22"/>
          <w:szCs w:val="22"/>
        </w:rPr>
        <w:t>y</w:t>
      </w:r>
      <w:r w:rsidRPr="00F96305">
        <w:rPr>
          <w:sz w:val="22"/>
          <w:szCs w:val="22"/>
        </w:rPr>
        <w:t xml:space="preserve"> względem </w:t>
      </w:r>
      <w:r w:rsidRPr="00F96305">
        <w:rPr>
          <w:i/>
          <w:sz w:val="22"/>
          <w:szCs w:val="22"/>
        </w:rPr>
        <w:t>x</w:t>
      </w:r>
      <w:r w:rsidRPr="00F96305">
        <w:rPr>
          <w:sz w:val="22"/>
          <w:szCs w:val="22"/>
        </w:rPr>
        <w:t xml:space="preserve"> i skomentować.</w:t>
      </w:r>
    </w:p>
    <w:p w:rsidR="00F96305" w:rsidRPr="00F96305" w:rsidRDefault="00F96305" w:rsidP="00F96305">
      <w:pPr>
        <w:numPr>
          <w:ilvl w:val="0"/>
          <w:numId w:val="2"/>
        </w:numPr>
        <w:jc w:val="both"/>
        <w:rPr>
          <w:sz w:val="22"/>
          <w:szCs w:val="22"/>
        </w:rPr>
      </w:pPr>
      <w:r w:rsidRPr="00F96305">
        <w:rPr>
          <w:sz w:val="22"/>
          <w:szCs w:val="22"/>
        </w:rPr>
        <w:t>Wyznaczyć współczynniki korelacji i determinacji – podać ich interpretację.</w:t>
      </w:r>
    </w:p>
    <w:p w:rsidR="00F96305" w:rsidRPr="00F96305" w:rsidRDefault="00F96305" w:rsidP="00F96305">
      <w:pPr>
        <w:numPr>
          <w:ilvl w:val="0"/>
          <w:numId w:val="2"/>
        </w:numPr>
        <w:jc w:val="both"/>
        <w:rPr>
          <w:sz w:val="22"/>
          <w:szCs w:val="22"/>
        </w:rPr>
      </w:pPr>
      <w:r w:rsidRPr="00F96305">
        <w:rPr>
          <w:sz w:val="22"/>
          <w:szCs w:val="22"/>
        </w:rPr>
        <w:t>Jeśli przewidywane dochody gospodarstw w 2005 roku osiągną wielkość 8,25 tys. zł, to jakich wydatków na motoryzację należy się spodziewać?</w:t>
      </w:r>
    </w:p>
    <w:p w:rsidR="00F96305" w:rsidRPr="00F96305" w:rsidRDefault="00F96305" w:rsidP="00F96305">
      <w:pPr>
        <w:pStyle w:val="Tekstpodstawowy"/>
        <w:jc w:val="both"/>
        <w:rPr>
          <w:szCs w:val="22"/>
        </w:rPr>
      </w:pPr>
    </w:p>
    <w:p w:rsidR="00F96305" w:rsidRPr="00F96305" w:rsidRDefault="00F96305" w:rsidP="00F96305">
      <w:pPr>
        <w:rPr>
          <w:sz w:val="22"/>
          <w:szCs w:val="22"/>
        </w:rPr>
      </w:pPr>
      <w:r w:rsidRPr="00F96305">
        <w:rPr>
          <w:b/>
          <w:bCs/>
          <w:sz w:val="22"/>
          <w:szCs w:val="22"/>
        </w:rPr>
        <w:t>Zad 3</w:t>
      </w:r>
      <w:r w:rsidRPr="00F96305">
        <w:rPr>
          <w:b/>
          <w:bCs/>
          <w:sz w:val="22"/>
          <w:szCs w:val="22"/>
        </w:rPr>
        <w:t>.</w:t>
      </w:r>
      <w:r w:rsidRPr="00F96305">
        <w:rPr>
          <w:sz w:val="22"/>
          <w:szCs w:val="22"/>
        </w:rPr>
        <w:t xml:space="preserve">  Badano zależność między ceną jednostkową towaru  (cecha X)  a podażą tego towaru (cecha Y). Zaobserwowane w 10- </w:t>
      </w:r>
      <w:proofErr w:type="spellStart"/>
      <w:r w:rsidRPr="00F96305">
        <w:rPr>
          <w:sz w:val="22"/>
          <w:szCs w:val="22"/>
        </w:rPr>
        <w:t>ciu</w:t>
      </w:r>
      <w:proofErr w:type="spellEnd"/>
      <w:r w:rsidRPr="00F96305">
        <w:rPr>
          <w:sz w:val="22"/>
          <w:szCs w:val="22"/>
        </w:rPr>
        <w:t xml:space="preserve"> przypadkach dane przedstawione są w szeregu statystycznym. </w:t>
      </w:r>
    </w:p>
    <w:tbl>
      <w:tblPr>
        <w:tblW w:w="821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535"/>
        <w:gridCol w:w="567"/>
        <w:gridCol w:w="567"/>
        <w:gridCol w:w="567"/>
        <w:gridCol w:w="567"/>
        <w:gridCol w:w="567"/>
        <w:gridCol w:w="567"/>
        <w:gridCol w:w="723"/>
        <w:gridCol w:w="709"/>
        <w:gridCol w:w="846"/>
      </w:tblGrid>
      <w:tr w:rsidR="00F96305" w:rsidRPr="00F96305" w:rsidTr="001C6059">
        <w:trPr>
          <w:trHeight w:val="300"/>
          <w:jc w:val="center"/>
        </w:trPr>
        <w:tc>
          <w:tcPr>
            <w:tcW w:w="199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i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 xml:space="preserve">Nr obserwacji </w:t>
            </w:r>
            <w:r w:rsidRPr="00F96305">
              <w:rPr>
                <w:rFonts w:cs="Arial"/>
                <w:i/>
                <w:color w:val="000000"/>
                <w:sz w:val="22"/>
                <w:szCs w:val="22"/>
              </w:rPr>
              <w:t>i</w:t>
            </w:r>
          </w:p>
        </w:tc>
        <w:tc>
          <w:tcPr>
            <w:tcW w:w="535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3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6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10</w:t>
            </w:r>
          </w:p>
        </w:tc>
      </w:tr>
      <w:tr w:rsidR="00F96305" w:rsidRPr="00F96305" w:rsidTr="001C6059">
        <w:trPr>
          <w:trHeight w:val="300"/>
          <w:jc w:val="center"/>
        </w:trPr>
        <w:tc>
          <w:tcPr>
            <w:tcW w:w="199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Cena  x</w:t>
            </w:r>
            <w:r w:rsidRPr="00F96305">
              <w:rPr>
                <w:rFonts w:cs="Arial"/>
                <w:color w:val="000000"/>
                <w:sz w:val="22"/>
                <w:szCs w:val="22"/>
                <w:vertAlign w:val="subscript"/>
              </w:rPr>
              <w:t>i</w:t>
            </w:r>
            <w:r w:rsidRPr="00F96305">
              <w:rPr>
                <w:rFonts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535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3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</w:tr>
      <w:tr w:rsidR="00F96305" w:rsidRPr="00F96305" w:rsidTr="001C6059">
        <w:trPr>
          <w:trHeight w:val="300"/>
          <w:jc w:val="center"/>
        </w:trPr>
        <w:tc>
          <w:tcPr>
            <w:tcW w:w="199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  <w:vertAlign w:val="subscript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 xml:space="preserve">Podaż  </w:t>
            </w:r>
            <w:proofErr w:type="spellStart"/>
            <w:r w:rsidRPr="00F96305">
              <w:rPr>
                <w:rFonts w:cs="Arial"/>
                <w:color w:val="000000"/>
                <w:sz w:val="22"/>
                <w:szCs w:val="22"/>
              </w:rPr>
              <w:t>y</w:t>
            </w:r>
            <w:r w:rsidRPr="00F96305">
              <w:rPr>
                <w:rFonts w:cs="Arial"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r w:rsidRPr="00F96305">
              <w:rPr>
                <w:rFonts w:cs="Arial"/>
                <w:color w:val="000000"/>
                <w:sz w:val="22"/>
                <w:szCs w:val="22"/>
                <w:vertAlign w:val="subscript"/>
              </w:rPr>
              <w:t xml:space="preserve"> </w:t>
            </w:r>
          </w:p>
        </w:tc>
        <w:tc>
          <w:tcPr>
            <w:tcW w:w="535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3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6" w:type="dxa"/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F96305" w:rsidRPr="00F96305" w:rsidRDefault="00F96305" w:rsidP="001C6059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96305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</w:tr>
    </w:tbl>
    <w:p w:rsidR="00F96305" w:rsidRPr="00F96305" w:rsidRDefault="00F96305" w:rsidP="00F96305">
      <w:pPr>
        <w:ind w:left="720"/>
        <w:rPr>
          <w:sz w:val="22"/>
          <w:szCs w:val="22"/>
        </w:rPr>
      </w:pPr>
    </w:p>
    <w:p w:rsidR="00F96305" w:rsidRPr="00F96305" w:rsidRDefault="00F96305" w:rsidP="00F96305">
      <w:pPr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F96305">
        <w:rPr>
          <w:sz w:val="22"/>
          <w:szCs w:val="22"/>
        </w:rPr>
        <w:t xml:space="preserve"> Oblicz współczynniki korelacji i determinacji, i je zinterpretuj. </w:t>
      </w:r>
    </w:p>
    <w:p w:rsidR="00F96305" w:rsidRPr="00F96305" w:rsidRDefault="00F96305" w:rsidP="00F96305">
      <w:pPr>
        <w:pStyle w:val="Akapitzlist"/>
        <w:numPr>
          <w:ilvl w:val="0"/>
          <w:numId w:val="3"/>
        </w:numPr>
        <w:spacing w:line="276" w:lineRule="auto"/>
        <w:contextualSpacing/>
        <w:rPr>
          <w:sz w:val="22"/>
          <w:szCs w:val="22"/>
        </w:rPr>
      </w:pPr>
      <w:r w:rsidRPr="00F96305">
        <w:rPr>
          <w:sz w:val="22"/>
          <w:szCs w:val="22"/>
        </w:rPr>
        <w:t xml:space="preserve">Wyznacz prostą regresji cechy   Y   względem cechy  X. </w:t>
      </w:r>
    </w:p>
    <w:p w:rsidR="00F96305" w:rsidRPr="00F96305" w:rsidRDefault="00F96305" w:rsidP="00F96305">
      <w:pPr>
        <w:pStyle w:val="Akapitzlist"/>
        <w:numPr>
          <w:ilvl w:val="0"/>
          <w:numId w:val="3"/>
        </w:numPr>
        <w:spacing w:line="276" w:lineRule="auto"/>
        <w:contextualSpacing/>
        <w:rPr>
          <w:sz w:val="22"/>
          <w:szCs w:val="22"/>
        </w:rPr>
      </w:pPr>
      <w:r w:rsidRPr="00F96305">
        <w:rPr>
          <w:sz w:val="22"/>
          <w:szCs w:val="22"/>
        </w:rPr>
        <w:t xml:space="preserve">Podaj przewidywaną wartość podaży towaru przy cenie 8. </w:t>
      </w:r>
    </w:p>
    <w:p w:rsidR="00DC6405" w:rsidRPr="00F96305" w:rsidRDefault="00DC6405" w:rsidP="00F96305">
      <w:pPr>
        <w:rPr>
          <w:sz w:val="22"/>
          <w:szCs w:val="22"/>
        </w:rPr>
      </w:pPr>
      <w:bookmarkStart w:id="0" w:name="_GoBack"/>
      <w:bookmarkEnd w:id="0"/>
    </w:p>
    <w:sectPr w:rsidR="00DC6405" w:rsidRPr="00F9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60B5"/>
    <w:multiLevelType w:val="hybridMultilevel"/>
    <w:tmpl w:val="BBE27172"/>
    <w:lvl w:ilvl="0" w:tplc="AB987A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A94FC8"/>
    <w:multiLevelType w:val="hybridMultilevel"/>
    <w:tmpl w:val="7BF4E4FA"/>
    <w:lvl w:ilvl="0" w:tplc="E7A68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0048C"/>
    <w:multiLevelType w:val="singleLevel"/>
    <w:tmpl w:val="23F86248"/>
    <w:lvl w:ilvl="0">
      <w:start w:val="1"/>
      <w:numFmt w:val="lowerLetter"/>
      <w:lvlText w:val="(%1)"/>
      <w:lvlJc w:val="left"/>
      <w:pPr>
        <w:tabs>
          <w:tab w:val="num" w:pos="517"/>
        </w:tabs>
        <w:ind w:left="517" w:hanging="37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05"/>
    <w:rsid w:val="005A496B"/>
    <w:rsid w:val="00AA393D"/>
    <w:rsid w:val="00DC6405"/>
    <w:rsid w:val="00F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A393D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A393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39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93D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semiHidden/>
    <w:rsid w:val="00F96305"/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96305"/>
    <w:rPr>
      <w:rFonts w:ascii="Times New Roman" w:eastAsia="Times New Roman" w:hAnsi="Times New Roman" w:cs="Times New Roman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9630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A393D"/>
    <w:pPr>
      <w:spacing w:before="100" w:beforeAutospacing="1" w:after="100" w:afterAutospacing="1"/>
    </w:pPr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A393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39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93D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semiHidden/>
    <w:rsid w:val="00F96305"/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96305"/>
    <w:rPr>
      <w:rFonts w:ascii="Times New Roman" w:eastAsia="Times New Roman" w:hAnsi="Times New Roman" w:cs="Times New Roman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9630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B61CA-B349-40D6-BA4B-1D29EEE0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Elżbieta Ferenstein</dc:creator>
  <cp:lastModifiedBy>Elżbieta Ferenstein</cp:lastModifiedBy>
  <cp:revision>1</cp:revision>
  <cp:lastPrinted>2017-05-16T15:12:00Z</cp:lastPrinted>
  <dcterms:created xsi:type="dcterms:W3CDTF">2018-01-25T09:59:00Z</dcterms:created>
  <dcterms:modified xsi:type="dcterms:W3CDTF">2018-01-25T10:33:00Z</dcterms:modified>
</cp:coreProperties>
</file>