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320" w:before="0"/>
        <w:ind w:firstLine="0"/>
        <w:jc w:val="right"/>
      </w:pPr>
      <w:r>
        <w:rPr>
          <w:rFonts w:ascii="Times New Roman" w:hAnsi="Times New Roman" w:cs="Times New Roman"/>
          <w:b w:val="0"/>
          <w:sz w:val="28"/>
        </w:rPr>
        <w:t>ПРИЛОЖЕНИЕ Б. Сценарий тестовых испытаний</w:t>
      </w:r>
    </w:p>
    <w:p>
      <w:pPr>
        <w:spacing w:after="160" w:before="160"/>
        <w:ind w:firstLine="0"/>
        <w:jc w:val="center"/>
      </w:pPr>
      <w:r>
        <w:rPr>
          <w:rFonts w:ascii="Times New Roman" w:hAnsi="Times New Roman" w:cs="Times New Roman"/>
          <w:b w:val="0"/>
          <w:sz w:val="32"/>
        </w:rPr>
        <w:t>АННОТАЦИЯ</w:t>
      </w:r>
    </w:p>
    <w:p>
      <w:pPr>
        <w:spacing w:after="160" w:before="0"/>
        <w:ind w:firstLine="700"/>
      </w:pPr>
      <w:r>
        <w:rPr>
          <w:rFonts w:ascii="Times New Roman" w:hAnsi="Times New Roman" w:cs="Times New Roman"/>
          <w:b w:val="0"/>
          <w:sz w:val="28"/>
        </w:rPr>
        <w:t>В приложении приведены сценарии тестовых испытаний сервиса по изучению иностранного языка «English Learning». Сценарии составлены по функциональным модулям пользовательской и административной частей сайта, а также по интеграционным, защитным, нагрузочным и отказоустойчивым аспектам работы системы.</w:t>
      </w:r>
    </w:p>
    <w:p>
      <w:pPr>
        <w:spacing w:after="160" w:before="160"/>
        <w:ind w:firstLine="0"/>
        <w:jc w:val="center"/>
      </w:pPr>
      <w:r>
        <w:rPr>
          <w:rFonts w:ascii="Times New Roman" w:hAnsi="Times New Roman" w:cs="Times New Roman"/>
          <w:b w:val="0"/>
          <w:sz w:val="32"/>
        </w:rPr>
        <w:t>ЦЕЛЬ ИСПЫТАНИЙ</w:t>
      </w:r>
    </w:p>
    <w:p>
      <w:pPr>
        <w:spacing w:after="160" w:before="0"/>
        <w:ind w:firstLine="700"/>
      </w:pPr>
      <w:r>
        <w:rPr>
          <w:rFonts w:ascii="Times New Roman" w:hAnsi="Times New Roman" w:cs="Times New Roman"/>
          <w:b w:val="0"/>
          <w:sz w:val="28"/>
        </w:rPr>
        <w:t>Целью испытаний является формирование полного набора тестовых сценариев для проверки логики работы сайта, корректности взаимодействия интерфейса с серверной частью и устойчивости ключевых пользовательских маршрутов. В сценариях авторизации используется только Moodle-вход.</w:t>
      </w:r>
    </w:p>
    <w:p>
      <w:pPr>
        <w:spacing w:after="160" w:before="160"/>
        <w:ind w:firstLine="0"/>
        <w:jc w:val="center"/>
      </w:pPr>
      <w:r>
        <w:rPr>
          <w:rFonts w:ascii="Times New Roman" w:hAnsi="Times New Roman" w:cs="Times New Roman"/>
          <w:b w:val="0"/>
          <w:sz w:val="32"/>
        </w:rPr>
        <w:t>ОБЪЕКТ ИСПЫТАНИЙ</w:t>
      </w:r>
    </w:p>
    <w:p>
      <w:pPr>
        <w:spacing w:after="160" w:before="0"/>
        <w:ind w:firstLine="700"/>
      </w:pPr>
      <w:r>
        <w:rPr>
          <w:rFonts w:ascii="Times New Roman" w:hAnsi="Times New Roman" w:cs="Times New Roman"/>
          <w:b w:val="0"/>
          <w:sz w:val="28"/>
        </w:rPr>
        <w:t>Объектом испытаний является веб-приложение «English Learning», включающее каталог курсов, колоды карточек, тренажеры, словарь пользователя, reader-модуль, управление прогрессом, Moodle-аутентификацию и административный контур сопровождения учебного контента.</w:t>
      </w:r>
    </w:p>
    <w:p>
      <w:pPr>
        <w:spacing w:after="160" w:before="160"/>
        <w:ind w:firstLine="0"/>
        <w:jc w:val="center"/>
      </w:pPr>
      <w:r>
        <w:rPr>
          <w:rFonts w:ascii="Times New Roman" w:hAnsi="Times New Roman" w:cs="Times New Roman"/>
          <w:b w:val="0"/>
          <w:sz w:val="32"/>
        </w:rPr>
        <w:t>ТРЕБОВАНИЕ К ТЕСТИРОВАНИЮ</w:t>
      </w:r>
    </w:p>
    <w:p>
      <w:pPr>
        <w:spacing w:after="160" w:before="0"/>
        <w:ind w:firstLine="700"/>
      </w:pPr>
      <w:r>
        <w:rPr>
          <w:rFonts w:ascii="Times New Roman" w:hAnsi="Times New Roman" w:cs="Times New Roman"/>
          <w:b w:val="0"/>
          <w:sz w:val="28"/>
        </w:rPr>
        <w:t>Сценарии должны покрывать стандартные, пограничные и ошибочные состояния системы, не дублировать тестовые данные между строками и сохранять единообразное оформление таблиц. Ожидаемый результат формулируется верифицируемо и привязывается к конкретному действию пользователя или администратора.</w:t>
      </w:r>
    </w:p>
    <w:p>
      <w:pPr>
        <w:spacing w:after="160" w:before="160"/>
        <w:ind w:firstLine="0"/>
        <w:jc w:val="center"/>
      </w:pPr>
      <w:r>
        <w:rPr>
          <w:rFonts w:ascii="Times New Roman" w:hAnsi="Times New Roman" w:cs="Times New Roman"/>
          <w:b w:val="0"/>
          <w:sz w:val="32"/>
        </w:rPr>
        <w:t>ФУНКЦИОНАЛЬНОЕ ТЕСТИРОВАНИЕ</w:t>
      </w:r>
    </w:p>
    <w:p>
      <w:pPr>
        <w:spacing w:after="160" w:before="160"/>
        <w:ind w:firstLine="0"/>
        <w:jc w:val="center"/>
      </w:pPr>
      <w:r>
        <w:rPr>
          <w:rFonts w:ascii="Times New Roman" w:hAnsi="Times New Roman" w:cs="Times New Roman"/>
          <w:b w:val="0"/>
          <w:sz w:val="28"/>
        </w:rPr>
        <w:t>Тестирование пользователя</w:t>
      </w:r>
    </w:p>
    <w:p>
      <w:pPr>
        <w:spacing w:after="80" w:before="120"/>
        <w:ind w:firstLine="0"/>
        <w:jc w:val="center"/>
      </w:pPr>
      <w:r>
        <w:rPr>
          <w:rFonts w:ascii="Times New Roman" w:hAnsi="Times New Roman" w:cs="Times New Roman"/>
          <w:b w:val="0"/>
          <w:sz w:val="28"/>
        </w:rPr>
        <w:t>Проверка доступа к страницам в соответствии с ролями</w:t>
      </w:r>
    </w:p>
    <w:tbl>
      <w:tblPr>
        <w:tblStyle w:val="af3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rPr>
          <w:tblHeader w:val="true"/>
        </w:trP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№ п/п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Действие (входные данные)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Ожидаемый результат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Открытие страницы Moodle-авторизации без активной сессии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Страница доступна неавторизованному пользователю и позволяет ввести логин и пароль Moodle.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2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Открытие каталога курсов после входа пользователя moodle.student.1001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Каталог назначенных курсов отображается без запроса повторной авторизации.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3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Открытие страницы курса «Business English Compass C001»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Пользователю доступно содержимое только выданного курса.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4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Открытие страницы колоды «Модуль 01. Introductions D001»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Показывается список карточек выбранной колоды и действия по запуску тренировки.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5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Открытие страницы Reader после входа пользователя moodle.student.1002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Раздел Reader загружается и показывает только доступные тексты.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6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Открытие страницы «Мой словарь» пользователем moodle.student.1003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Отображаются только личные записи текущего пользователя.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7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Открытие страницы прогресса пользователем moodle.student.1004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Загружается персональная статистика обучения без доступа к чужим данным.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8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Переход на /admin/courses пользователем learner без роли администратора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Пользователь получает отказ в доступе к административному маршруту.</w:t>
            </w:r>
          </w:p>
        </w:tc>
      </w:tr>
    </w:tbl>
    <w:p>
      <w:pPr>
        <w:spacing w:after="80" w:before="0"/>
        <w:ind w:firstLine="0"/>
      </w:pPr>
      <w:r>
        <w:rPr>
          <w:rFonts w:ascii="Times New Roman" w:hAnsi="Times New Roman" w:cs="Times New Roman"/>
          <w:b w:val="0"/>
          <w:sz w:val="28"/>
        </w:rPr>
      </w:r>
    </w:p>
    <w:p>
      <w:pPr>
        <w:spacing w:after="80" w:before="120"/>
        <w:ind w:firstLine="0"/>
        <w:jc w:val="center"/>
      </w:pPr>
      <w:r>
        <w:rPr>
          <w:rFonts w:ascii="Times New Roman" w:hAnsi="Times New Roman" w:cs="Times New Roman"/>
          <w:b w:val="0"/>
          <w:sz w:val="28"/>
        </w:rPr>
        <w:t>Проверка переходов по основным страницам сайта</w:t>
      </w:r>
    </w:p>
    <w:tbl>
      <w:tblPr>
        <w:tblStyle w:val="af3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rPr>
          <w:tblHeader w:val="true"/>
        </w:trP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№ п/п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Действие (входные данные)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Ожидаемый результат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Вход через Moodle под пользователем moodle.student.1005 и переход на каталог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После входа открывается главная страница курсов с сохраненной сессией.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2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Переход из каталога на курс «Travel English Pulse C002»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Открывается подробная страница выбранного курса.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3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Переход со страницы курса на колоду «Модуль 02. Daily Routines D002»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Открывается карточка колоды с привязанным учебным материалом.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4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Переход с колоды в Reader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Открывается список reader-текстов без потери текущей авторизации.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5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Переход из Reader в раздел «Мой словарь»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Открывается персональный словарь с сохранением текущей сессии пользователя.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6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Переход из словаря на страницу прогресса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Отображается актуальный прогресс пользователя по курсам и колодам.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7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Переход со страницы прогресса обратно в каталог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Приложение возвращает пользователя к списку назначенных курсов.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8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Переход по прямой ссылке на защищенную страницу Reader уже авторизованным пользователем moodle.student.1006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Маршрут открывается напрямую без лишнего редиректа на форму входа.</w:t>
            </w:r>
          </w:p>
        </w:tc>
      </w:tr>
    </w:tbl>
    <w:p>
      <w:pPr>
        <w:spacing w:after="80" w:before="0"/>
        <w:ind w:firstLine="0"/>
      </w:pPr>
      <w:r>
        <w:rPr>
          <w:rFonts w:ascii="Times New Roman" w:hAnsi="Times New Roman" w:cs="Times New Roman"/>
          <w:b w:val="0"/>
          <w:sz w:val="28"/>
        </w:rPr>
      </w:r>
    </w:p>
    <w:p>
      <w:pPr>
        <w:spacing w:after="80" w:before="120"/>
        <w:ind w:firstLine="0"/>
        <w:jc w:val="center"/>
      </w:pPr>
      <w:r>
        <w:rPr>
          <w:rFonts w:ascii="Times New Roman" w:hAnsi="Times New Roman" w:cs="Times New Roman"/>
          <w:b w:val="0"/>
          <w:sz w:val="28"/>
        </w:rPr>
        <w:t>Проверка Moodle-авторизации</w:t>
      </w:r>
    </w:p>
    <w:tbl>
      <w:tblPr>
        <w:tblStyle w:val="af3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rPr>
          <w:tblHeader w:val="true"/>
        </w:trP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№ п/п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Действие (входные данные)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Ожидаемый результат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Ввод корректных данных Moodle: логин moodle.student.1007, пароль ValidPass#1001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Пользователь успешно авторизуется через Moodle и перенаправляется на главную страницу приложения.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2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Ввод некорректного пароля для пользователя moodle.student.1008: WrongPass#1002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Авторизация отклоняется, отображается сообщение об ошибке входа через Moodle.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3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Пустой логин и пароль EmptyPass#1003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Форма не должна завершаться успешным входом; отображается ошибка валидации.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4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Ввод логина заблокированной учетной записи moodle.blocked.1009 и пароля LockedPass#1004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Для заблокированной записи вход отклоняется, сессия не создается.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5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Открытие страницы входа уже авторизованным пользователем moodle.student.1010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Пользователь автоматически перенаправляется в приложение без повторного ввода данных.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6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Вход преподавателя Moodle moodle.teacher.1011 с паролем TeacherPass#1006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Если учетная запись разрешена системой, локальный профиль создается или обновляется корректно.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7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Ввод логина moodle.student.1012 с пробелами по краям и пароля TrimPass#1007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Логин корректно нормализуется, аутентификация выполняется по очищенному значению.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8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Ввод логина moodle.student.1013 при недоступности внешнего Moodle-сервиса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Пользователь получает корректное сообщение о временной недоступности аутентификации.</w:t>
            </w:r>
          </w:p>
        </w:tc>
      </w:tr>
    </w:tbl>
    <w:p>
      <w:pPr>
        <w:spacing w:after="80" w:before="0"/>
        <w:ind w:firstLine="0"/>
      </w:pPr>
      <w:r>
        <w:rPr>
          <w:rFonts w:ascii="Times New Roman" w:hAnsi="Times New Roman" w:cs="Times New Roman"/>
          <w:b w:val="0"/>
          <w:sz w:val="28"/>
        </w:rPr>
      </w:r>
    </w:p>
    <w:p>
      <w:pPr>
        <w:spacing w:after="80" w:before="120"/>
        <w:ind w:firstLine="0"/>
        <w:jc w:val="center"/>
      </w:pPr>
      <w:r>
        <w:rPr>
          <w:rFonts w:ascii="Times New Roman" w:hAnsi="Times New Roman" w:cs="Times New Roman"/>
          <w:b w:val="0"/>
          <w:sz w:val="28"/>
        </w:rPr>
        <w:t>Проверка поведения сессии после Moodle-входа</w:t>
      </w:r>
    </w:p>
    <w:tbl>
      <w:tblPr>
        <w:tblStyle w:val="af3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rPr>
          <w:tblHeader w:val="true"/>
        </w:trP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№ п/п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Действие (входные данные)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Ожидаемый результат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Вход под пользователем moodle.student.1014 и обновление страницы каталога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Пользователь остается в системе, токен используется повторно без разрыва сессии.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2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Вход под пользователем moodle.student.1015 и переход на /reader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Reader открывается без повторной авторизации и без потери пользовательского контекста.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3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Выход из аккаунта сразу после входа под пользователем moodle.student.1016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Токены удаляются, повторный доступ к защищенным страницам требует нового входа.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4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Истечение access token у пользователя moodle.student.1017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Система корректно обрабатывает потерю авторизации и не отдает защищенные данные без обновления.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5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Повторный вход другим пользователем moodle.student.1018 после logout предыдущего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Создается новая изолированная сессия без смешивания данных пользователей.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6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Открытие нескольких вкладок после входа пользователя moodle.student.1019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Сессия сохраняется во всех вкладках, пока токен действителен.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7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Прямое обращение к API профиля после ручного удаления токена из хранилища браузера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Сервер отклоняет запрос как неавторизованный и не раскрывает данные пользователя.</w:t>
            </w:r>
          </w:p>
        </w:tc>
      </w:tr>
    </w:tbl>
    <w:p>
      <w:pPr>
        <w:spacing w:after="80" w:before="0"/>
        <w:ind w:firstLine="0"/>
      </w:pPr>
      <w:r>
        <w:rPr>
          <w:rFonts w:ascii="Times New Roman" w:hAnsi="Times New Roman" w:cs="Times New Roman"/>
          <w:b w:val="0"/>
          <w:sz w:val="28"/>
        </w:rPr>
      </w:r>
    </w:p>
    <w:p>
      <w:pPr>
        <w:spacing w:after="80" w:before="120"/>
        <w:ind w:firstLine="0"/>
        <w:jc w:val="center"/>
      </w:pPr>
      <w:r>
        <w:rPr>
          <w:rFonts w:ascii="Times New Roman" w:hAnsi="Times New Roman" w:cs="Times New Roman"/>
          <w:b w:val="0"/>
          <w:sz w:val="28"/>
        </w:rPr>
        <w:t>Проверка каталога курсов</w:t>
      </w:r>
    </w:p>
    <w:tbl>
      <w:tblPr>
        <w:tblStyle w:val="af3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rPr>
          <w:tblHeader w:val="true"/>
        </w:trP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№ п/п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Действие (входные данные)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Ожидаемый результат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Открытие каталога с курсом «Medical English Delta C003»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Карточка курса отображается с названием, индикатором прогресса и кнопкой перехода.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2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Открытие каталога с курсом «Engineering English Vector C004»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Назначенный курс присутствует в списке и корректно отрисован в сетке каталога.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3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Проверка курса с нулевым прогрессом «Academic Reading Mosaic C005»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Курс отображается без признака завершения и с нулевым прогрессом.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4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Проверка курса со 100% прогрессом «Customer Support Bridge C006»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Курс отображается как завершенный, прогресс соответствует конечному состоянию.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5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Проверка курса без изображения «Finance Terms Anchor C007»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Карточка курса отображается корректно без обложки и без визуальных дефектов.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6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Открытие каталога пользователем без назначенных курсов moodle.student.1020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Система показывает корректное сообщение об отсутствии курсов.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7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Проверка длинного названия курса «Negotiation Studio Orbit C008»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Длинный заголовок переносится и не ломает карточку каталога.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8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Повторное открытие каталога после возврата со страницы курса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Список курсов отображается повторно без дублирования карточек.</w:t>
            </w:r>
          </w:p>
        </w:tc>
      </w:tr>
    </w:tbl>
    <w:p>
      <w:pPr>
        <w:spacing w:after="80" w:before="0"/>
        <w:ind w:firstLine="0"/>
      </w:pPr>
      <w:r>
        <w:rPr>
          <w:rFonts w:ascii="Times New Roman" w:hAnsi="Times New Roman" w:cs="Times New Roman"/>
          <w:b w:val="0"/>
          <w:sz w:val="28"/>
        </w:rPr>
      </w:r>
    </w:p>
    <w:p>
      <w:pPr>
        <w:spacing w:after="80" w:before="120"/>
        <w:ind w:firstLine="0"/>
        <w:jc w:val="center"/>
      </w:pPr>
      <w:r>
        <w:rPr>
          <w:rFonts w:ascii="Times New Roman" w:hAnsi="Times New Roman" w:cs="Times New Roman"/>
          <w:b w:val="0"/>
          <w:sz w:val="28"/>
        </w:rPr>
        <w:t>Проверка страницы курса</w:t>
      </w:r>
    </w:p>
    <w:tbl>
      <w:tblPr>
        <w:tblStyle w:val="af3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rPr>
          <w:tblHeader w:val="true"/>
        </w:trP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№ п/п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Действие (входные данные)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Ожидаемый результат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Открытие курса «Hospitality English Prism C009» по карточке из каталога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На странице курса отображаются описание, статус публикации и набор связанных колод.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2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Открытие курса «Warehouse English Aurora C010» по идентификатору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Загружается именно тот курс, который запрошен по ID.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3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Открытие курса «Interview English Route C011» по slug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Маршрут по slug открывает тот же курс, что и маршрут по идентификатору.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4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Открытие закрытого курса «Retail English Beam C012»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Система запрещает просмотр содержимого курса без прав доступа.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5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Открытие курса «Logistics English Canvas C013» с несколькими колодами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Все колоды отображаются в корректном порядке.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6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Открытие курса «Aviation Briefing Vertex C014» с пустым описанием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Страница отображается корректно и не ломается при отсутствии описания.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7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Открытие курса «Legal English Circuit C015» после повторного входа через Moodle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Права пользователя на курс применяются к новой сессии без ручного обновления.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8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Открытие курса «Marketing English Signal C016» после завершения предыдущего курса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Новый курс отображается независимо от старой статистики обучения.</w:t>
            </w:r>
          </w:p>
        </w:tc>
      </w:tr>
    </w:tbl>
    <w:p>
      <w:pPr>
        <w:spacing w:after="80" w:before="0"/>
        <w:ind w:firstLine="0"/>
      </w:pPr>
      <w:r>
        <w:rPr>
          <w:rFonts w:ascii="Times New Roman" w:hAnsi="Times New Roman" w:cs="Times New Roman"/>
          <w:b w:val="0"/>
          <w:sz w:val="28"/>
        </w:rPr>
      </w:r>
    </w:p>
    <w:p>
      <w:pPr>
        <w:spacing w:after="80" w:before="120"/>
        <w:ind w:firstLine="0"/>
        <w:jc w:val="center"/>
      </w:pPr>
      <w:r>
        <w:rPr>
          <w:rFonts w:ascii="Times New Roman" w:hAnsi="Times New Roman" w:cs="Times New Roman"/>
          <w:b w:val="0"/>
          <w:sz w:val="28"/>
        </w:rPr>
        <w:t>Проверка страницы колоды</w:t>
      </w:r>
    </w:p>
    <w:tbl>
      <w:tblPr>
        <w:tblStyle w:val="af3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rPr>
          <w:tblHeader w:val="true"/>
        </w:trP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№ п/п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Действие (входные данные)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Ожидаемый результат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Открытие колоды «Модуль 03. Airport Flow D003»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Отображается список карточек колоды и кнопка запуска тренировки.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2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Открытие колоды «Модуль 04. Hotel Check-in D004» по slug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Загружается корректная колода выбранного курса.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3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Открытие колоды «Модуль 05. Customs Control D005» с изображениями и аудио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Карточки отображают связанные медиа-данные без ошибок интерфейса.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4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Открытие пустой колоды «Модуль 06. Banking Basics D006»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Показывается корректное пустое состояние без сбоя страницы.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5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Открытие колоды «Модуль 07. Team Meeting D007» после активации курса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Страница учитывает активный курс и показывает корректный прогресс по колоде.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6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Открытие закрытой колоды «Модуль 08. Emergency Phrases D008»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Система не раскрывает содержимое колоды пользователю без доступа.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7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Повторное открытие колоды после завершения тренировки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Страница отображает обновленный прогресс и доступ к повторному прохождению.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8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Открытие колоды «Модуль 09. Email Etiquette D009» с пользовательскими карточками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Колода показывает базовые и пользовательские карточки в общей логике обучения.</w:t>
            </w:r>
          </w:p>
        </w:tc>
      </w:tr>
    </w:tbl>
    <w:p>
      <w:pPr>
        <w:spacing w:after="80" w:before="0"/>
        <w:ind w:firstLine="0"/>
      </w:pPr>
      <w:r>
        <w:rPr>
          <w:rFonts w:ascii="Times New Roman" w:hAnsi="Times New Roman" w:cs="Times New Roman"/>
          <w:b w:val="0"/>
          <w:sz w:val="28"/>
        </w:rPr>
      </w:r>
    </w:p>
    <w:p>
      <w:pPr>
        <w:spacing w:after="80" w:before="120"/>
        <w:ind w:firstLine="0"/>
        <w:jc w:val="center"/>
      </w:pPr>
      <w:r>
        <w:rPr>
          <w:rFonts w:ascii="Times New Roman" w:hAnsi="Times New Roman" w:cs="Times New Roman"/>
          <w:b w:val="0"/>
          <w:sz w:val="28"/>
        </w:rPr>
        <w:t>Проверка активации курса</w:t>
      </w:r>
    </w:p>
    <w:tbl>
      <w:tblPr>
        <w:tblStyle w:val="af3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rPr>
          <w:tblHeader w:val="true"/>
        </w:trP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№ п/п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Действие (входные данные)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Ожидаемый результат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Активация курса «Project English Harbor C017»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Курс сохраняется как активный в профиле пользователя.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2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Повторная активация уже активного курса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Активный курс не дублируется, состояние остается согласованным.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3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Активация курса «Startup English Magnet C018» после другого активного курса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Новый курс становится активным вместо предыдущего.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4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Активация курса «HR English Current C019» без права доступа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Операция отклоняется, активный курс не изменяется.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5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Активация курса «Maritime English Helix C020» сразу после Moodle-логина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Состояние активного курса сохраняется в первой же пользовательской сессии.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6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Активация курса «Business English Compass C021» после завершенного курса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Система переключает контекст пользователя на новый курс без конфликта статистики.</w:t>
            </w:r>
          </w:p>
        </w:tc>
      </w:tr>
    </w:tbl>
    <w:p>
      <w:pPr>
        <w:spacing w:after="80" w:before="0"/>
        <w:ind w:firstLine="0"/>
      </w:pPr>
      <w:r>
        <w:rPr>
          <w:rFonts w:ascii="Times New Roman" w:hAnsi="Times New Roman" w:cs="Times New Roman"/>
          <w:b w:val="0"/>
          <w:sz w:val="28"/>
        </w:rPr>
      </w:r>
    </w:p>
    <w:p>
      <w:pPr>
        <w:spacing w:after="80" w:before="120"/>
        <w:ind w:firstLine="0"/>
        <w:jc w:val="center"/>
      </w:pPr>
      <w:r>
        <w:rPr>
          <w:rFonts w:ascii="Times New Roman" w:hAnsi="Times New Roman" w:cs="Times New Roman"/>
          <w:b w:val="0"/>
          <w:sz w:val="28"/>
        </w:rPr>
        <w:t>Проверка активации колоды</w:t>
      </w:r>
    </w:p>
    <w:tbl>
      <w:tblPr>
        <w:tblStyle w:val="af3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rPr>
          <w:tblHeader w:val="true"/>
        </w:trP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№ п/п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Действие (входные данные)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Ожидаемый результат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Активация колоды «Модуль 10. Conference Networking D010»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Колода сохраняется как активная для текущего пользователя.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2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Активация колоды «Модуль 11. Budget Control D011» после другой активной колоды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Активная колода корректно переключается на новую.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3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Повторная активация уже активной колоды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Дублирование активного состояния не возникает.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4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Активация колоды «Модуль 12. Cabin Service D012» вне активного курса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Система обрабатывает сценарий корректно и не создает битых связей прогресса.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5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Активация колоды «Модуль 13. Negotiation Tactics D013» после частичного прохождения другой колоды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Активная колода меняется, а прогресс прошлой сохраняется.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6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Активация колоды «Модуль 14. Clinical Dialogues D014» по прямой ссылке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Контекст активной колоды сохраняется после загрузки маршрута.</w:t>
            </w:r>
          </w:p>
        </w:tc>
      </w:tr>
    </w:tbl>
    <w:p>
      <w:pPr>
        <w:spacing w:after="80" w:before="0"/>
        <w:ind w:firstLine="0"/>
      </w:pPr>
      <w:r>
        <w:rPr>
          <w:rFonts w:ascii="Times New Roman" w:hAnsi="Times New Roman" w:cs="Times New Roman"/>
          <w:b w:val="0"/>
          <w:sz w:val="28"/>
        </w:rPr>
      </w:r>
    </w:p>
    <w:p>
      <w:pPr>
        <w:spacing w:after="80" w:before="120"/>
        <w:ind w:firstLine="0"/>
        <w:jc w:val="center"/>
      </w:pPr>
      <w:r>
        <w:rPr>
          <w:rFonts w:ascii="Times New Roman" w:hAnsi="Times New Roman" w:cs="Times New Roman"/>
          <w:b w:val="0"/>
          <w:sz w:val="28"/>
        </w:rPr>
        <w:t>Проверка запуска тренировки</w:t>
      </w:r>
    </w:p>
    <w:tbl>
      <w:tblPr>
        <w:tblStyle w:val="af3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rPr>
          <w:tblHeader w:val="true"/>
        </w:trP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№ п/п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Действие (входные данные)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Ожидаемый результат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Запуск тренировки по колоде «Модуль 15. Shipping Terms D015»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Создается новая training session и открывается первая карточка.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2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Запуск тренировки по курсу «Travel English Pulse C022»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Сессия создается с учетом активного курса и доступных колод.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3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Запуск тренировки по колоде «Модуль 16. Legal Writing D016» с пользовательскими карточками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 сессию включаются и базовые, и пользовательские карточки, если они доступны.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4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Запуск тренировки без активной колоды и без course_id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Сервер возвращает корректную ошибку о некорректном запросе.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5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Повторный запуск тренировки сразу после завершения предыдущей сессии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Создается новая независимая сессия без подмены старых данных.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6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Запуск тренировки по колоде «Модуль 17. Product Demos D017» после повторной авторизации через Moodle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Создание сессии выполняется для актуального пользователя.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7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Запуск тренировки по пустой колоде «Модуль 18. Technical Support D018»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Система возвращает контролируемое сообщение о невозможности старта без карточек.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8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Запуск тренировки по колоде «Модуль 19. Presentation Skills D019» в новой вкладке браузера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Сессия создается корректно и остается привязана к текущему пользователю.</w:t>
            </w:r>
          </w:p>
        </w:tc>
      </w:tr>
    </w:tbl>
    <w:p>
      <w:pPr>
        <w:spacing w:after="80" w:before="0"/>
        <w:ind w:firstLine="0"/>
      </w:pPr>
      <w:r>
        <w:rPr>
          <w:rFonts w:ascii="Times New Roman" w:hAnsi="Times New Roman" w:cs="Times New Roman"/>
          <w:b w:val="0"/>
          <w:sz w:val="28"/>
        </w:rPr>
      </w:r>
    </w:p>
    <w:p>
      <w:pPr>
        <w:spacing w:after="80" w:before="120"/>
        <w:ind w:firstLine="0"/>
        <w:jc w:val="center"/>
      </w:pPr>
      <w:r>
        <w:rPr>
          <w:rFonts w:ascii="Times New Roman" w:hAnsi="Times New Roman" w:cs="Times New Roman"/>
          <w:b w:val="0"/>
          <w:sz w:val="28"/>
        </w:rPr>
        <w:t>Проверка режима тренировки «Просмотр»</w:t>
      </w:r>
    </w:p>
    <w:tbl>
      <w:tblPr>
        <w:tblStyle w:val="af3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rPr>
          <w:tblHeader w:val="true"/>
        </w:trP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№ п/п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Действие (входные данные)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Ожидаемый результат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Прохождение карточки «agenda-001» в режиме «Просмотр»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Флаг mode_view обновляется и учитывается в прогрессе карточки.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2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Повторное открытие карточки «forecast-002» в режиме «Просмотр»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Состояние карточки подгружается без потери ранее набранного прогресса.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3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Завершение шага по карточке «briefing-003» в режиме «Просмотр»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Система переключает пользователя к следующей карточке.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4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Возврат к карточке «handover-004» после перезагрузки страницы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Текущий прогресс сессии восстанавливается корректно.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5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Прохождение карточки «stakeholder-005» с медиа-материалом в режиме «Просмотр»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Карточка отображает текст и медиа без нарушения логики режима.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6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Прохождение последней карточки «invoice-006» в режиме «Просмотр»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После завершения этапа система корректно завершает текущий режим.</w:t>
            </w:r>
          </w:p>
        </w:tc>
      </w:tr>
    </w:tbl>
    <w:p>
      <w:pPr>
        <w:spacing w:after="80" w:before="0"/>
        <w:ind w:firstLine="0"/>
      </w:pPr>
      <w:r>
        <w:rPr>
          <w:rFonts w:ascii="Times New Roman" w:hAnsi="Times New Roman" w:cs="Times New Roman"/>
          <w:b w:val="0"/>
          <w:sz w:val="28"/>
        </w:rPr>
      </w:r>
    </w:p>
    <w:p>
      <w:pPr>
        <w:spacing w:after="80" w:before="120"/>
        <w:ind w:firstLine="0"/>
        <w:jc w:val="center"/>
      </w:pPr>
      <w:r>
        <w:rPr>
          <w:rFonts w:ascii="Times New Roman" w:hAnsi="Times New Roman" w:cs="Times New Roman"/>
          <w:b w:val="0"/>
          <w:sz w:val="28"/>
        </w:rPr>
        <w:t>Проверка режима тренировки «Выбор ответа»</w:t>
      </w:r>
    </w:p>
    <w:tbl>
      <w:tblPr>
        <w:tblStyle w:val="af3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rPr>
          <w:tblHeader w:val="true"/>
        </w:trP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№ п/п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Действие (входные данные)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Ожидаемый результат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Выбор правильного варианта для карточки «receipt-007»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Флаг mode_choice обновляется, ответ сохраняется как правильный.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2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Выбор неправильного варианта для карточки «signature-008»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Система фиксирует ошибочный ответ и обновляет статистику ошибок.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3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Загрузка карточки «workstation-009» с несколькими вариантами ответа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отображаются корректно и без дублирования.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4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Повторный ответ по карточке «workflow-010» после возврата к шагу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Система сохраняет итоговое состояние шага по карточке.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5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Прохождение карточки «shipment-011» в режиме выбора после перезапуска тренировки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Режим отрабатывает без конфликта с предыдущей сессией.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6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Прохождение последней карточки «boarding-012» в режиме выбора ответа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Переход к финализации тренировки выполняется корректно.</w:t>
            </w:r>
          </w:p>
        </w:tc>
      </w:tr>
    </w:tbl>
    <w:p>
      <w:pPr>
        <w:spacing w:after="80" w:before="0"/>
        <w:ind w:firstLine="0"/>
      </w:pPr>
      <w:r>
        <w:rPr>
          <w:rFonts w:ascii="Times New Roman" w:hAnsi="Times New Roman" w:cs="Times New Roman"/>
          <w:b w:val="0"/>
          <w:sz w:val="28"/>
        </w:rPr>
      </w:r>
    </w:p>
    <w:p>
      <w:pPr>
        <w:spacing w:after="80" w:before="120"/>
        <w:ind w:firstLine="0"/>
        <w:jc w:val="center"/>
      </w:pPr>
      <w:r>
        <w:rPr>
          <w:rFonts w:ascii="Times New Roman" w:hAnsi="Times New Roman" w:cs="Times New Roman"/>
          <w:b w:val="0"/>
          <w:sz w:val="28"/>
        </w:rPr>
        <w:t>Проверка режима тренировки «С фото»</w:t>
      </w:r>
    </w:p>
    <w:tbl>
      <w:tblPr>
        <w:tblStyle w:val="af3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rPr>
          <w:tblHeader w:val="true"/>
        </w:trP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№ п/п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Действие (входные данные)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Ожидаемый результат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Прохождение карточки «allocation-013» с изображением в режиме «С фото»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Флаг mode_with_photo обновляется и участвует в прогрессе.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2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Отображение карточки «maintenance-014» с большим изображением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Изображение загружается корректно и не ломает интерфейс.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3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Выбор ответа по карточке «deadline-015» с изображением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Ответ обрабатывается с учетом режима, шаг продолжается штатно.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4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Повторное открытие карточки «inspection-016» с изображением после обновления страницы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Состояние режима восстанавливается корректно.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5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Прохождение карточки «provider-017» с отсутствующим изображением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Система корректно обрабатывает отсутствие медиа без аварийного завершения.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6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Завершение режима «С фото» на карточке «incident-018»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Прогресс карточки обновляется без конфликта с другими режимами.</w:t>
            </w:r>
          </w:p>
        </w:tc>
      </w:tr>
    </w:tbl>
    <w:p>
      <w:pPr>
        <w:spacing w:after="80" w:before="0"/>
        <w:ind w:firstLine="0"/>
      </w:pPr>
      <w:r>
        <w:rPr>
          <w:rFonts w:ascii="Times New Roman" w:hAnsi="Times New Roman" w:cs="Times New Roman"/>
          <w:b w:val="0"/>
          <w:sz w:val="28"/>
        </w:rPr>
      </w:r>
    </w:p>
    <w:p>
      <w:pPr>
        <w:spacing w:after="80" w:before="120"/>
        <w:ind w:firstLine="0"/>
        <w:jc w:val="center"/>
      </w:pPr>
      <w:r>
        <w:rPr>
          <w:rFonts w:ascii="Times New Roman" w:hAnsi="Times New Roman" w:cs="Times New Roman"/>
          <w:b w:val="0"/>
          <w:sz w:val="28"/>
        </w:rPr>
        <w:t>Проверка режима тренировки «Без фото»</w:t>
      </w:r>
    </w:p>
    <w:tbl>
      <w:tblPr>
        <w:tblStyle w:val="af3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rPr>
          <w:tblHeader w:val="true"/>
        </w:trP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№ п/п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Действие (входные данные)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Ожидаемый результат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Прохождение карточки «approval-019» в режиме «Без фото»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Флаг mode_without_photo обновляется корректно.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2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Отображение карточки «milestone-020» без изображения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Режим не пытается запрашивать скрытое изображение.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3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Выбор ответа по карточке «agenda-021» в режиме «Без фото»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Ответ обрабатывается штатно, без обращения к фото-логике.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4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Повторное открытие карточки «forecast-022» после перезагрузки в режиме «Без фото»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Состояние режима восстанавливается правильно.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5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Завершение шага по карточке «briefing-023» в режиме «Без фото»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Система переводит пользователя к следующей карточке.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6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Прохождение финальной карточки «handover-024» в режиме «Без фото»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Прогресс сохраняется и режим корректно закрывается.</w:t>
            </w:r>
          </w:p>
        </w:tc>
      </w:tr>
    </w:tbl>
    <w:p>
      <w:pPr>
        <w:spacing w:after="80" w:before="0"/>
        <w:ind w:firstLine="0"/>
      </w:pPr>
      <w:r>
        <w:rPr>
          <w:rFonts w:ascii="Times New Roman" w:hAnsi="Times New Roman" w:cs="Times New Roman"/>
          <w:b w:val="0"/>
          <w:sz w:val="28"/>
        </w:rPr>
      </w:r>
    </w:p>
    <w:p>
      <w:pPr>
        <w:spacing w:after="80" w:before="120"/>
        <w:ind w:firstLine="0"/>
        <w:jc w:val="center"/>
      </w:pPr>
      <w:r>
        <w:rPr>
          <w:rFonts w:ascii="Times New Roman" w:hAnsi="Times New Roman" w:cs="Times New Roman"/>
          <w:b w:val="0"/>
          <w:sz w:val="28"/>
        </w:rPr>
        <w:t>Проверка режима тренировки «Русский перевод»</w:t>
      </w:r>
    </w:p>
    <w:tbl>
      <w:tblPr>
        <w:tblStyle w:val="af3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rPr>
          <w:tblHeader w:val="true"/>
        </w:trP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№ п/п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Действие (входные данные)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Ожидаемый результат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Прохождение карточки «stakeholder-025» в режиме «Русский перевод»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Флаг mode_russian обновляется и влияет на итоговый progress_percentage.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2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Ввод корректного перевода для карточки «invoice-026»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Система помечает ответ как правильный и обновляет статистику.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3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Ввод неверного перевода для карточки «receipt-027»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Система фиксирует ошибочный ответ и сохраняет историю ошибки.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4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Повторное прохождение карточки «signature-028» в режиме русского перевода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Логика режима использует актуальный прогресс карточки.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5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Прохождение карточки «workstation-029» после добавления собственного перевода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Ответ сверяется с актуальным набором переводов пользователя.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6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Завершение режима «Русский перевод» на карточке «workflow-030»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Режим завершается без потери накопленной статистики.</w:t>
            </w:r>
          </w:p>
        </w:tc>
      </w:tr>
    </w:tbl>
    <w:p>
      <w:pPr>
        <w:spacing w:after="80" w:before="0"/>
        <w:ind w:firstLine="0"/>
      </w:pPr>
      <w:r>
        <w:rPr>
          <w:rFonts w:ascii="Times New Roman" w:hAnsi="Times New Roman" w:cs="Times New Roman"/>
          <w:b w:val="0"/>
          <w:sz w:val="28"/>
        </w:rPr>
      </w:r>
    </w:p>
    <w:p>
      <w:pPr>
        <w:spacing w:after="80" w:before="120"/>
        <w:ind w:firstLine="0"/>
        <w:jc w:val="center"/>
      </w:pPr>
      <w:r>
        <w:rPr>
          <w:rFonts w:ascii="Times New Roman" w:hAnsi="Times New Roman" w:cs="Times New Roman"/>
          <w:b w:val="0"/>
          <w:sz w:val="28"/>
        </w:rPr>
        <w:t>Проверка режима тренировки «Конструктор»</w:t>
      </w:r>
    </w:p>
    <w:tbl>
      <w:tblPr>
        <w:tblStyle w:val="af3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rPr>
          <w:tblHeader w:val="true"/>
        </w:trP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№ п/п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Действие (входные данные)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Ожидаемый результат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Сборка слова для карточки «shipment-031» в режиме «Конструктор»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Флаг mode_constructor обновляется и учитывается в общей готовности карточки.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2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Сборка слова «boarding-032» из перемешанных частей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Система принимает правильную последовательность и отмечает успешный шаг.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3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Неверная сборка слова «allocation-033»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Система фиксирует неверную попытку без завершения карточки.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4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Повторная сборка слова «maintenance-034» после ошибки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Пользователь может завершить шаг после повторной попытки.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5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Прохождение карточки «deadline-035» в режиме «Конструктор» после перезагрузки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Состояние текущего шага восстанавливается корректно.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6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Завершение последней карточки «inspection-036» в режиме «Конструктор»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После завершения режим влияет на итоговый прогресс карточки и тренировки.</w:t>
            </w:r>
          </w:p>
        </w:tc>
      </w:tr>
    </w:tbl>
    <w:p>
      <w:pPr>
        <w:spacing w:after="80" w:before="0"/>
        <w:ind w:firstLine="0"/>
      </w:pPr>
      <w:r>
        <w:rPr>
          <w:rFonts w:ascii="Times New Roman" w:hAnsi="Times New Roman" w:cs="Times New Roman"/>
          <w:b w:val="0"/>
          <w:sz w:val="28"/>
        </w:rPr>
      </w:r>
    </w:p>
    <w:p>
      <w:pPr>
        <w:spacing w:after="80" w:before="120"/>
        <w:ind w:firstLine="0"/>
        <w:jc w:val="center"/>
      </w:pPr>
      <w:r>
        <w:rPr>
          <w:rFonts w:ascii="Times New Roman" w:hAnsi="Times New Roman" w:cs="Times New Roman"/>
          <w:b w:val="0"/>
          <w:sz w:val="28"/>
        </w:rPr>
        <w:t>Проверка отправки ответов в тренировке</w:t>
      </w:r>
    </w:p>
    <w:tbl>
      <w:tblPr>
        <w:tblStyle w:val="af3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rPr>
          <w:tblHeader w:val="true"/>
        </w:trP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№ п/п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Действие (входные данные)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Ожидаемый результат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Ответ на карточку «provider-037» корректным значением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Система принимает ответ и обновляет состояние текущей сессии.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2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Ответ на карточку «incident-038» некорректным значением wrong-value-301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Фиксируется ошибочный ответ и увеличивается счетчик ошибок.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3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Ответ на карточку «approval-039» пустой строкой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Система корректно обрабатывает пустой ответ в зависимости от режима.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4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Повторный ответ на карточку «milestone-040» после смены режима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Состояние карточки обновляется с учетом нового режима обучения.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5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Ответ на карточку «agenda-041» после завершения сессии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Система не принимает ответ в уже закрытой сессии.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6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Отправка ответа на карточку «forecast-042» с несуществующим session_card_id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Сервер возвращает контролируемую ошибку без повреждения сессии.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7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Ответ на карточку «briefing-043» в параллельных вкладках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Состояние сессии остается консистентным и не дублирует шаги.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8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Ответ на карточку «handover-044» после истечения сессии пользователя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Сервер отклоняет запрос и требует повторной авторизации.</w:t>
            </w:r>
          </w:p>
        </w:tc>
      </w:tr>
    </w:tbl>
    <w:p>
      <w:pPr>
        <w:spacing w:after="80" w:before="0"/>
        <w:ind w:firstLine="0"/>
      </w:pPr>
      <w:r>
        <w:rPr>
          <w:rFonts w:ascii="Times New Roman" w:hAnsi="Times New Roman" w:cs="Times New Roman"/>
          <w:b w:val="0"/>
          <w:sz w:val="28"/>
        </w:rPr>
      </w:r>
    </w:p>
    <w:p>
      <w:pPr>
        <w:spacing w:after="80" w:before="120"/>
        <w:ind w:firstLine="0"/>
        <w:jc w:val="center"/>
      </w:pPr>
      <w:r>
        <w:rPr>
          <w:rFonts w:ascii="Times New Roman" w:hAnsi="Times New Roman" w:cs="Times New Roman"/>
          <w:b w:val="0"/>
          <w:sz w:val="28"/>
        </w:rPr>
        <w:t>Проверка завершения тренировки</w:t>
      </w:r>
    </w:p>
    <w:tbl>
      <w:tblPr>
        <w:tblStyle w:val="af3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rPr>
          <w:tblHeader w:val="true"/>
        </w:trP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№ п/п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Действие (входные данные)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Ожидаемый результат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Завершение сессии по колоде «Модуль 20. Project Delivery D020»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Для training session фиксируется время завершения.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2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Завершение сессии с полностью пройденными карточками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Прогресс пользователя по колоде обновляется до актуального значения.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3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Завершение сессии, в которой были только ошибочные ответы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Сессия закрывается, статистика ошибок сохраняется без потери данных.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4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Повторное завершение уже закрытой сессии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Состояние остается корректным, повторное закрытие не нарушает данные.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5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Завершение сессии после принудительного обновления страницы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Прогресс сохраняется и тренировка фиксируется как завершенная.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6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Завершение пустой сессии без ответов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Система возвращает контролируемый результат и не записывает неконсистентную статистику.</w:t>
            </w:r>
          </w:p>
        </w:tc>
      </w:tr>
    </w:tbl>
    <w:p>
      <w:pPr>
        <w:spacing w:after="80" w:before="0"/>
        <w:ind w:firstLine="0"/>
      </w:pPr>
      <w:r>
        <w:rPr>
          <w:rFonts w:ascii="Times New Roman" w:hAnsi="Times New Roman" w:cs="Times New Roman"/>
          <w:b w:val="0"/>
          <w:sz w:val="28"/>
        </w:rPr>
      </w:r>
    </w:p>
    <w:p>
      <w:pPr>
        <w:spacing w:after="80" w:before="120"/>
        <w:ind w:firstLine="0"/>
        <w:jc w:val="center"/>
      </w:pPr>
      <w:r>
        <w:rPr>
          <w:rFonts w:ascii="Times New Roman" w:hAnsi="Times New Roman" w:cs="Times New Roman"/>
          <w:b w:val="0"/>
          <w:sz w:val="28"/>
        </w:rPr>
        <w:t>Проверка страницы прогресса пользователя</w:t>
      </w:r>
    </w:p>
    <w:tbl>
      <w:tblPr>
        <w:tblStyle w:val="af3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rPr>
          <w:tblHeader w:val="true"/>
        </w:trP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№ п/п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Действие (входные данные)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Ожидаемый результат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Открытие страницы прогресса после прохождения курса «Medical English Delta C023»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Отображается корректный процент прохождения курса.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2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Открытие страницы прогресса после частичного прохождения колоды «Модуль 21. Introductions D021»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Отображается частичный прогресс по колоде.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3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Открытие страницы прогресса с несколькими попытками курса «Engineering English Vector C024»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Показывается актуальная попытка без смешивания старых данных.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4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Открытие страницы прогресса новым пользователем moodle.student.1021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Отображается пустое состояние без завершенных курсов и без ошибок интерфейса.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5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Отрисовка прогресса для значений 0%, 45% и 100%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Интерфейс корректно показывает разные стадии завершения.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6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Переход на страницу прогресса сразу после завершения тренировки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Свежие данные тренировки доступны без ручной очистки кэша.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7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Открытие прогресса по курсу «Academic Reading Mosaic C025» после смены активной колоды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Прогресс курса и колод остается согласованным.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8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Открытие страницы прогресса после повторной авторизации через Moodle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Пользователь видит свой актуальный прогресс в новой сессии.</w:t>
            </w:r>
          </w:p>
        </w:tc>
      </w:tr>
    </w:tbl>
    <w:p>
      <w:pPr>
        <w:spacing w:after="80" w:before="0"/>
        <w:ind w:firstLine="0"/>
      </w:pPr>
      <w:r>
        <w:rPr>
          <w:rFonts w:ascii="Times New Roman" w:hAnsi="Times New Roman" w:cs="Times New Roman"/>
          <w:b w:val="0"/>
          <w:sz w:val="28"/>
        </w:rPr>
      </w:r>
    </w:p>
    <w:p>
      <w:pPr>
        <w:spacing w:after="80" w:before="120"/>
        <w:ind w:firstLine="0"/>
        <w:jc w:val="center"/>
      </w:pPr>
      <w:r>
        <w:rPr>
          <w:rFonts w:ascii="Times New Roman" w:hAnsi="Times New Roman" w:cs="Times New Roman"/>
          <w:b w:val="0"/>
          <w:sz w:val="28"/>
        </w:rPr>
        <w:t>Проверка истории курсов пользователя</w:t>
      </w:r>
    </w:p>
    <w:tbl>
      <w:tblPr>
        <w:tblStyle w:val="af3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rPr>
          <w:tblHeader w:val="true"/>
        </w:trP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№ п/п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Действие (входные данные)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Ожидаемый результат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Открытие списка user_courses после старта курса «Customer Support Bridge C026»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Созданная запись курса отображается в истории пользователя.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2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Открытие списка user_courses после повторного старта курса «Finance Terms Anchor C027»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Новая попытка создается отдельно и не затирает старую.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3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Открытие списка user_courses после завершения курса «Negotiation Studio Orbit C028»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Запись курса содержит признак завершения и итоговый прогресс.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4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Проверка active user_course после активации нового курса «Hospitality English Prism C029»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Активной помечается только одна запись курса.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5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Удаление сессии браузера и повторный вход пользователя moodle.student.1022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История user_courses сохраняется и доступна после новой авторизации.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6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Открытие user_courses для пользователя без прогресса moodle.student.1023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Возвращается пустой список или корректное пустое состояние.</w:t>
            </w:r>
          </w:p>
        </w:tc>
      </w:tr>
    </w:tbl>
    <w:p>
      <w:pPr>
        <w:spacing w:after="80" w:before="0"/>
        <w:ind w:firstLine="0"/>
      </w:pPr>
      <w:r>
        <w:rPr>
          <w:rFonts w:ascii="Times New Roman" w:hAnsi="Times New Roman" w:cs="Times New Roman"/>
          <w:b w:val="0"/>
          <w:sz w:val="28"/>
        </w:rPr>
      </w:r>
    </w:p>
    <w:p>
      <w:pPr>
        <w:spacing w:after="80" w:before="120"/>
        <w:ind w:firstLine="0"/>
        <w:jc w:val="center"/>
      </w:pPr>
      <w:r>
        <w:rPr>
          <w:rFonts w:ascii="Times New Roman" w:hAnsi="Times New Roman" w:cs="Times New Roman"/>
          <w:b w:val="0"/>
          <w:sz w:val="28"/>
        </w:rPr>
        <w:t>Проверка истории колод пользователя</w:t>
      </w:r>
    </w:p>
    <w:tbl>
      <w:tblPr>
        <w:tblStyle w:val="af3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rPr>
          <w:tblHeader w:val="true"/>
        </w:trP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№ п/п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Действие (входные данные)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Ожидаемый результат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Открытие списка user_decks после старта колоды «Модуль 22. Daily Routines D022»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Созданная запись колоды отображается в истории пользователя.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2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Открытие списка user_decks после повторного старта другой колоды «Модуль 23. Airport Flow D023»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История отражает несколько колод без потери первой записи.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3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Проверка user_deck после завершения колоды «Модуль 24. Hotel Check-in D024»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Запись колоды содержит финальный прогресс и статус завершения.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4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Проверка active user_deck после активации колоды «Модуль 25. Customs Control D025»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Активной помечается только одна пользовательская колода.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5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Открытие user_decks после повторной авторизации пользователя moodle.student.1024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История колод доступна и остается консистентной.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6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Открытие user_decks для пользователя без начатых колод moodle.student.1025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Возвращается пустой список или корректное сообщение об отсутствии данных.</w:t>
            </w:r>
          </w:p>
        </w:tc>
      </w:tr>
    </w:tbl>
    <w:p>
      <w:pPr>
        <w:spacing w:after="80" w:before="0"/>
        <w:ind w:firstLine="0"/>
      </w:pPr>
      <w:r>
        <w:rPr>
          <w:rFonts w:ascii="Times New Roman" w:hAnsi="Times New Roman" w:cs="Times New Roman"/>
          <w:b w:val="0"/>
          <w:sz w:val="28"/>
        </w:rPr>
      </w:r>
    </w:p>
    <w:p>
      <w:pPr>
        <w:spacing w:after="80" w:before="120"/>
        <w:ind w:firstLine="0"/>
        <w:jc w:val="center"/>
      </w:pPr>
      <w:r>
        <w:rPr>
          <w:rFonts w:ascii="Times New Roman" w:hAnsi="Times New Roman" w:cs="Times New Roman"/>
          <w:b w:val="0"/>
          <w:sz w:val="28"/>
        </w:rPr>
        <w:t>Проверка состояния карточек пользователя</w:t>
      </w:r>
    </w:p>
    <w:tbl>
      <w:tblPr>
        <w:tblStyle w:val="af3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rPr>
          <w:tblHeader w:val="true"/>
        </w:trP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№ п/п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Действие (входные данные)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Ожидаемый результат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Создание user_card для карточки «stakeholder-045»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Запись карточки пользователя создается с начальными флагами режимов.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2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Обновление user_card после правильного ответа по карточке «invoice-046»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Счетчик правильных ответов и прогресс карточки увеличиваются.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3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Обновление user_card после ошибочного ответа по карточке «receipt-047»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Счетчик ошибок увеличивается без повреждения остальных режимов.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4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Проверка user_card после полного прохождения карточки «signature-048»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Карточка может считаться завершенной по всем требуемым режимам.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5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Получение user_card по card_id и user_deck_id для карточки «workstation-049»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Сервер возвращает корректную запись без пересечения с другими карточками.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6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Проверка user_card после смены активной колоды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Состояние карточек в другой колоде не затрагивается.</w:t>
            </w:r>
          </w:p>
        </w:tc>
      </w:tr>
    </w:tbl>
    <w:p>
      <w:pPr>
        <w:spacing w:after="80" w:before="0"/>
        <w:ind w:firstLine="0"/>
      </w:pPr>
      <w:r>
        <w:rPr>
          <w:rFonts w:ascii="Times New Roman" w:hAnsi="Times New Roman" w:cs="Times New Roman"/>
          <w:b w:val="0"/>
          <w:sz w:val="28"/>
        </w:rPr>
      </w:r>
    </w:p>
    <w:p>
      <w:pPr>
        <w:spacing w:after="80" w:before="120"/>
        <w:ind w:firstLine="0"/>
        <w:jc w:val="center"/>
      </w:pPr>
      <w:r>
        <w:rPr>
          <w:rFonts w:ascii="Times New Roman" w:hAnsi="Times New Roman" w:cs="Times New Roman"/>
          <w:b w:val="0"/>
          <w:sz w:val="28"/>
        </w:rPr>
        <w:t>Проверка поиска слова в словаре</w:t>
      </w:r>
    </w:p>
    <w:tbl>
      <w:tblPr>
        <w:tblStyle w:val="af3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rPr>
          <w:tblHeader w:val="true"/>
        </w:trP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№ п/п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Действие (входные данные)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Ожидаемый результат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Поиск слова «workflow-050» через словарный сервис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Система возвращает определение, перевод, фонетику и доступное аудио.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2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Поиск слова «shipment-051» в нижнем регистре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Сервис возвращает результат без чувствительности к регистру.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3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Поиск слова «boarding-052» с лишними пробелами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Запрос нормализуется, слово успешно обрабатывается.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4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Поиск многословного выражения «allocation-053»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Система корректно обрабатывает входную строку сложного формата.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5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Поиск несуществующего слова «maintenance-054»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Система возвращает корректное сообщение об отсутствии результата.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6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Повторный поиск слова «deadline-055» после предыдущего запроса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Новый результат отображается без смешивания данных предыдущего слова.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7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Поиск слова «inspection-056» после истечения пользовательской сессии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Защищенный запрос требует действующей авторизации.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8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Поиск слова «provider-057» из Reader через встроенное действие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Словарный ответ отображается в том же пользовательском потоке.</w:t>
            </w:r>
          </w:p>
        </w:tc>
      </w:tr>
    </w:tbl>
    <w:p>
      <w:pPr>
        <w:spacing w:after="80" w:before="0"/>
        <w:ind w:firstLine="0"/>
      </w:pPr>
      <w:r>
        <w:rPr>
          <w:rFonts w:ascii="Times New Roman" w:hAnsi="Times New Roman" w:cs="Times New Roman"/>
          <w:b w:val="0"/>
          <w:sz w:val="28"/>
        </w:rPr>
      </w:r>
    </w:p>
    <w:p>
      <w:pPr>
        <w:spacing w:after="80" w:before="120"/>
        <w:ind w:firstLine="0"/>
        <w:jc w:val="center"/>
      </w:pPr>
      <w:r>
        <w:rPr>
          <w:rFonts w:ascii="Times New Roman" w:hAnsi="Times New Roman" w:cs="Times New Roman"/>
          <w:b w:val="0"/>
          <w:sz w:val="28"/>
        </w:rPr>
        <w:t>Проверка добавления слова в личный словарь из словаря</w:t>
      </w:r>
    </w:p>
    <w:tbl>
      <w:tblPr>
        <w:tblStyle w:val="af3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rPr>
          <w:tblHeader w:val="true"/>
        </w:trP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№ п/п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Действие (входные данные)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Ожидаемый результат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Добавление слова «incident-058» в личный словарь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Запись появляется в personal vocabulary текущего пользователя.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2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Добавление слова «approval-059» после успешного поиска в словаре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Сохраняются слово и перевод из выбранной словарной карточки.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3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Добавление слова «milestone-060» без ручного указания статуса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Статус записи устанавливается по умолчанию.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4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Добавление слова «agenda-061» сразу после Moodle-входа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Новая запись сохраняется в первой пользовательской сессии без ошибок.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5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Добавление слова «forecast-062» пользователем moodle.student.1026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Слово сохраняется только в данных этого пользователя.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6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Попытка добавить уже удаленное слово «briefing-063» повторно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Система заново создает запись и не связывает ее с удаленной версией.</w:t>
            </w:r>
          </w:p>
        </w:tc>
      </w:tr>
    </w:tbl>
    <w:p>
      <w:pPr>
        <w:spacing w:after="80" w:before="0"/>
        <w:ind w:firstLine="0"/>
      </w:pPr>
      <w:r>
        <w:rPr>
          <w:rFonts w:ascii="Times New Roman" w:hAnsi="Times New Roman" w:cs="Times New Roman"/>
          <w:b w:val="0"/>
          <w:sz w:val="28"/>
        </w:rPr>
      </w:r>
    </w:p>
    <w:p>
      <w:pPr>
        <w:spacing w:after="80" w:before="120"/>
        <w:ind w:firstLine="0"/>
        <w:jc w:val="center"/>
      </w:pPr>
      <w:r>
        <w:rPr>
          <w:rFonts w:ascii="Times New Roman" w:hAnsi="Times New Roman" w:cs="Times New Roman"/>
          <w:b w:val="0"/>
          <w:sz w:val="28"/>
        </w:rPr>
        <w:t>Проверка страницы «Мой словарь»</w:t>
      </w:r>
    </w:p>
    <w:tbl>
      <w:tblPr>
        <w:tblStyle w:val="af3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rPr>
          <w:tblHeader w:val="true"/>
        </w:trP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№ п/п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Действие (входные данные)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Ожидаемый результат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Открытие словаря с записью «handover-064»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Запись отображается в общем списке личного словаря.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2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Открытие словаря с несколькими записями пользователя moodle.student.1027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Список отображается без дублей и с корректным порядком.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3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Открытие словаря после удаления записи «stakeholder-065»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Удаленная запись не присутствует в обновленном списке.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4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Открытие словаря после добавления собственного перевода для слова «invoice-066»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Словарь отражает актуальный вариант перевода.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5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Открытие словаря новым пользователем moodle.student.1028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Отображается пустое состояние без чужих данных.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6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Переход из словаря к повторному изучению слова «receipt-067»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Действие инициирует корректный пользовательский сценарий без ошибки маршрута.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7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Открытие словаря после завершения тренировки по карточке «signature-068»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Статус слова и статистика отображаются с учетом последних действий.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8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Открытие словаря при большом количестве записей пользователя moodle.student.1029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Список отображается без обрыва данных и без разрушения верстки.</w:t>
            </w:r>
          </w:p>
        </w:tc>
      </w:tr>
    </w:tbl>
    <w:p>
      <w:pPr>
        <w:spacing w:after="80" w:before="0"/>
        <w:ind w:firstLine="0"/>
      </w:pPr>
      <w:r>
        <w:rPr>
          <w:rFonts w:ascii="Times New Roman" w:hAnsi="Times New Roman" w:cs="Times New Roman"/>
          <w:b w:val="0"/>
          <w:sz w:val="28"/>
        </w:rPr>
      </w:r>
    </w:p>
    <w:p>
      <w:pPr>
        <w:spacing w:after="80" w:before="120"/>
        <w:ind w:firstLine="0"/>
        <w:jc w:val="center"/>
      </w:pPr>
      <w:r>
        <w:rPr>
          <w:rFonts w:ascii="Times New Roman" w:hAnsi="Times New Roman" w:cs="Times New Roman"/>
          <w:b w:val="0"/>
          <w:sz w:val="28"/>
        </w:rPr>
        <w:t>Проверка выборки слов на повторение</w:t>
      </w:r>
    </w:p>
    <w:tbl>
      <w:tblPr>
        <w:tblStyle w:val="af3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rPr>
          <w:tblHeader w:val="true"/>
        </w:trP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№ п/п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Действие (входные данные)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Ожидаемый результат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Формирование списка review для слова «workstation-069» с просроченной датой next_review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Запись попадает в список слов для повторения.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2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Формирование списка review для слова «workflow-070» с будущей датой next_review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Запись не попадает в список повторения.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3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Формирование review-списка для пользователя moodle.student.1030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Показываются только слова текущего пользователя.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4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Повторное получение review-списка после обновления статистики слова «shipment-071»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Выборка отражает актуальное состояние слова.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5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Получение review-списка для пустого словаря пользователя moodle.student.1031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Возвращается пустой результат без ошибки интерфейса.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6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Получение review-списка после ручного изменения статуса слова «boarding-072»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Система учитывает обновленный статус при включении в повторение.</w:t>
            </w:r>
          </w:p>
        </w:tc>
      </w:tr>
    </w:tbl>
    <w:p>
      <w:pPr>
        <w:spacing w:after="80" w:before="0"/>
        <w:ind w:firstLine="0"/>
      </w:pPr>
      <w:r>
        <w:rPr>
          <w:rFonts w:ascii="Times New Roman" w:hAnsi="Times New Roman" w:cs="Times New Roman"/>
          <w:b w:val="0"/>
          <w:sz w:val="28"/>
        </w:rPr>
      </w:r>
    </w:p>
    <w:p>
      <w:pPr>
        <w:spacing w:after="80" w:before="120"/>
        <w:ind w:firstLine="0"/>
        <w:jc w:val="center"/>
      </w:pPr>
      <w:r>
        <w:rPr>
          <w:rFonts w:ascii="Times New Roman" w:hAnsi="Times New Roman" w:cs="Times New Roman"/>
          <w:b w:val="0"/>
          <w:sz w:val="28"/>
        </w:rPr>
        <w:t>Проверка обновления статистики словаря</w:t>
      </w:r>
    </w:p>
    <w:tbl>
      <w:tblPr>
        <w:tblStyle w:val="af3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rPr>
          <w:tblHeader w:val="true"/>
        </w:trP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№ п/п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Действие (входные данные)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Ожидаемый результат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Обновление статистики слова «allocation-073» после правильного ответа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Увеличивается correct_count и пересчитывается next_review.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2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Обновление статистики слова «maintenance-074» после неверного ответа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Увеличивается wrong_count, дата повторения корректно пересчитывается.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3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Обновление статистики слова «deadline-075» после первого появления в тренировке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Заполняется last_seen и сохраняется связанный прогресс.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4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Обновление статистики слова «inspection-076» несколькими последовательными ответами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Счетчики и временные поля остаются согласованными.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5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Обновление статистики слова «provider-077» после удаления и повторного добавления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Статистика относится к новой записи, а не к удаленной версии.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6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Обновление статистики слова «incident-078» при параллельном ответе из двух вкладок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Система не создает отрицательных или дублирующих значений счетчиков.</w:t>
            </w:r>
          </w:p>
        </w:tc>
      </w:tr>
    </w:tbl>
    <w:p>
      <w:pPr>
        <w:spacing w:after="80" w:before="0"/>
        <w:ind w:firstLine="0"/>
      </w:pPr>
      <w:r>
        <w:rPr>
          <w:rFonts w:ascii="Times New Roman" w:hAnsi="Times New Roman" w:cs="Times New Roman"/>
          <w:b w:val="0"/>
          <w:sz w:val="28"/>
        </w:rPr>
      </w:r>
    </w:p>
    <w:p>
      <w:pPr>
        <w:spacing w:after="80" w:before="120"/>
        <w:ind w:firstLine="0"/>
        <w:jc w:val="center"/>
      </w:pPr>
      <w:r>
        <w:rPr>
          <w:rFonts w:ascii="Times New Roman" w:hAnsi="Times New Roman" w:cs="Times New Roman"/>
          <w:b w:val="0"/>
          <w:sz w:val="28"/>
        </w:rPr>
        <w:t>Проверка пользовательских переводов</w:t>
      </w:r>
    </w:p>
    <w:tbl>
      <w:tblPr>
        <w:tblStyle w:val="af3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rPr>
          <w:tblHeader w:val="true"/>
        </w:trP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№ п/п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Действие (входные данные)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Ожидаемый результат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Создание собственного перевода для слова «approval-079»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Запись personal_word_translation создается для текущего пользователя.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2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Создание второго собственного перевода для слова «milestone-080»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Новый перевод сохраняется как отдельная пользовательская запись.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3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Получение переводов пользователя moodle.student.1032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Возвращаются только переводы текущего пользователя.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4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Поиск пользовательского перевода по слову «agenda-081»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Система корректно находит перевод по связке user_id и word.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5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Удаление собственного перевода для слова «forecast-082»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Запись удаляется и не отображается в повторной выборке.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6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Создание перевода сразу после входа через Moodle под пользователем moodle.student.1033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Перевод привязывается к новому локальному профилю пользователя.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7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Создание перевода с длинным текстом для слова «briefing-083»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Значение сохраняется без обрезания и нарушения интерфейса.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8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Повторное создание перевода для ранее удаленного слова «handover-084»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Запись создается заново и не ссылается на удаленный объект.</w:t>
            </w:r>
          </w:p>
        </w:tc>
      </w:tr>
    </w:tbl>
    <w:p>
      <w:pPr>
        <w:spacing w:after="80" w:before="0"/>
        <w:ind w:firstLine="0"/>
      </w:pPr>
      <w:r>
        <w:rPr>
          <w:rFonts w:ascii="Times New Roman" w:hAnsi="Times New Roman" w:cs="Times New Roman"/>
          <w:b w:val="0"/>
          <w:sz w:val="28"/>
        </w:rPr>
      </w:r>
    </w:p>
    <w:p>
      <w:pPr>
        <w:spacing w:after="80" w:before="120"/>
        <w:ind w:firstLine="0"/>
        <w:jc w:val="center"/>
      </w:pPr>
      <w:r>
        <w:rPr>
          <w:rFonts w:ascii="Times New Roman" w:hAnsi="Times New Roman" w:cs="Times New Roman"/>
          <w:b w:val="0"/>
          <w:sz w:val="28"/>
        </w:rPr>
        <w:t>Проверка каталога Reader</w:t>
      </w:r>
    </w:p>
    <w:tbl>
      <w:tblPr>
        <w:tblStyle w:val="af3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rPr>
          <w:tblHeader w:val="true"/>
        </w:trP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№ п/п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Действие (входные данные)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Ожидаемый результат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Открытие Reader со списком текста «Текст 01. Airport Security Routine R001»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Текст отображается в общем каталоге Reader.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2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Открытие Reader со списком текста «Текст 02. Customer Service Dialogues R002»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Второй текст загружается в списке без визуальных конфликтов.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3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Открытие Reader пользователем moodle.student.1034 с назначенными курсами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Показываются только тексты доступных курсов.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4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Открытие Reader пользователем moodle.student.1035 без доступных текстов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Отображается корректное пустое состояние.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5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Открытие Reader после переключения активного курса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Список reader-текстов обновляется в соответствии с новым контекстом.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6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Открытие Reader после завершения курса «Warehouse English Aurora C030»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Тексты по курсу остаются доступны в соответствии с правами пользователя.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7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Повторное открытие Reader после обновления страницы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Список текстов отображается без дублирования строк.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8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Открытие Reader после повторной авторизации через Moodle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Список текстов доступен новому сеансу пользователя.</w:t>
            </w:r>
          </w:p>
        </w:tc>
      </w:tr>
    </w:tbl>
    <w:p>
      <w:pPr>
        <w:spacing w:after="80" w:before="0"/>
        <w:ind w:firstLine="0"/>
      </w:pPr>
      <w:r>
        <w:rPr>
          <w:rFonts w:ascii="Times New Roman" w:hAnsi="Times New Roman" w:cs="Times New Roman"/>
          <w:b w:val="0"/>
          <w:sz w:val="28"/>
        </w:rPr>
      </w:r>
    </w:p>
    <w:p>
      <w:pPr>
        <w:spacing w:after="80" w:before="120"/>
        <w:ind w:firstLine="0"/>
        <w:jc w:val="center"/>
      </w:pPr>
      <w:r>
        <w:rPr>
          <w:rFonts w:ascii="Times New Roman" w:hAnsi="Times New Roman" w:cs="Times New Roman"/>
          <w:b w:val="0"/>
          <w:sz w:val="28"/>
        </w:rPr>
        <w:t>Проверка страницы reader-текста</w:t>
      </w:r>
    </w:p>
    <w:tbl>
      <w:tblPr>
        <w:tblStyle w:val="af3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rPr>
          <w:tblHeader w:val="true"/>
        </w:trP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№ п/п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Действие (входные данные)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Ожидаемый результат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Открытие текста «Текст 03. Medical Ward Shift R003»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Отображаются заголовок, содержимое, курс и связанный аудиофайл.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2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Открытие текста «Текст 04. Warehouse Safety Brief R004» по идентификатору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Загружается именно запрошенный reader-текст.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3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Открытие текста «Текст 05. Project Kickoff Summary R005» пользователем без прав на курс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Система запрещает доступ к содержимому текста.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4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Открытие текста «Текст 06. Conference Welcome Speech R006» после входа через Moodle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Текст загружается в рамках текущей пользовательской сессии.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5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Открытие текста «Текст 07. Retail Complaint Handling R007» с длинным содержимым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Страница отображается корректно и не ломает верстку.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6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Открытие текста «Текст 08. Hotel Reception Story R008» без аудио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Текст доступен для чтения, отсутствие аудио обрабатывается штатно.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7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Повторное открытие текста «Текст 09. Technical Support Script R009» после перехода в словарь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Страница загружается повторно без потери контекста пользователя.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8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Открытие удаленного текста по старой ссылке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Система возвращает корректную ошибку отсутствующего ресурса.</w:t>
            </w:r>
          </w:p>
        </w:tc>
      </w:tr>
    </w:tbl>
    <w:p>
      <w:pPr>
        <w:spacing w:after="80" w:before="0"/>
        <w:ind w:firstLine="0"/>
      </w:pPr>
      <w:r>
        <w:rPr>
          <w:rFonts w:ascii="Times New Roman" w:hAnsi="Times New Roman" w:cs="Times New Roman"/>
          <w:b w:val="0"/>
          <w:sz w:val="28"/>
        </w:rPr>
      </w:r>
    </w:p>
    <w:p>
      <w:pPr>
        <w:spacing w:after="80" w:before="120"/>
        <w:ind w:firstLine="0"/>
        <w:jc w:val="center"/>
      </w:pPr>
      <w:r>
        <w:rPr>
          <w:rFonts w:ascii="Times New Roman" w:hAnsi="Times New Roman" w:cs="Times New Roman"/>
          <w:b w:val="0"/>
          <w:sz w:val="28"/>
        </w:rPr>
        <w:t>Проверка прослушивания аудио в Reader</w:t>
      </w:r>
    </w:p>
    <w:tbl>
      <w:tblPr>
        <w:tblStyle w:val="af3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rPr>
          <w:tblHeader w:val="true"/>
        </w:trP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№ п/п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Действие (входные данные)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Ожидаемый результат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Запуск воспроизведения аудио у текста «Текст 10. Finance Meeting Notes R010»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Аудиофайл запускается и не блокирует чтение текста.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2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Пауза аудио у текста «Текст 11. Airport Security Routine R011»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Воспроизведение останавливается без сброса страницы.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3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Повторный запуск аудио после паузы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Воспроизведение продолжается корректно для текущего reader-текста.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4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Прослушивание аудио у текста «Текст 12. Customer Service Dialogues R012» в другой вкладке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Аудио работает без нарушения авторизации пользователя.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5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Открытие текста «Текст 13. Medical Ward Shift R013» с поврежденной ссылкой на аудио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Система отображает контролируемую ошибку медиаресурса.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6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Переключение между текстами «Текст 14. Warehouse Safety Brief R014» и «Текст 15. Project Kickoff Summary R015»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Аудио привязывается к актуально открытому тексту.</w:t>
            </w:r>
          </w:p>
        </w:tc>
      </w:tr>
    </w:tbl>
    <w:p>
      <w:pPr>
        <w:spacing w:after="80" w:before="0"/>
        <w:ind w:firstLine="0"/>
      </w:pPr>
      <w:r>
        <w:rPr>
          <w:rFonts w:ascii="Times New Roman" w:hAnsi="Times New Roman" w:cs="Times New Roman"/>
          <w:b w:val="0"/>
          <w:sz w:val="28"/>
        </w:rPr>
      </w:r>
    </w:p>
    <w:p>
      <w:pPr>
        <w:spacing w:after="80" w:before="120"/>
        <w:ind w:firstLine="0"/>
        <w:jc w:val="center"/>
      </w:pPr>
      <w:r>
        <w:rPr>
          <w:rFonts w:ascii="Times New Roman" w:hAnsi="Times New Roman" w:cs="Times New Roman"/>
          <w:b w:val="0"/>
          <w:sz w:val="28"/>
        </w:rPr>
        <w:t>Проверка интерактивных действий в Reader</w:t>
      </w:r>
    </w:p>
    <w:tbl>
      <w:tblPr>
        <w:tblStyle w:val="af3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rPr>
          <w:tblHeader w:val="true"/>
        </w:trP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№ п/п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Действие (входные данные)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Ожидаемый результат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Выбор слова «stakeholder-085» в reader-тексте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Открывается словарное действие или карточка слова без потери позиции чтения.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2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Добавление слова «invoice-086» из Reader в личный словарь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Запись появляется в словаре текущего пользователя.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3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Поиск слова «receipt-087» из Reader в словаре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Система возвращает значение выбранного слова в контексте Reader.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4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Добавление собственного перевода для слова «signature-088» из Reader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Перевод сохраняется и доступен в личных переводах пользователя.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5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Повторное нажатие на слово «workstation-089» в тексте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Интерактивное окно обновляется без дублирования сущностей.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6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Работа со словом «workflow-090» после смены reader-текста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Система использует контекст активного текста и текущего пользователя.</w:t>
            </w:r>
          </w:p>
        </w:tc>
      </w:tr>
    </w:tbl>
    <w:p>
      <w:pPr>
        <w:spacing w:after="80" w:before="0"/>
        <w:ind w:firstLine="0"/>
      </w:pPr>
      <w:r>
        <w:rPr>
          <w:rFonts w:ascii="Times New Roman" w:hAnsi="Times New Roman" w:cs="Times New Roman"/>
          <w:b w:val="0"/>
          <w:sz w:val="28"/>
        </w:rPr>
      </w:r>
    </w:p>
    <w:p>
      <w:pPr>
        <w:spacing w:after="80" w:before="120"/>
        <w:ind w:firstLine="0"/>
        <w:jc w:val="center"/>
      </w:pPr>
      <w:r>
        <w:rPr>
          <w:rFonts w:ascii="Times New Roman" w:hAnsi="Times New Roman" w:cs="Times New Roman"/>
          <w:b w:val="0"/>
          <w:sz w:val="28"/>
        </w:rPr>
        <w:t>Проверка создания пользовательской карточки</w:t>
      </w:r>
    </w:p>
    <w:tbl>
      <w:tblPr>
        <w:tblStyle w:val="af3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rPr>
          <w:tblHeader w:val="true"/>
        </w:trP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№ п/п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Действие (входные данные)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Ожидаемый результат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Создание пользовательской карточки со словом «shipment-091» в колоде «Модуль 26. Banking Basics D026»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Новая карточка сохраняется в пользовательской колоде.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2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Создание карточки со словом «boarding-092» и собственным переводом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Карточка получает введенный пользователем перевод.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3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Создание карточки со словом «allocation-093» после Moodle-входа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Карточка привязывается к текущему пользователю без повторной авторизации.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4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Создание карточки со словом «maintenance-094» в активной колоде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Карточка сразу доступна в пользовательском учебном сценарии.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5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Создание карточки со словом «deadline-095» с примером употребления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Дополнительное поле примера сохраняется корректно.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6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Повторное создание карточки после удаления слова «inspection-096»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Новая карточка создается заново без связи с удаленной записью.</w:t>
            </w:r>
          </w:p>
        </w:tc>
      </w:tr>
    </w:tbl>
    <w:p>
      <w:pPr>
        <w:spacing w:after="80" w:before="0"/>
        <w:ind w:firstLine="0"/>
      </w:pPr>
      <w:r>
        <w:rPr>
          <w:rFonts w:ascii="Times New Roman" w:hAnsi="Times New Roman" w:cs="Times New Roman"/>
          <w:b w:val="0"/>
          <w:sz w:val="28"/>
        </w:rPr>
      </w:r>
    </w:p>
    <w:p>
      <w:pPr>
        <w:spacing w:after="80" w:before="120"/>
        <w:ind w:firstLine="0"/>
        <w:jc w:val="center"/>
      </w:pPr>
      <w:r>
        <w:rPr>
          <w:rFonts w:ascii="Times New Roman" w:hAnsi="Times New Roman" w:cs="Times New Roman"/>
          <w:b w:val="0"/>
          <w:sz w:val="28"/>
        </w:rPr>
        <w:t>Проверка загрузки изображения для карточки</w:t>
      </w:r>
    </w:p>
    <w:tbl>
      <w:tblPr>
        <w:tblStyle w:val="af3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rPr>
          <w:tblHeader w:val="true"/>
        </w:trP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№ п/п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Действие (входные данные)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Ожидаемый результат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Загрузка изображения для карточки со словом «provider-097»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Изображение сохраняется и становится доступно на карточке.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2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Загрузка изображения png для карточки «incident-098»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Файл корректно принимается и привязывается к карточке.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3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Загрузка изображения jpg для карточки «approval-099»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Система обрабатывает формат без ошибки сохранения.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4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Загрузка слишком большого изображения для карточки «milestone-100»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Сервер возвращает контролируемое сообщение о недопустимом файле.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5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Загрузка изображения с недопустимым расширением для карточки «agenda-101»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Файл отклоняется правилами валидации.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6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Повторная загрузка нового изображения для карточки «forecast-102»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Старое изображение заменяется или обновляется в соответствии с логикой сервиса.</w:t>
            </w:r>
          </w:p>
        </w:tc>
      </w:tr>
    </w:tbl>
    <w:p>
      <w:pPr>
        <w:spacing w:after="80" w:before="0"/>
        <w:ind w:firstLine="0"/>
      </w:pPr>
      <w:r>
        <w:rPr>
          <w:rFonts w:ascii="Times New Roman" w:hAnsi="Times New Roman" w:cs="Times New Roman"/>
          <w:b w:val="0"/>
          <w:sz w:val="28"/>
        </w:rPr>
      </w:r>
    </w:p>
    <w:p>
      <w:pPr>
        <w:spacing w:after="80" w:before="120"/>
        <w:ind w:firstLine="0"/>
        <w:jc w:val="center"/>
      </w:pPr>
      <w:r>
        <w:rPr>
          <w:rFonts w:ascii="Times New Roman" w:hAnsi="Times New Roman" w:cs="Times New Roman"/>
          <w:b w:val="0"/>
          <w:sz w:val="28"/>
        </w:rPr>
        <w:t>Проверка загрузки аудио для reader-материалов</w:t>
      </w:r>
    </w:p>
    <w:tbl>
      <w:tblPr>
        <w:tblStyle w:val="af3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rPr>
          <w:tblHeader w:val="true"/>
        </w:trP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№ п/п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Действие (входные данные)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Ожидаемый результат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Загрузка аудио для текста «Текст 16. Conference Welcome Speech R016»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Аудиофайл сохраняется и становится доступным для воспроизведения.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2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Загрузка mp3 для текста «Текст 17. Retail Complaint Handling R017»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Файл корректно принимается и привязывается к reader-тексту.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3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Загрузка wav для текста «Текст 18. Hotel Reception Story R018»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Система либо принимает формат, либо возвращает управляемую ошибку по правилам валидации.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4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Загрузка слишком большого аудиофайла для текста «Текст 19. Technical Support Script R019»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Сервер отклоняет файл с понятным сообщением.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5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Повторная загрузка нового аудио для текста «Текст 20. Finance Meeting Notes R020»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Текст начинает использовать обновленный аудиофайл.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6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Удаление ранее загруженного аудиофайла у текста «Текст 21. Airport Security Routine R021»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Система убирает ссылку на аудио и не нарушает доступность текста.</w:t>
            </w:r>
          </w:p>
        </w:tc>
      </w:tr>
    </w:tbl>
    <w:p>
      <w:pPr>
        <w:spacing w:after="80" w:before="0"/>
        <w:ind w:firstLine="0"/>
      </w:pPr>
      <w:r>
        <w:rPr>
          <w:rFonts w:ascii="Times New Roman" w:hAnsi="Times New Roman" w:cs="Times New Roman"/>
          <w:b w:val="0"/>
          <w:sz w:val="28"/>
        </w:rPr>
      </w:r>
    </w:p>
    <w:p>
      <w:pPr>
        <w:spacing w:after="160" w:before="160"/>
        <w:ind w:firstLine="0"/>
        <w:jc w:val="center"/>
      </w:pPr>
      <w:r>
        <w:rPr>
          <w:rFonts w:ascii="Times New Roman" w:hAnsi="Times New Roman" w:cs="Times New Roman"/>
          <w:b w:val="0"/>
          <w:sz w:val="28"/>
        </w:rPr>
        <w:t>Тестирование администратора</w:t>
      </w:r>
    </w:p>
    <w:p>
      <w:pPr>
        <w:spacing w:after="80" w:before="120"/>
        <w:ind w:firstLine="0"/>
        <w:jc w:val="center"/>
      </w:pPr>
      <w:r>
        <w:rPr>
          <w:rFonts w:ascii="Times New Roman" w:hAnsi="Times New Roman" w:cs="Times New Roman"/>
          <w:b w:val="0"/>
          <w:sz w:val="28"/>
        </w:rPr>
        <w:t>Проверка просмотра пользователей администратором</w:t>
      </w:r>
    </w:p>
    <w:tbl>
      <w:tblPr>
        <w:tblStyle w:val="af3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rPr>
          <w:tblHeader w:val="true"/>
        </w:trP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№ п/п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Действие (входные данные)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Ожидаемый результат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Открытие страницы /admin/users администратором moodle.admin.1036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Отображается список пользователей системы.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2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Открытие списка пользователей с записью moodle.student.1037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Пользователь присутствует в административной таблице.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3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Открытие списка пользователей после Moodle-входа администратора moodle.admin.1038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Доступ к разделу открывается без дополнительных проверок в интерфейсе.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4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Открытие карточки пользователя moodle.student.1039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Администратор видит корректные данные выбранного пользователя.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5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Открытие списка пользователей при большом количестве записей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Список загружается без потери строк и без разрушения верстки.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6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Переход из /admin/users на курс доступа пользователя moodle.student.1040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Связанные действия администратора выполняются в едином контексте.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7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Повторное открытие /admin/users после обновления страницы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Список пользователей повторно загружается без дублирования данных.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8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Открытие /admin/users неадминистратором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Система запрещает доступ к административному разделу.</w:t>
            </w:r>
          </w:p>
        </w:tc>
      </w:tr>
    </w:tbl>
    <w:p>
      <w:pPr>
        <w:spacing w:after="80" w:before="0"/>
        <w:ind w:firstLine="0"/>
      </w:pPr>
      <w:r>
        <w:rPr>
          <w:rFonts w:ascii="Times New Roman" w:hAnsi="Times New Roman" w:cs="Times New Roman"/>
          <w:b w:val="0"/>
          <w:sz w:val="28"/>
        </w:rPr>
      </w:r>
    </w:p>
    <w:p>
      <w:pPr>
        <w:spacing w:after="80" w:before="120"/>
        <w:ind w:firstLine="0"/>
        <w:jc w:val="center"/>
      </w:pPr>
      <w:r>
        <w:rPr>
          <w:rFonts w:ascii="Times New Roman" w:hAnsi="Times New Roman" w:cs="Times New Roman"/>
          <w:b w:val="0"/>
          <w:sz w:val="28"/>
        </w:rPr>
        <w:t>Проверка управления доступом к курсам</w:t>
      </w:r>
    </w:p>
    <w:tbl>
      <w:tblPr>
        <w:tblStyle w:val="af3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rPr>
          <w:tblHeader w:val="true"/>
        </w:trP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№ п/п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Действие (входные данные)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Ожидаемый результат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Выдача пользователю moodle.student.1041 доступа к курсу «Interview English Route C031»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Создается запись course_access и курс появляется в каталоге пользователя.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2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Выдача пользователю moodle.student.1042 доступа к курсу «Retail English Beam C032» администратором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Операция проходит успешно и фиксируется в системе.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3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Отзыв доступа у пользователя moodle.student.1043 к курсу «Logistics English Canvas C033»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Запись доступа удаляется, курс исчезает из пользовательского каталога.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4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Выдача доступа к уже доступному курсу «Aviation Briefing Vertex C034»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Система не создает дубль связи доступа.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5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Проверка списка доступов после массовой выдачи курсов пользователю moodle.student.1044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Отображаются все выданные курсы без потери записей.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6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Проверка пользовательского каталога после отзыва доступа к курсу «Legal English Circuit C035»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Пользователь больше не видит отозванный курс.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7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Выдача доступа к неопубликованному курсу «Marketing English Signal C036»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Административная связь создается, а видимость курса соответствует логике публикации.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8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Попытка выдать доступ несуществующему пользователю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Сервер возвращает корректную ошибку и не создает битую связь доступа.</w:t>
            </w:r>
          </w:p>
        </w:tc>
      </w:tr>
    </w:tbl>
    <w:p>
      <w:pPr>
        <w:spacing w:after="80" w:before="0"/>
        <w:ind w:firstLine="0"/>
      </w:pPr>
      <w:r>
        <w:rPr>
          <w:rFonts w:ascii="Times New Roman" w:hAnsi="Times New Roman" w:cs="Times New Roman"/>
          <w:b w:val="0"/>
          <w:sz w:val="28"/>
        </w:rPr>
      </w:r>
    </w:p>
    <w:p>
      <w:pPr>
        <w:spacing w:after="80" w:before="120"/>
        <w:ind w:firstLine="0"/>
        <w:jc w:val="center"/>
      </w:pPr>
      <w:r>
        <w:rPr>
          <w:rFonts w:ascii="Times New Roman" w:hAnsi="Times New Roman" w:cs="Times New Roman"/>
          <w:b w:val="0"/>
          <w:sz w:val="28"/>
        </w:rPr>
        <w:t>Проверка создания курсов администратором</w:t>
      </w:r>
    </w:p>
    <w:tbl>
      <w:tblPr>
        <w:tblStyle w:val="af3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rPr>
          <w:tblHeader w:val="true"/>
        </w:trP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№ п/п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Действие (входные данные)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Ожидаемый результат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Создание курса «Project English Harbor C037» с описанием и изображением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Новый курс сохраняется и становится доступным в административном списке.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2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Создание курса «Startup English Magnet C038» без изображения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Курс сохраняется корректно даже без обложки.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3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Создание курса «HR English Current C039» с длинным описанием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Описание сохраняется полностью и отображается на странице курса.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4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Создание курса «Maritime English Helix C040» с пользовательским slug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Slug сохраняется и используется в маршрутизации.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5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Создание курса «Business English Compass C041» сразу после Moodle-входа администратора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Операция выполняется в текущей административной сессии.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6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Создание курса «Travel English Pulse C042» без обязательного названия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Система возвращает ошибку валидации и не создает запись.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7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Создание курса «Medical English Delta C043» с дублирующим slug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Сервер отклоняет конфликтный slug или корректно разрешает коллизию по локальной логике.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8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Создание курса «Engineering English Vector C044» и немедленное открытие его страницы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Новый курс доступен для просмотра сразу после сохранения.</w:t>
            </w:r>
          </w:p>
        </w:tc>
      </w:tr>
    </w:tbl>
    <w:p>
      <w:pPr>
        <w:spacing w:after="80" w:before="0"/>
        <w:ind w:firstLine="0"/>
      </w:pPr>
      <w:r>
        <w:rPr>
          <w:rFonts w:ascii="Times New Roman" w:hAnsi="Times New Roman" w:cs="Times New Roman"/>
          <w:b w:val="0"/>
          <w:sz w:val="28"/>
        </w:rPr>
      </w:r>
    </w:p>
    <w:p>
      <w:pPr>
        <w:spacing w:after="80" w:before="120"/>
        <w:ind w:firstLine="0"/>
        <w:jc w:val="center"/>
      </w:pPr>
      <w:r>
        <w:rPr>
          <w:rFonts w:ascii="Times New Roman" w:hAnsi="Times New Roman" w:cs="Times New Roman"/>
          <w:b w:val="0"/>
          <w:sz w:val="28"/>
        </w:rPr>
        <w:t>Проверка редактирования и публикации курсов</w:t>
      </w:r>
    </w:p>
    <w:tbl>
      <w:tblPr>
        <w:tblStyle w:val="af3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rPr>
          <w:tblHeader w:val="true"/>
        </w:trP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№ п/п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Действие (входные данные)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Ожидаемый результат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Редактирование названия курса «Academic Reading Mosaic C045»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Обновленное название сохраняется и отображается в списке курсов.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2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Редактирование описания курса «Customer Support Bridge C046»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Новое описание отображается на странице курса.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3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Публикация курса «Finance Terms Anchor C047»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Курс получает признак публикации и может стать видимым пользователям по правам доступа.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4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Снятие публикации с курса «Negotiation Studio Orbit C048»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Курс помечается как неопубликованный и обрабатывается системой как скрытый.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5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Обновление обложки курса «Hospitality English Prism C049»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Новое изображение заменяет старое без повреждения записи курса.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6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Удаление курса «Warehouse English Aurora C050»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Курс удаляется или скрывается по логике системы без нарушения связанного интерфейса.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7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Редактирование slug курса «Interview English Route C051»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Маршруты курса начинают использовать новое значение slug.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8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Публикация курса «Retail English Beam C052» с уже созданными колодами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Курс и его содержимое становятся доступны в соответствии с правами доступа.</w:t>
            </w:r>
          </w:p>
        </w:tc>
      </w:tr>
    </w:tbl>
    <w:p>
      <w:pPr>
        <w:spacing w:after="80" w:before="0"/>
        <w:ind w:firstLine="0"/>
      </w:pPr>
      <w:r>
        <w:rPr>
          <w:rFonts w:ascii="Times New Roman" w:hAnsi="Times New Roman" w:cs="Times New Roman"/>
          <w:b w:val="0"/>
          <w:sz w:val="28"/>
        </w:rPr>
      </w:r>
    </w:p>
    <w:p>
      <w:pPr>
        <w:spacing w:after="80" w:before="120"/>
        <w:ind w:firstLine="0"/>
        <w:jc w:val="center"/>
      </w:pPr>
      <w:r>
        <w:rPr>
          <w:rFonts w:ascii="Times New Roman" w:hAnsi="Times New Roman" w:cs="Times New Roman"/>
          <w:b w:val="0"/>
          <w:sz w:val="28"/>
        </w:rPr>
        <w:t>Проверка импорта курса</w:t>
      </w:r>
    </w:p>
    <w:tbl>
      <w:tblPr>
        <w:tblStyle w:val="af3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rPr>
          <w:tblHeader w:val="true"/>
        </w:trP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№ п/п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Действие (входные данные)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Ожидаемый результат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Импорт курса «Logistics English Canvas C053» из подготовленного файла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Курс, его колоды и карточки создаются в системе.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2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Импорт курса «Aviation Briefing Vertex C054» с несколькими колодами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После импорта все колоды отображаются в административном разделе.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3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Импорт курса «Legal English Circuit C055» с картинками и аудио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Связанные медиа корректно прикрепляются к импортированным сущностям.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4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Импорт курса «Marketing English Signal C056» с пустой дополнительной секцией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Импорт завершается без создания некорректных записей.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5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Импорт поврежденного файла курса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Система возвращает понятную ошибку импорта и не создает частично сохраненный курс.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6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Повторный импорт нового курса «Project English Harbor C057» после успешного предыдущего импорта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Вторая операция выполняется независимо и без перезаписи прошлого курса.</w:t>
            </w:r>
          </w:p>
        </w:tc>
      </w:tr>
    </w:tbl>
    <w:p>
      <w:pPr>
        <w:spacing w:after="80" w:before="0"/>
        <w:ind w:firstLine="0"/>
      </w:pPr>
      <w:r>
        <w:rPr>
          <w:rFonts w:ascii="Times New Roman" w:hAnsi="Times New Roman" w:cs="Times New Roman"/>
          <w:b w:val="0"/>
          <w:sz w:val="28"/>
        </w:rPr>
      </w:r>
    </w:p>
    <w:p>
      <w:pPr>
        <w:spacing w:after="80" w:before="120"/>
        <w:ind w:firstLine="0"/>
        <w:jc w:val="center"/>
      </w:pPr>
      <w:r>
        <w:rPr>
          <w:rFonts w:ascii="Times New Roman" w:hAnsi="Times New Roman" w:cs="Times New Roman"/>
          <w:b w:val="0"/>
          <w:sz w:val="28"/>
        </w:rPr>
        <w:t>Проверка создания и редактирования колод</w:t>
      </w:r>
    </w:p>
    <w:tbl>
      <w:tblPr>
        <w:tblStyle w:val="af3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rPr>
          <w:tblHeader w:val="true"/>
        </w:trP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№ п/п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Действие (входные данные)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Ожидаемый результат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Создание колоды «Модуль 27. Team Meeting D027» в курсе «Startup English Magnet C058»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Колода сохраняется и появляется в списке колод курса.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2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Создание колоды «Модуль 28. Emergency Phrases D028» с описанием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Описание колоды сохраняется и доступно на странице колоды.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3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Редактирование названия колоды «Модуль 29. Email Etiquette D029»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Новое название отображается в административном интерфейсе.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4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Редактирование описания колоды «Модуль 30. Conference Networking D030»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Изменения сохраняются без потери карточек колоды.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5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Изменение slug колоды «Модуль 31. Budget Control D031»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Маршрут колоды использует обновленный slug.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6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Создание колоды «Модуль 32. Cabin Service D032» без названия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Система возвращает ошибку валидации и не сохраняет запись.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7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Редактирование колоды «Модуль 33. Negotiation Tactics D033» после публикации курса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Изменения применяются корректно и видны в пользовательском интерфейсе.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8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Создание колоды «Модуль 34. Clinical Dialogues D034» сразу после импорта курса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Колода корректно добавляется к уже импортированной структуре.</w:t>
            </w:r>
          </w:p>
        </w:tc>
      </w:tr>
    </w:tbl>
    <w:p>
      <w:pPr>
        <w:spacing w:after="80" w:before="0"/>
        <w:ind w:firstLine="0"/>
      </w:pPr>
      <w:r>
        <w:rPr>
          <w:rFonts w:ascii="Times New Roman" w:hAnsi="Times New Roman" w:cs="Times New Roman"/>
          <w:b w:val="0"/>
          <w:sz w:val="28"/>
        </w:rPr>
      </w:r>
    </w:p>
    <w:p>
      <w:pPr>
        <w:spacing w:after="80" w:before="120"/>
        <w:ind w:firstLine="0"/>
        <w:jc w:val="center"/>
      </w:pPr>
      <w:r>
        <w:rPr>
          <w:rFonts w:ascii="Times New Roman" w:hAnsi="Times New Roman" w:cs="Times New Roman"/>
          <w:b w:val="0"/>
          <w:sz w:val="28"/>
        </w:rPr>
        <w:t>Проверка удаления и порядка колод</w:t>
      </w:r>
    </w:p>
    <w:tbl>
      <w:tblPr>
        <w:tblStyle w:val="af3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rPr>
          <w:tblHeader w:val="true"/>
        </w:trP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№ п/п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Действие (входные данные)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Ожидаемый результат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Удаление колоды «Модуль 35. Shipping Terms D035» из курса «HR English Current C059»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Колода удаляется и не отображается в списке курса.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2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Удаление пустой колоды «Модуль 36. Legal Writing D036»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Операция выполняется без затрагивания других колод курса.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3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Удаление колоды «Модуль 37. Product Demos D037» с карточками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Система корректно обрабатывает связанные сущности по своей логике.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4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Изменение порядка колоды «Модуль 38. Technical Support D038» в курсе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Позиция колоды обновляется и отражается в пользовательском представлении.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5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Проверка сортировки колод после изменения позиции для «Модуль 39. Presentation Skills D039»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Список колод отображается в новом порядке.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6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Повторное открытие курса после удаления колоды «Модуль 40. Project Delivery D040»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Удаленная колода не возвращается в список при повторной загрузке.</w:t>
            </w:r>
          </w:p>
        </w:tc>
      </w:tr>
    </w:tbl>
    <w:p>
      <w:pPr>
        <w:spacing w:after="80" w:before="0"/>
        <w:ind w:firstLine="0"/>
      </w:pPr>
      <w:r>
        <w:rPr>
          <w:rFonts w:ascii="Times New Roman" w:hAnsi="Times New Roman" w:cs="Times New Roman"/>
          <w:b w:val="0"/>
          <w:sz w:val="28"/>
        </w:rPr>
      </w:r>
    </w:p>
    <w:p>
      <w:pPr>
        <w:spacing w:after="80" w:before="120"/>
        <w:ind w:firstLine="0"/>
        <w:jc w:val="center"/>
      </w:pPr>
      <w:r>
        <w:rPr>
          <w:rFonts w:ascii="Times New Roman" w:hAnsi="Times New Roman" w:cs="Times New Roman"/>
          <w:b w:val="0"/>
          <w:sz w:val="28"/>
        </w:rPr>
        <w:t>Проверка создания карточек администратором</w:t>
      </w:r>
    </w:p>
    <w:tbl>
      <w:tblPr>
        <w:tblStyle w:val="af3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rPr>
          <w:tblHeader w:val="true"/>
        </w:trP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№ п/п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Действие (входные данные)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Ожидаемый результат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Создание карточки со словом «briefing-103» в колоде «Модуль 41. Introductions D041»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Карточка сохраняется и отображается в списке колоды.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2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Создание карточки со словом «handover-104» и переводом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Перевод сохраняется и доступен в пользовательской тренировке.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3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Создание карточки со словом «stakeholder-105» с изображением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Изображение успешно прикрепляется к карточке.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4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Создание карточки со словом «invoice-106» с аудио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Аудиофайл сохраняется и доступен в интерфейсе карточки.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5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Создание карточки со словом «receipt-107» без обязательного слова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Система возвращает ошибку валидации.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6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Создание карточки со словом «signature-108» с примером использования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примера сохраняется корректно.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7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Создание карточки со словом «workstation-109» сразу после создания колоды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Новая карточка доступна без повторного открытия раздела.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8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Создание карточки со словом «workflow-110» в опубликованном курсе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Карточка становится частью пользовательского контента курса.</w:t>
            </w:r>
          </w:p>
        </w:tc>
      </w:tr>
    </w:tbl>
    <w:p>
      <w:pPr>
        <w:spacing w:after="80" w:before="0"/>
        <w:ind w:firstLine="0"/>
      </w:pPr>
      <w:r>
        <w:rPr>
          <w:rFonts w:ascii="Times New Roman" w:hAnsi="Times New Roman" w:cs="Times New Roman"/>
          <w:b w:val="0"/>
          <w:sz w:val="28"/>
        </w:rPr>
      </w:r>
    </w:p>
    <w:p>
      <w:pPr>
        <w:spacing w:after="80" w:before="120"/>
        <w:ind w:firstLine="0"/>
        <w:jc w:val="center"/>
      </w:pPr>
      <w:r>
        <w:rPr>
          <w:rFonts w:ascii="Times New Roman" w:hAnsi="Times New Roman" w:cs="Times New Roman"/>
          <w:b w:val="0"/>
          <w:sz w:val="28"/>
        </w:rPr>
        <w:t>Проверка редактирования и удаления карточек</w:t>
      </w:r>
    </w:p>
    <w:tbl>
      <w:tblPr>
        <w:tblStyle w:val="af3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rPr>
          <w:tblHeader w:val="true"/>
        </w:trP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№ п/п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Действие (входные данные)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Ожидаемый результат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Редактирование слова карточки «shipment-111»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Новое значение слова сохраняется и отображается в списке.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2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Редактирование перевода карточки «boarding-112»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Обновленный перевод участвует в тренировочных сценариях.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3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Редактирование примера карточки «allocation-113»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примера обновляется без потери остальных данных карточки.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4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Замена изображения у карточки «maintenance-114»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Карточка использует новую медиасвязь.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5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Удаление карточки «deadline-115»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Карточка исчезает из списка колоды.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6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Удаление карточки «inspection-116» после частичного прогресса пользователей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Система обрабатывает связанные пользовательские данные по своей логике без ошибки интерфейса.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7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Редактирование карточки «provider-117» в опубликованном курсе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Обновления корректно отражаются в пользовательском контенте.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8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Повторное открытие колоды после удаления карточки «incident-118»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Удаленная карточка не появляется повторно.</w:t>
            </w:r>
          </w:p>
        </w:tc>
      </w:tr>
    </w:tbl>
    <w:p>
      <w:pPr>
        <w:spacing w:after="80" w:before="0"/>
        <w:ind w:firstLine="0"/>
      </w:pPr>
      <w:r>
        <w:rPr>
          <w:rFonts w:ascii="Times New Roman" w:hAnsi="Times New Roman" w:cs="Times New Roman"/>
          <w:b w:val="0"/>
          <w:sz w:val="28"/>
        </w:rPr>
      </w:r>
    </w:p>
    <w:p>
      <w:pPr>
        <w:spacing w:after="80" w:before="120"/>
        <w:ind w:firstLine="0"/>
        <w:jc w:val="center"/>
      </w:pPr>
      <w:r>
        <w:rPr>
          <w:rFonts w:ascii="Times New Roman" w:hAnsi="Times New Roman" w:cs="Times New Roman"/>
          <w:b w:val="0"/>
          <w:sz w:val="28"/>
        </w:rPr>
        <w:t>Проверка управления reader-текстами и подкастами</w:t>
      </w:r>
    </w:p>
    <w:tbl>
      <w:tblPr>
        <w:tblStyle w:val="af3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rPr>
          <w:tblHeader w:val="true"/>
        </w:trP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№ п/п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Действие (входные данные)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Ожидаемый результат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Создание reader-текста «Текст 22. Customer Service Dialogues R022» для курса «Maritime English Helix C060»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Текст сохраняется и отображается в Reader.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2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Удаление reader-текста «Текст 23. Medical Ward Shift R023»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Текст исчезает из административного и пользовательского списков.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3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Создание подкаста «Подкаст 01. Pronunciation Warmup P001» для курса «Business English Compass C061»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Подкаст сохраняется и отображается в административном разделе.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4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Удаление подкаста «Подкаст 02. Business Small Talk P002»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Подкаст удаляется без нарушения остальных материалов.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5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Создание reader-текста «Текст 24. Warehouse Safety Brief R024» с аудио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Текст и аудио сохраняются как связанный контент.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6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Создание reader-текста «Текст 25. Project Kickoff Summary R025» без контента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Система возвращает ошибку валидации и не создает запись.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7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Открытие списка подкастов после создания записи «Подкаст 03. Travel Situation Review P003»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Новая запись присутствует в списке администратора.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8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Удаление reader-текста «Текст 26. Conference Welcome Speech R026» после выдачи доступа пользователям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Система корректно убирает текст из пользовательских маршрутов.</w:t>
            </w:r>
          </w:p>
        </w:tc>
      </w:tr>
    </w:tbl>
    <w:p>
      <w:pPr>
        <w:spacing w:after="80" w:before="0"/>
        <w:ind w:firstLine="0"/>
      </w:pPr>
      <w:r>
        <w:rPr>
          <w:rFonts w:ascii="Times New Roman" w:hAnsi="Times New Roman" w:cs="Times New Roman"/>
          <w:b w:val="0"/>
          <w:sz w:val="28"/>
        </w:rPr>
      </w:r>
    </w:p>
    <w:p>
      <w:pPr>
        <w:spacing w:after="80" w:before="120"/>
        <w:ind w:firstLine="0"/>
        <w:jc w:val="center"/>
      </w:pPr>
      <w:r>
        <w:rPr>
          <w:rFonts w:ascii="Times New Roman" w:hAnsi="Times New Roman" w:cs="Times New Roman"/>
          <w:b w:val="0"/>
          <w:sz w:val="28"/>
        </w:rPr>
        <w:t>Проверка обновления аудио reader-текста</w:t>
      </w:r>
    </w:p>
    <w:tbl>
      <w:tblPr>
        <w:tblStyle w:val="af3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rPr>
          <w:tblHeader w:val="true"/>
        </w:trP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№ п/п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Действие (входные данные)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Ожидаемый результат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Обновление аудио у текста «Текст 27. Retail Complaint Handling R027»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Новый аудиофайл привязывается к существующему reader-тексту.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2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Замена аудио у текста «Текст 28. Hotel Reception Story R028» повторной загрузкой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Текст начинает использовать новый файл вместо старого.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3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Удаление поврежденной ссылки на аудио у текста «Текст 29. Technical Support Script R029»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Текст остается доступным для чтения без аудиофайла.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4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Обновление аудио сразу после создания текста «Текст 30. Finance Meeting Notes R030»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Новый файл сохраняется без дополнительной синхронизации.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5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Обновление аудио у текста «Текст 31. Airport Security Routine R031» после публикации курса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Изменение сразу доступно пользователям с доступом к курсу.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6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Попытка обновить аудио у несуществующего текста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Сервер возвращает корректную ошибку отсутствующего ресурса.</w:t>
            </w:r>
          </w:p>
        </w:tc>
      </w:tr>
    </w:tbl>
    <w:p>
      <w:pPr>
        <w:spacing w:after="80" w:before="0"/>
        <w:ind w:firstLine="0"/>
      </w:pPr>
      <w:r>
        <w:rPr>
          <w:rFonts w:ascii="Times New Roman" w:hAnsi="Times New Roman" w:cs="Times New Roman"/>
          <w:b w:val="0"/>
          <w:sz w:val="28"/>
        </w:rPr>
      </w:r>
    </w:p>
    <w:p>
      <w:pPr>
        <w:spacing w:after="160" w:before="160"/>
        <w:ind w:firstLine="0"/>
        <w:jc w:val="center"/>
      </w:pPr>
      <w:r>
        <w:rPr>
          <w:rFonts w:ascii="Times New Roman" w:hAnsi="Times New Roman" w:cs="Times New Roman"/>
          <w:b w:val="0"/>
          <w:sz w:val="32"/>
        </w:rPr>
        <w:t>ИНТЕГРАЦИОННОЕ ТЕСТИРОВАНИЕ</w:t>
      </w:r>
    </w:p>
    <w:p>
      <w:pPr>
        <w:spacing w:after="160" w:before="160"/>
        <w:ind w:firstLine="0"/>
        <w:jc w:val="center"/>
      </w:pPr>
      <w:r>
        <w:rPr>
          <w:rFonts w:ascii="Times New Roman" w:hAnsi="Times New Roman" w:cs="Times New Roman"/>
          <w:b w:val="0"/>
          <w:sz w:val="28"/>
        </w:rPr>
        <w:t>Интеграционные сценарии</w:t>
      </w:r>
    </w:p>
    <w:p>
      <w:pPr>
        <w:spacing w:after="80" w:before="120"/>
        <w:ind w:firstLine="0"/>
        <w:jc w:val="center"/>
      </w:pPr>
      <w:r>
        <w:rPr>
          <w:rFonts w:ascii="Times New Roman" w:hAnsi="Times New Roman" w:cs="Times New Roman"/>
          <w:b w:val="0"/>
          <w:sz w:val="28"/>
        </w:rPr>
        <w:t>Проверка интеграции курса, колоды и карточек</w:t>
      </w:r>
    </w:p>
    <w:tbl>
      <w:tblPr>
        <w:tblStyle w:val="af3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rPr>
          <w:tblHeader w:val="true"/>
        </w:trP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№ п/п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Действие (входные данные)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Ожидаемый результат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Создание курса «Travel English Pulse C062», колоды «Модуль 42. Daily Routines D042» и карточки «approval-119»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Карточка корректно связывается с колодой, а колода — с курсом.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2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Открытие курса после добавления новой колоды «Модуль 43. Airport Flow D043»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Новая колода видна на странице курса.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3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Открытие колоды после добавления новой карточки «milestone-120»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Новая карточка отображается на странице колоды.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4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Удаление карточки «agenda-121» из колоды «Модуль 44. Hotel Check-in D044»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Колода обновляется без нарушения связи с курсом.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5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Удаление колоды «Модуль 45. Customs Control D045» из курса «Medical English Delta C063»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Курс корректно обновляет список связанных колод.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6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Импорт курса «Engineering English Vector C064» со встроенными колодами и карточками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После импорта вся иерархия данных доступна в приложении.</w:t>
            </w:r>
          </w:p>
        </w:tc>
      </w:tr>
    </w:tbl>
    <w:p>
      <w:pPr>
        <w:spacing w:after="80" w:before="0"/>
        <w:ind w:firstLine="0"/>
      </w:pPr>
      <w:r>
        <w:rPr>
          <w:rFonts w:ascii="Times New Roman" w:hAnsi="Times New Roman" w:cs="Times New Roman"/>
          <w:b w:val="0"/>
          <w:sz w:val="28"/>
        </w:rPr>
      </w:r>
    </w:p>
    <w:p>
      <w:pPr>
        <w:spacing w:after="80" w:before="120"/>
        <w:ind w:firstLine="0"/>
        <w:jc w:val="center"/>
      </w:pPr>
      <w:r>
        <w:rPr>
          <w:rFonts w:ascii="Times New Roman" w:hAnsi="Times New Roman" w:cs="Times New Roman"/>
          <w:b w:val="0"/>
          <w:sz w:val="28"/>
        </w:rPr>
        <w:t>Проверка синхронизации прогресса после тренировки</w:t>
      </w:r>
    </w:p>
    <w:tbl>
      <w:tblPr>
        <w:tblStyle w:val="af3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rPr>
          <w:tblHeader w:val="true"/>
        </w:trP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№ п/п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Действие (входные данные)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Ожидаемый результат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Завершение тренировки по колоде «Модуль 46. Banking Basics D046»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Обновляются training_session, user_card, user_deck и user_course.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2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Правильный ответ по карточке «forecast-122» в активной колоде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Счетчики карточки и прогресс колоды увеличиваются согласованно.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3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Ошибочный ответ по карточке «briefing-123» в активной колоде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История ошибки отражается в статистике карточки и словаря.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4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Завершение всех карточек колоды «Модуль 47. Team Meeting D047»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Колода может быть отмечена завершенной, а прогресс курса пересчитывается.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5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Перезапуск тренировки после завершения колоды «Модуль 48. Emergency Phrases D048»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Новая сессия не повреждает уже накопленный прогресс.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6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Просмотр страницы прогресса сразу после отправки финального ответа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Клиент видит обновленные значения без рассинхронизации между разделами.</w:t>
            </w:r>
          </w:p>
        </w:tc>
      </w:tr>
    </w:tbl>
    <w:p>
      <w:pPr>
        <w:spacing w:after="80" w:before="0"/>
        <w:ind w:firstLine="0"/>
      </w:pPr>
      <w:r>
        <w:rPr>
          <w:rFonts w:ascii="Times New Roman" w:hAnsi="Times New Roman" w:cs="Times New Roman"/>
          <w:b w:val="0"/>
          <w:sz w:val="28"/>
        </w:rPr>
      </w:r>
    </w:p>
    <w:p>
      <w:pPr>
        <w:spacing w:after="80" w:before="120"/>
        <w:ind w:firstLine="0"/>
        <w:jc w:val="center"/>
      </w:pPr>
      <w:r>
        <w:rPr>
          <w:rFonts w:ascii="Times New Roman" w:hAnsi="Times New Roman" w:cs="Times New Roman"/>
          <w:b w:val="0"/>
          <w:sz w:val="28"/>
        </w:rPr>
        <w:t>Проверка цепочки Reader → словарь → личный словарь</w:t>
      </w:r>
    </w:p>
    <w:tbl>
      <w:tblPr>
        <w:tblStyle w:val="af3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rPr>
          <w:tblHeader w:val="true"/>
        </w:trP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№ п/п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Действие (входные данные)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Ожидаемый результат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Открытие reader-текста «Текст 32. Customer Service Dialogues R032» и выбор слова «handover-124»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Пользователь получает словарную карточку по выбранному слову.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2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Добавление слова «stakeholder-125» из Reader в личный словарь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Новая запись появляется в personal vocabulary пользователя.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3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Создание собственного перевода для слова «invoice-126» после выбора в Reader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Перевод сохраняется в personal_word_translation.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4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Открытие страницы «Мой словарь» после добавления слова из Reader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Новое слово присутствует в пользовательском словаре.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5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Запуск тренировки после добавления пользовательской карточки по слову «receipt-127»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Новая карточка включается в учебный сценарий при наличии соответствующей колоды.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6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Повторное обращение к слову «signature-128» из Reader после его сохранения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Система использует актуальное пользовательское состояние слова.</w:t>
            </w:r>
          </w:p>
        </w:tc>
      </w:tr>
    </w:tbl>
    <w:p>
      <w:pPr>
        <w:spacing w:after="80" w:before="0"/>
        <w:ind w:firstLine="0"/>
      </w:pPr>
      <w:r>
        <w:rPr>
          <w:rFonts w:ascii="Times New Roman" w:hAnsi="Times New Roman" w:cs="Times New Roman"/>
          <w:b w:val="0"/>
          <w:sz w:val="28"/>
        </w:rPr>
      </w:r>
    </w:p>
    <w:p>
      <w:pPr>
        <w:spacing w:after="80" w:before="120"/>
        <w:ind w:firstLine="0"/>
        <w:jc w:val="center"/>
      </w:pPr>
      <w:r>
        <w:rPr>
          <w:rFonts w:ascii="Times New Roman" w:hAnsi="Times New Roman" w:cs="Times New Roman"/>
          <w:b w:val="0"/>
          <w:sz w:val="28"/>
        </w:rPr>
        <w:t>Проверка синхронизации Moodle-пользователя с локальной моделью</w:t>
      </w:r>
    </w:p>
    <w:tbl>
      <w:tblPr>
        <w:tblStyle w:val="af3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rPr>
          <w:tblHeader w:val="true"/>
        </w:trP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№ п/п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Действие (входные данные)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Ожидаемый результат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Первый вход пользователя moodle.student.1045 через Moodle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Создается локальная запись пользователя и открывается доступ к приложению.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2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Повторный вход пользователя moodle.student.1046 через Moodle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Существующий локальный профиль переиспользуется без создания дубля.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3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Вход преподавателя moodle.teacher.1047 через Moodle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Роль и профиль пользователя синхронизируются по правилам системы.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4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Вход пользователя moodle.student.1048 после выдачи доступа к курсу «Academic Reading Mosaic C065»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Новая сессия отражает свежие права пользователя.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5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Вход пользователя moodle.student.1049 после отзыва доступа к курсу «Customer Support Bridge C066»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Каталог в новой сессии больше не содержит отозванный курс.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6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Вход пользователя moodle.student.1050 при временной недоступности Moodle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Локальный профиль не создается до успешной внешней аутентификации.</w:t>
            </w:r>
          </w:p>
        </w:tc>
      </w:tr>
    </w:tbl>
    <w:p>
      <w:pPr>
        <w:spacing w:after="80" w:before="0"/>
        <w:ind w:firstLine="0"/>
      </w:pPr>
      <w:r>
        <w:rPr>
          <w:rFonts w:ascii="Times New Roman" w:hAnsi="Times New Roman" w:cs="Times New Roman"/>
          <w:b w:val="0"/>
          <w:sz w:val="28"/>
        </w:rPr>
      </w:r>
    </w:p>
    <w:p>
      <w:pPr>
        <w:spacing w:after="80" w:before="120"/>
        <w:ind w:firstLine="0"/>
        <w:jc w:val="center"/>
      </w:pPr>
      <w:r>
        <w:rPr>
          <w:rFonts w:ascii="Times New Roman" w:hAnsi="Times New Roman" w:cs="Times New Roman"/>
          <w:b w:val="0"/>
          <w:sz w:val="28"/>
        </w:rPr>
        <w:t>Проверка интеграции доступа к курсам и каталога</w:t>
      </w:r>
    </w:p>
    <w:tbl>
      <w:tblPr>
        <w:tblStyle w:val="af3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rPr>
          <w:tblHeader w:val="true"/>
        </w:trP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№ п/п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Действие (входные данные)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Ожидаемый результат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Выдача пользователю moodle.student.1051 доступа к курсу «Finance Terms Anchor C067» и вход через Moodle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 каталоге пользователя появляется новый курс.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2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Отзыв доступа к курсу «Negotiation Studio Orbit C068» и повторный вход пользователя moodle.student.1052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Отозванный курс отсутствует в каталоге.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3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Выдача доступа к неопубликованному курсу «Hospitality English Prism C069»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Каталог учитывает публикацию и права в соответствии с бизнес-логикой.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4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Публикация курса «Warehouse English Aurora C070» после заранее выданного доступа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Курс становится видимым пользователю без повторной выдачи доступа.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5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Удаление курса «Interview English Route C071» после выдачи доступа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Каталог пользователя не содержит удаленный курс и не ломает интерфейс.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6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Смена роли пользователя moodle.student.1053 после выдачи набора курсов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Каталог остается согласованным с текущими правами пользователя.</w:t>
            </w:r>
          </w:p>
        </w:tc>
      </w:tr>
    </w:tbl>
    <w:p>
      <w:pPr>
        <w:spacing w:after="80" w:before="0"/>
        <w:ind w:firstLine="0"/>
      </w:pPr>
      <w:r>
        <w:rPr>
          <w:rFonts w:ascii="Times New Roman" w:hAnsi="Times New Roman" w:cs="Times New Roman"/>
          <w:b w:val="0"/>
          <w:sz w:val="28"/>
        </w:rPr>
      </w:r>
    </w:p>
    <w:p>
      <w:pPr>
        <w:spacing w:after="160" w:before="160"/>
        <w:ind w:firstLine="0"/>
        <w:jc w:val="center"/>
      </w:pPr>
      <w:r>
        <w:rPr>
          <w:rFonts w:ascii="Times New Roman" w:hAnsi="Times New Roman" w:cs="Times New Roman"/>
          <w:b w:val="0"/>
          <w:sz w:val="32"/>
        </w:rPr>
        <w:t>ТЕСТИРОВАНИЕ БЕЗОПАСНОСТИ</w:t>
      </w:r>
    </w:p>
    <w:p>
      <w:pPr>
        <w:spacing w:after="160" w:before="160"/>
        <w:ind w:firstLine="0"/>
        <w:jc w:val="center"/>
      </w:pPr>
      <w:r>
        <w:rPr>
          <w:rFonts w:ascii="Times New Roman" w:hAnsi="Times New Roman" w:cs="Times New Roman"/>
          <w:b w:val="0"/>
          <w:sz w:val="28"/>
        </w:rPr>
        <w:t>Защитные сценарии</w:t>
      </w:r>
    </w:p>
    <w:p>
      <w:pPr>
        <w:spacing w:after="80" w:before="120"/>
        <w:ind w:firstLine="0"/>
        <w:jc w:val="center"/>
      </w:pPr>
      <w:r>
        <w:rPr>
          <w:rFonts w:ascii="Times New Roman" w:hAnsi="Times New Roman" w:cs="Times New Roman"/>
          <w:b w:val="0"/>
          <w:sz w:val="28"/>
        </w:rPr>
        <w:t>Проверка защиты маршрутов и данных</w:t>
      </w:r>
    </w:p>
    <w:tbl>
      <w:tblPr>
        <w:tblStyle w:val="af3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rPr>
          <w:tblHeader w:val="true"/>
        </w:trP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№ п/п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Действие (входные данные)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Ожидаемый результат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Открытие /admin/users без токена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Сервер возвращает отказ в доступе и не раскрывает список пользователей.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2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Открытие /admin/courses с токеном обычного пользователя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Маршрут отклоняет запрос как недостаточно привилегированный.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3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Открытие /reader без авторизации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Защищенный маршрут требует действующую Moodle-сессию.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4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Запрос данных другого пользователя по user_id с обычным токеном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Система не возвращает чужие пользовательские данные.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5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Запрос удаления карточки «workstation-129» без роли администратора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Сервер отклоняет операцию как запрещенную.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6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Попытка получить закрытый курс «Retail English Beam C072» по прямому URL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Содержимое курса не раскрывается без выданного доступа.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7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Попытка обновить прогресс чужой тренировки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Система отклоняет запрос и сохраняет изоляцию пользовательских данных.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8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Открытие словаря другого пользователя через подмену параметра маршрута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Система возвращает только данные текущего пользователя.</w:t>
            </w:r>
          </w:p>
        </w:tc>
      </w:tr>
    </w:tbl>
    <w:p>
      <w:pPr>
        <w:spacing w:after="80" w:before="0"/>
        <w:ind w:firstLine="0"/>
      </w:pPr>
      <w:r>
        <w:rPr>
          <w:rFonts w:ascii="Times New Roman" w:hAnsi="Times New Roman" w:cs="Times New Roman"/>
          <w:b w:val="0"/>
          <w:sz w:val="28"/>
        </w:rPr>
      </w:r>
    </w:p>
    <w:p>
      <w:pPr>
        <w:spacing w:after="80" w:before="120"/>
        <w:ind w:firstLine="0"/>
        <w:jc w:val="center"/>
      </w:pPr>
      <w:r>
        <w:rPr>
          <w:rFonts w:ascii="Times New Roman" w:hAnsi="Times New Roman" w:cs="Times New Roman"/>
          <w:b w:val="0"/>
          <w:sz w:val="28"/>
        </w:rPr>
        <w:t>Проверка устойчивости к вредоносному вводу</w:t>
      </w:r>
    </w:p>
    <w:tbl>
      <w:tblPr>
        <w:tblStyle w:val="af3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rPr>
          <w:tblHeader w:val="true"/>
        </w:trP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№ п/п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Действие (входные данные)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Ожидаемый результат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Передача SQL-подобной строки в логин Moodle вида 'user' OR '1'='1'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Система не авторизует пользователя и корректно обрабатывает строковое значение.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2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Передача SQL-подобной строки в поле поиска слова «workflow-130»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Запрос обрабатывается как текст, данные не повреждаются.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3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Передача HTML/JS-строки в название курса «Logistics English Canvas C073»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Вредоносный ввод не выполняется и отображается безопасно или отклоняется.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4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Передача HTML/JS-строки в пользовательский перевод слова «shipment-131»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Система не исполняет скрипт и корректно экранирует содержимое.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5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Передача слишком длинной строки в поле reader-текста «Текст 33. Medical Ward Shift R033»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Сервер валидирует или ограничивает ввод без аварийного завершения.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6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Передача некорректного content-type при загрузке изображения для слова «boarding-132»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Файл отклоняется правилами проверки входных данных.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7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Передача поддельного session_id при отправке ответа по карточке «allocation-133»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Система не привязывает ответ к чужой тренировке.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8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Передача заведомо неверного заголовка авторизации oversized-token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Сервер корректно отклоняет запрос без утечки внутренних данных.</w:t>
            </w:r>
          </w:p>
        </w:tc>
      </w:tr>
    </w:tbl>
    <w:p>
      <w:pPr>
        <w:spacing w:after="80" w:before="0"/>
        <w:ind w:firstLine="0"/>
      </w:pPr>
      <w:r>
        <w:rPr>
          <w:rFonts w:ascii="Times New Roman" w:hAnsi="Times New Roman" w:cs="Times New Roman"/>
          <w:b w:val="0"/>
          <w:sz w:val="28"/>
        </w:rPr>
      </w:r>
    </w:p>
    <w:p>
      <w:pPr>
        <w:spacing w:after="80" w:before="120"/>
        <w:ind w:firstLine="0"/>
        <w:jc w:val="center"/>
      </w:pPr>
      <w:r>
        <w:rPr>
          <w:rFonts w:ascii="Times New Roman" w:hAnsi="Times New Roman" w:cs="Times New Roman"/>
          <w:b w:val="0"/>
          <w:sz w:val="28"/>
        </w:rPr>
        <w:t>Проверка валидации входных данных</w:t>
      </w:r>
    </w:p>
    <w:tbl>
      <w:tblPr>
        <w:tblStyle w:val="af3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rPr>
          <w:tblHeader w:val="true"/>
        </w:trP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№ п/п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Действие (входные данные)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Ожидаемый результат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Создание курса без названия и без slug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Сервер возвращает ошибку валидации и не создает запись курса.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2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Создание колоды без course_id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Операция отклоняется как некорректная.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3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Создание карточки без слова и перевода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Система не сохраняет карточку и сообщает об ошибке валидации.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4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Создание reader-текста без content для «Текст 34. Warehouse Safety Brief R034»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Сервер возвращает контролируемую ошибку обязательного поля.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5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Создание пользовательского перевода без значения для слова «maintenance-134»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Система отклоняет пустой перевод.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6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Отправка ответа тренировки без answer для карточки «deadline-135»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Сервер возвращает корректную ошибку неверного тела запроса.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7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Загрузка файла с пустым содержимым для карточки «inspection-136»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Файл не принимается и не создает пустую медиасвязь.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8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Изменение роли пользователя на недопустимое значение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Сервер не сохраняет невалидную роль.</w:t>
            </w:r>
          </w:p>
        </w:tc>
      </w:tr>
    </w:tbl>
    <w:p>
      <w:pPr>
        <w:spacing w:after="80" w:before="0"/>
        <w:ind w:firstLine="0"/>
      </w:pPr>
      <w:r>
        <w:rPr>
          <w:rFonts w:ascii="Times New Roman" w:hAnsi="Times New Roman" w:cs="Times New Roman"/>
          <w:b w:val="0"/>
          <w:sz w:val="28"/>
        </w:rPr>
      </w:r>
    </w:p>
    <w:p>
      <w:pPr>
        <w:spacing w:after="160" w:before="160"/>
        <w:ind w:firstLine="0"/>
        <w:jc w:val="center"/>
      </w:pPr>
      <w:r>
        <w:rPr>
          <w:rFonts w:ascii="Times New Roman" w:hAnsi="Times New Roman" w:cs="Times New Roman"/>
          <w:b w:val="0"/>
          <w:sz w:val="32"/>
        </w:rPr>
        <w:t>ТЕСТИРОВАНИЕ ОТКАЗОУСТОЙЧИВОСТИ</w:t>
      </w:r>
    </w:p>
    <w:p>
      <w:pPr>
        <w:spacing w:after="160" w:before="160"/>
        <w:ind w:firstLine="0"/>
        <w:jc w:val="center"/>
      </w:pPr>
      <w:r>
        <w:rPr>
          <w:rFonts w:ascii="Times New Roman" w:hAnsi="Times New Roman" w:cs="Times New Roman"/>
          <w:b w:val="0"/>
          <w:sz w:val="28"/>
        </w:rPr>
        <w:t>Пограничные и повторные сценарии</w:t>
      </w:r>
    </w:p>
    <w:p>
      <w:pPr>
        <w:spacing w:after="80" w:before="120"/>
        <w:ind w:firstLine="0"/>
        <w:jc w:val="center"/>
      </w:pPr>
      <w:r>
        <w:rPr>
          <w:rFonts w:ascii="Times New Roman" w:hAnsi="Times New Roman" w:cs="Times New Roman"/>
          <w:b w:val="0"/>
          <w:sz w:val="28"/>
        </w:rPr>
        <w:t>Проверка пустых состояний и отсутствующих сущностей</w:t>
      </w:r>
    </w:p>
    <w:tbl>
      <w:tblPr>
        <w:tblStyle w:val="af3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rPr>
          <w:tblHeader w:val="true"/>
        </w:trP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№ п/п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Действие (входные данные)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Ожидаемый результат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Открытие каталога пользователем moodle.student.1054 без курсов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Отображается корректное пустое состояние без ошибок интерфейса.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2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Открытие Reader пользователем moodle.student.1055 без текстов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Показывается пустой каталог reader-материалов.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3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Открытие «Мой словарь» пользователем moodle.student.1056 без записей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Раздел отображает сообщение об отсутствии слов.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4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Открытие колоды «Модуль 49. Email Etiquette D049» без карточек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Пустая колода отображается без разрушения страницы.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5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Открытие несуществующего курса по ссылке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Система возвращает корректную ошибку отсутствующего ресурса.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6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Открытие несуществующего reader-текста по ссылке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Пользователь получает контролируемый ответ о том, что материал не найден.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7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Открытие страницы прогресса без пользовательских записей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Раздел показывает пустое состояние без внутренних ошибок.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8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Открытие списка пользователей при временно пустой базе тестовых данных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Административный интерфейс отображает корректную пустую таблицу.</w:t>
            </w:r>
          </w:p>
        </w:tc>
      </w:tr>
    </w:tbl>
    <w:p>
      <w:pPr>
        <w:spacing w:after="80" w:before="0"/>
        <w:ind w:firstLine="0"/>
      </w:pPr>
      <w:r>
        <w:rPr>
          <w:rFonts w:ascii="Times New Roman" w:hAnsi="Times New Roman" w:cs="Times New Roman"/>
          <w:b w:val="0"/>
          <w:sz w:val="28"/>
        </w:rPr>
      </w:r>
    </w:p>
    <w:p>
      <w:pPr>
        <w:spacing w:after="80" w:before="120"/>
        <w:ind w:firstLine="0"/>
        <w:jc w:val="center"/>
      </w:pPr>
      <w:r>
        <w:rPr>
          <w:rFonts w:ascii="Times New Roman" w:hAnsi="Times New Roman" w:cs="Times New Roman"/>
          <w:b w:val="0"/>
          <w:sz w:val="28"/>
        </w:rPr>
        <w:t>Проверка идемпотентности и повторных действий</w:t>
      </w:r>
    </w:p>
    <w:tbl>
      <w:tblPr>
        <w:tblStyle w:val="af3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rPr>
          <w:tblHeader w:val="true"/>
        </w:trP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№ п/п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Действие (входные данные)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Ожидаемый результат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Повторный logout после уже завершенного logout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Система корректно обрабатывает повторное действие без ошибки состояния.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2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Повторная активация уже активного курса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Повторный запрос не создает дублей в user_course.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3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Повторная активация уже активной колоды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Система не создает дополнительных активных записей user_deck.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4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Повторная публикация уже опубликованного курса «Aviation Briefing Vertex C074»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Состояние курса остается валидным.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5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Повторное удаление уже удаленного reader-текста «Текст 35. Project Kickoff Summary R035»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Сервер возвращает контролируемую ошибку или нейтральный ответ.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6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Повторная выдача доступа к курсу «Legal English Circuit C075» одному и тому же пользователю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Дублирующая связь доступа не создается.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7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Повторная отправка одного и того же ответа по карточке «provider-137»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Состояние сессии не расходится из-за повторного запроса.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8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Повторный запрос обновления аудио для текста «Текст 36. Conference Welcome Speech R036» тем же файлом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Система остается консистентной и не создает лишние связи.</w:t>
            </w:r>
          </w:p>
        </w:tc>
      </w:tr>
    </w:tbl>
    <w:p>
      <w:pPr>
        <w:spacing w:after="80" w:before="0"/>
        <w:ind w:firstLine="0"/>
      </w:pPr>
      <w:r>
        <w:rPr>
          <w:rFonts w:ascii="Times New Roman" w:hAnsi="Times New Roman" w:cs="Times New Roman"/>
          <w:b w:val="0"/>
          <w:sz w:val="28"/>
        </w:rPr>
      </w:r>
    </w:p>
    <w:p>
      <w:pPr>
        <w:spacing w:after="160" w:before="160"/>
        <w:ind w:firstLine="0"/>
        <w:jc w:val="center"/>
      </w:pPr>
      <w:r>
        <w:rPr>
          <w:rFonts w:ascii="Times New Roman" w:hAnsi="Times New Roman" w:cs="Times New Roman"/>
          <w:b w:val="0"/>
          <w:sz w:val="32"/>
        </w:rPr>
        <w:t>НАГРУЗОЧНОЕ ТЕСТИРОВАНИЕ</w:t>
      </w:r>
    </w:p>
    <w:p>
      <w:pPr>
        <w:spacing w:after="160" w:before="160"/>
        <w:ind w:firstLine="0"/>
        <w:jc w:val="center"/>
      </w:pPr>
      <w:r>
        <w:rPr>
          <w:rFonts w:ascii="Times New Roman" w:hAnsi="Times New Roman" w:cs="Times New Roman"/>
          <w:b w:val="0"/>
          <w:sz w:val="28"/>
        </w:rPr>
        <w:t>Сценарии нагрузки</w:t>
      </w:r>
    </w:p>
    <w:p>
      <w:pPr>
        <w:spacing w:after="80" w:before="120"/>
        <w:ind w:firstLine="0"/>
        <w:jc w:val="center"/>
      </w:pPr>
      <w:r>
        <w:rPr>
          <w:rFonts w:ascii="Times New Roman" w:hAnsi="Times New Roman" w:cs="Times New Roman"/>
          <w:b w:val="0"/>
          <w:sz w:val="28"/>
        </w:rPr>
        <w:t>Проверка нагрузки на каталог и страницы курсов</w:t>
      </w:r>
    </w:p>
    <w:tbl>
      <w:tblPr>
        <w:tblStyle w:val="af3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rPr>
          <w:tblHeader w:val="true"/>
        </w:trP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№ п/п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Действие (входные данные)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Ожидаемый результат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Одновременное открытие каталога 50 пользователями с активными Moodle-сессиями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Каталог курсов отвечает в допустимое время и не возвращает неконсистентные данные.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2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Одновременное открытие страницы курса «Marketing English Signal C076» 50 пользователями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Страница курса загружается без деградации критичных функций.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3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Одновременное открытие нескольких колод курса «Project English Harbor C077»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Колоды и карточки отдаются корректно под конкурентной нагрузкой.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4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Массовый возврат из страницы курса в каталог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Переходы между страницами не приводят к потере сессий или ошибкам интерфейса.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5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Одновременная активация разных курсов пользователями группы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Операции активации завершаются без взаимного влияния.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6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Одновременный старт тренировок по колодам «Модуль 50. Conference Networking D050» и «Модуль 51. Budget Control D051»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Создание training session остается стабильным при пиковом запуске.</w:t>
            </w:r>
          </w:p>
        </w:tc>
      </w:tr>
    </w:tbl>
    <w:p>
      <w:pPr>
        <w:spacing w:after="80" w:before="0"/>
        <w:ind w:firstLine="0"/>
      </w:pPr>
      <w:r>
        <w:rPr>
          <w:rFonts w:ascii="Times New Roman" w:hAnsi="Times New Roman" w:cs="Times New Roman"/>
          <w:b w:val="0"/>
          <w:sz w:val="28"/>
        </w:rPr>
      </w:r>
    </w:p>
    <w:p>
      <w:pPr>
        <w:spacing w:after="80" w:before="120"/>
        <w:ind w:firstLine="0"/>
        <w:jc w:val="center"/>
      </w:pPr>
      <w:r>
        <w:rPr>
          <w:rFonts w:ascii="Times New Roman" w:hAnsi="Times New Roman" w:cs="Times New Roman"/>
          <w:b w:val="0"/>
          <w:sz w:val="28"/>
        </w:rPr>
        <w:t>Проверка нагрузки на Reader и словарные запросы</w:t>
      </w:r>
    </w:p>
    <w:tbl>
      <w:tblPr>
        <w:tblStyle w:val="af3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rPr>
          <w:tblHeader w:val="true"/>
        </w:trP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№ п/п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Действие (входные данные)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Ожидаемый результат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Одновременное открытие Reader 40 пользователями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Список reader-текстов отдается без критического замедления.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2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Одновременное открытие текста «Текст 37. Retail Complaint Handling R037» множеством пользователей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Текст и аудио остаются доступными под нагрузкой.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3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Массовый поиск разных слов, включая «incident-138» и «approval-139»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Словарный сервис сохраняет корректность ответов при конкурентных запросах.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4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Массовое добавление слов в личный словарь несколькими пользователями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Записи создаются раздельно и не смешиваются между пользователями.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5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Массовое создание собственных переводов для разных слов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Сервис пользовательских переводов корректно обрабатывает конкурентную запись.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6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Массовый переход из Reader в словарь и обратно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Пользовательские маршруты сохраняют стабильность под повторяющейся нагрузкой.</w:t>
            </w:r>
          </w:p>
        </w:tc>
      </w:tr>
    </w:tbl>
    <w:p>
      <w:pPr>
        <w:spacing w:after="80" w:before="0"/>
        <w:ind w:firstLine="0"/>
      </w:pPr>
      <w:r>
        <w:rPr>
          <w:rFonts w:ascii="Times New Roman" w:hAnsi="Times New Roman" w:cs="Times New Roman"/>
          <w:b w:val="0"/>
          <w:sz w:val="28"/>
        </w:rPr>
      </w:r>
    </w:p>
    <w:p>
      <w:pPr>
        <w:spacing w:after="80" w:before="120"/>
        <w:ind w:firstLine="0"/>
        <w:jc w:val="center"/>
      </w:pPr>
      <w:r>
        <w:rPr>
          <w:rFonts w:ascii="Times New Roman" w:hAnsi="Times New Roman" w:cs="Times New Roman"/>
          <w:b w:val="0"/>
          <w:sz w:val="28"/>
        </w:rPr>
        <w:t>Проверка нагрузки на Moodle-авторизацию и запуск тренировок</w:t>
      </w:r>
    </w:p>
    <w:tbl>
      <w:tblPr>
        <w:tblStyle w:val="af3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rPr>
          <w:tblHeader w:val="true"/>
        </w:trP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№ п/п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Действие (входные данные)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Ожидаемый результат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Одновременный вход 30 пользователей Moodle за короткий интервал времени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Сервис аутентификации корректно обрабатывает пиковую волну входа.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2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Серийный вход пользователей moodle.student.1057, moodle.student.1058 и moodle.student.1059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Локальные профили создаются без дублей и без потери прав доступа.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3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Одновременный logout группы пользователей после пика входов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Сессии корректно завершаются без зависших авторизаций.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4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Одновременный старт тренировок по нескольким колодам после массового входа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Создание training session остается устойчивым и не создает пересекающихся состояний.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5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Одновременная отправка первых ответов по карточкам после старта сессий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Сервер корректно принимает конкурентные ответы и обновляет прогресс.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6</w:t>
            </w:r>
          </w:p>
        </w:tc>
        <w:tc>
          <w:tcPr>
            <w:tcW w:type="dxa" w:w="44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Пиковый вход пользователей при наличии административных операций с курсами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Пользовательские авторизации остаются стабильными, а административные действия не блокируют критичный вход.</w:t>
            </w:r>
          </w:p>
        </w:tc>
      </w:tr>
    </w:tbl>
    <w:p>
      <w:pPr>
        <w:spacing w:after="80" w:before="0"/>
        <w:ind w:firstLine="0"/>
      </w:pPr>
      <w:r>
        <w:rPr>
          <w:rFonts w:ascii="Times New Roman" w:hAnsi="Times New Roman" w:cs="Times New Roman"/>
          <w:b w:val="0"/>
          <w:sz w:val="28"/>
        </w:rPr>
      </w:r>
    </w:p>
    <w:sectPr w:rsidR="005C0268" w:rsidRPr="001129AA" w:rsidSect="00095CEE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418" w:right="1134" w:bottom="1134" w:left="1985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A3C8FA" w14:textId="77777777" w:rsidR="00E220EF" w:rsidRDefault="00E220EF" w:rsidP="00EA0D43">
      <w:pPr>
        <w:spacing w:line="240" w:lineRule="auto"/>
      </w:pPr>
      <w:r>
        <w:separator/>
      </w:r>
    </w:p>
  </w:endnote>
  <w:endnote w:type="continuationSeparator" w:id="0">
    <w:p w14:paraId="20FEDF9E" w14:textId="77777777" w:rsidR="00E220EF" w:rsidRDefault="00E220EF" w:rsidP="00EA0D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24000907"/>
      <w:docPartObj>
        <w:docPartGallery w:val="Page Numbers (Bottom of Page)"/>
        <w:docPartUnique/>
      </w:docPartObj>
    </w:sdtPr>
    <w:sdtContent>
      <w:p w14:paraId="55C299C9" w14:textId="1AEB4A9B" w:rsidR="00095CEE" w:rsidRDefault="00095CEE" w:rsidP="00095CEE">
        <w:pPr>
          <w:pStyle w:val="ae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0078BB1" w14:textId="77777777" w:rsidR="00B113F7" w:rsidRDefault="00B113F7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B5491" w14:textId="30FA5E8C" w:rsidR="00B113F7" w:rsidRDefault="00B113F7" w:rsidP="003C1B7D">
    <w:pPr>
      <w:pStyle w:val="ae"/>
      <w:ind w:firstLine="0"/>
      <w:jc w:val="center"/>
    </w:pPr>
  </w:p>
  <w:p w14:paraId="122804F6" w14:textId="77777777" w:rsidR="00B113F7" w:rsidRDefault="00B113F7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17A198" w14:textId="77777777" w:rsidR="00E220EF" w:rsidRDefault="00E220EF" w:rsidP="00EA0D43">
      <w:pPr>
        <w:spacing w:line="240" w:lineRule="auto"/>
      </w:pPr>
      <w:r>
        <w:separator/>
      </w:r>
    </w:p>
  </w:footnote>
  <w:footnote w:type="continuationSeparator" w:id="0">
    <w:p w14:paraId="35F2F4F1" w14:textId="77777777" w:rsidR="00E220EF" w:rsidRDefault="00E220EF" w:rsidP="00EA0D4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4C417" w14:textId="77777777" w:rsidR="00B113F7" w:rsidRDefault="00B113F7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ind w:firstLine="0"/>
      <w:jc w:val="center"/>
      <w:rPr>
        <w:color w:val="000000"/>
      </w:rPr>
    </w:pPr>
  </w:p>
  <w:p w14:paraId="25936838" w14:textId="77777777" w:rsidR="00B113F7" w:rsidRDefault="00B113F7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ind w:firstLine="0"/>
      <w:jc w:val="center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6B93B" w14:textId="77777777" w:rsidR="00B113F7" w:rsidRDefault="00B113F7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ind w:firstLine="0"/>
      <w:jc w:val="center"/>
      <w:rPr>
        <w:color w:val="000000"/>
      </w:rPr>
    </w:pPr>
  </w:p>
  <w:p w14:paraId="476CFBB4" w14:textId="77777777" w:rsidR="00B113F7" w:rsidRDefault="00B113F7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ind w:firstLine="0"/>
      <w:jc w:val="center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4A1A08"/>
    <w:multiLevelType w:val="multilevel"/>
    <w:tmpl w:val="BF4E8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776FEE"/>
    <w:multiLevelType w:val="hybridMultilevel"/>
    <w:tmpl w:val="B0508694"/>
    <w:lvl w:ilvl="0" w:tplc="04190003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11" w15:restartNumberingAfterBreak="0">
    <w:nsid w:val="04FD7F5F"/>
    <w:multiLevelType w:val="multilevel"/>
    <w:tmpl w:val="42BED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605000"/>
    <w:multiLevelType w:val="hybridMultilevel"/>
    <w:tmpl w:val="E7A6850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B07469F"/>
    <w:multiLevelType w:val="multilevel"/>
    <w:tmpl w:val="EF1EE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C64F81"/>
    <w:multiLevelType w:val="multilevel"/>
    <w:tmpl w:val="7A2A4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D17F3D"/>
    <w:multiLevelType w:val="multilevel"/>
    <w:tmpl w:val="22F8E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7F61F3"/>
    <w:multiLevelType w:val="hybridMultilevel"/>
    <w:tmpl w:val="47D06D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2F166A8"/>
    <w:multiLevelType w:val="hybridMultilevel"/>
    <w:tmpl w:val="124E97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1D9769DF"/>
    <w:multiLevelType w:val="multilevel"/>
    <w:tmpl w:val="B7303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B804A1"/>
    <w:multiLevelType w:val="hybridMultilevel"/>
    <w:tmpl w:val="C92E5E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4A45A26"/>
    <w:multiLevelType w:val="multilevel"/>
    <w:tmpl w:val="40F0C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E458B4"/>
    <w:multiLevelType w:val="multilevel"/>
    <w:tmpl w:val="06123F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2" w15:restartNumberingAfterBreak="0">
    <w:nsid w:val="278D7CC1"/>
    <w:multiLevelType w:val="hybridMultilevel"/>
    <w:tmpl w:val="9A3A39A2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27B92155"/>
    <w:multiLevelType w:val="multilevel"/>
    <w:tmpl w:val="EA905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CD6DB4"/>
    <w:multiLevelType w:val="multilevel"/>
    <w:tmpl w:val="B02E6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9C3905"/>
    <w:multiLevelType w:val="multilevel"/>
    <w:tmpl w:val="563EE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A04E27"/>
    <w:multiLevelType w:val="hybridMultilevel"/>
    <w:tmpl w:val="919806BA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7" w15:restartNumberingAfterBreak="0">
    <w:nsid w:val="31DE5A13"/>
    <w:multiLevelType w:val="multilevel"/>
    <w:tmpl w:val="AEEAB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3A098A"/>
    <w:multiLevelType w:val="hybridMultilevel"/>
    <w:tmpl w:val="5A7000DE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327F6234"/>
    <w:multiLevelType w:val="hybridMultilevel"/>
    <w:tmpl w:val="4AA28B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B992B7D"/>
    <w:multiLevelType w:val="multilevel"/>
    <w:tmpl w:val="07BCF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167902"/>
    <w:multiLevelType w:val="hybridMultilevel"/>
    <w:tmpl w:val="054A58DC"/>
    <w:lvl w:ilvl="0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42307E3E"/>
    <w:multiLevelType w:val="hybridMultilevel"/>
    <w:tmpl w:val="DDF8052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468B16D5"/>
    <w:multiLevelType w:val="hybridMultilevel"/>
    <w:tmpl w:val="367478AA"/>
    <w:lvl w:ilvl="0" w:tplc="04190003">
      <w:start w:val="1"/>
      <w:numFmt w:val="bullet"/>
      <w:lvlText w:val="o"/>
      <w:lvlJc w:val="left"/>
      <w:pPr>
        <w:ind w:left="213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4" w15:restartNumberingAfterBreak="0">
    <w:nsid w:val="480539E1"/>
    <w:multiLevelType w:val="multilevel"/>
    <w:tmpl w:val="6D4ED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AD33BA5"/>
    <w:multiLevelType w:val="hybridMultilevel"/>
    <w:tmpl w:val="8A1E02AE"/>
    <w:lvl w:ilvl="0" w:tplc="90C8CB9A">
      <w:start w:val="1"/>
      <w:numFmt w:val="decimal"/>
      <w:lvlText w:val="%1."/>
      <w:lvlJc w:val="left"/>
      <w:pPr>
        <w:ind w:left="319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912" w:hanging="360"/>
      </w:pPr>
    </w:lvl>
    <w:lvl w:ilvl="2" w:tplc="0419001B" w:tentative="1">
      <w:start w:val="1"/>
      <w:numFmt w:val="lowerRoman"/>
      <w:lvlText w:val="%3."/>
      <w:lvlJc w:val="right"/>
      <w:pPr>
        <w:ind w:left="4632" w:hanging="180"/>
      </w:pPr>
    </w:lvl>
    <w:lvl w:ilvl="3" w:tplc="0419000F" w:tentative="1">
      <w:start w:val="1"/>
      <w:numFmt w:val="decimal"/>
      <w:lvlText w:val="%4."/>
      <w:lvlJc w:val="left"/>
      <w:pPr>
        <w:ind w:left="5352" w:hanging="360"/>
      </w:pPr>
    </w:lvl>
    <w:lvl w:ilvl="4" w:tplc="04190019" w:tentative="1">
      <w:start w:val="1"/>
      <w:numFmt w:val="lowerLetter"/>
      <w:lvlText w:val="%5."/>
      <w:lvlJc w:val="left"/>
      <w:pPr>
        <w:ind w:left="6072" w:hanging="360"/>
      </w:pPr>
    </w:lvl>
    <w:lvl w:ilvl="5" w:tplc="0419001B" w:tentative="1">
      <w:start w:val="1"/>
      <w:numFmt w:val="lowerRoman"/>
      <w:lvlText w:val="%6."/>
      <w:lvlJc w:val="right"/>
      <w:pPr>
        <w:ind w:left="6792" w:hanging="180"/>
      </w:pPr>
    </w:lvl>
    <w:lvl w:ilvl="6" w:tplc="0419000F" w:tentative="1">
      <w:start w:val="1"/>
      <w:numFmt w:val="decimal"/>
      <w:lvlText w:val="%7."/>
      <w:lvlJc w:val="left"/>
      <w:pPr>
        <w:ind w:left="7512" w:hanging="360"/>
      </w:pPr>
    </w:lvl>
    <w:lvl w:ilvl="7" w:tplc="04190019" w:tentative="1">
      <w:start w:val="1"/>
      <w:numFmt w:val="lowerLetter"/>
      <w:lvlText w:val="%8."/>
      <w:lvlJc w:val="left"/>
      <w:pPr>
        <w:ind w:left="8232" w:hanging="360"/>
      </w:pPr>
    </w:lvl>
    <w:lvl w:ilvl="8" w:tplc="0419001B" w:tentative="1">
      <w:start w:val="1"/>
      <w:numFmt w:val="lowerRoman"/>
      <w:lvlText w:val="%9."/>
      <w:lvlJc w:val="right"/>
      <w:pPr>
        <w:ind w:left="8952" w:hanging="180"/>
      </w:pPr>
    </w:lvl>
  </w:abstractNum>
  <w:abstractNum w:abstractNumId="36" w15:restartNumberingAfterBreak="0">
    <w:nsid w:val="50F7604E"/>
    <w:multiLevelType w:val="multilevel"/>
    <w:tmpl w:val="9FE0C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593C74"/>
    <w:multiLevelType w:val="multilevel"/>
    <w:tmpl w:val="FF0C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6C472E"/>
    <w:multiLevelType w:val="multilevel"/>
    <w:tmpl w:val="EF6ED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DB00D6"/>
    <w:multiLevelType w:val="multilevel"/>
    <w:tmpl w:val="88D4A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A1798C"/>
    <w:multiLevelType w:val="multilevel"/>
    <w:tmpl w:val="96884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7445DC3"/>
    <w:multiLevelType w:val="multilevel"/>
    <w:tmpl w:val="99F27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A127F46"/>
    <w:multiLevelType w:val="multilevel"/>
    <w:tmpl w:val="F52AE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4B049B"/>
    <w:multiLevelType w:val="multilevel"/>
    <w:tmpl w:val="DA8CD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FB11C69"/>
    <w:multiLevelType w:val="multilevel"/>
    <w:tmpl w:val="3A2C2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0594D9D"/>
    <w:multiLevelType w:val="hybridMultilevel"/>
    <w:tmpl w:val="7840D32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7B861462"/>
    <w:multiLevelType w:val="multilevel"/>
    <w:tmpl w:val="724C360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BF94FD8"/>
    <w:multiLevelType w:val="multilevel"/>
    <w:tmpl w:val="B0786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9C2463"/>
    <w:multiLevelType w:val="hybridMultilevel"/>
    <w:tmpl w:val="2D5A65B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FD85A3C"/>
    <w:multiLevelType w:val="multilevel"/>
    <w:tmpl w:val="F26EE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7184653">
    <w:abstractNumId w:val="35"/>
  </w:num>
  <w:num w:numId="2" w16cid:durableId="5133478">
    <w:abstractNumId w:val="21"/>
  </w:num>
  <w:num w:numId="3" w16cid:durableId="1051226069">
    <w:abstractNumId w:val="36"/>
  </w:num>
  <w:num w:numId="4" w16cid:durableId="910508295">
    <w:abstractNumId w:val="14"/>
  </w:num>
  <w:num w:numId="5" w16cid:durableId="1536767207">
    <w:abstractNumId w:val="13"/>
  </w:num>
  <w:num w:numId="6" w16cid:durableId="271136414">
    <w:abstractNumId w:val="30"/>
  </w:num>
  <w:num w:numId="7" w16cid:durableId="147719988">
    <w:abstractNumId w:val="12"/>
  </w:num>
  <w:num w:numId="8" w16cid:durableId="869027208">
    <w:abstractNumId w:val="39"/>
  </w:num>
  <w:num w:numId="9" w16cid:durableId="1837987384">
    <w:abstractNumId w:val="34"/>
  </w:num>
  <w:num w:numId="10" w16cid:durableId="1525703153">
    <w:abstractNumId w:val="20"/>
  </w:num>
  <w:num w:numId="11" w16cid:durableId="1638025723">
    <w:abstractNumId w:val="27"/>
  </w:num>
  <w:num w:numId="12" w16cid:durableId="753015419">
    <w:abstractNumId w:val="38"/>
  </w:num>
  <w:num w:numId="13" w16cid:durableId="990477067">
    <w:abstractNumId w:val="24"/>
  </w:num>
  <w:num w:numId="14" w16cid:durableId="463888252">
    <w:abstractNumId w:val="23"/>
  </w:num>
  <w:num w:numId="15" w16cid:durableId="543979660">
    <w:abstractNumId w:val="43"/>
  </w:num>
  <w:num w:numId="16" w16cid:durableId="1307778451">
    <w:abstractNumId w:val="44"/>
  </w:num>
  <w:num w:numId="17" w16cid:durableId="796148105">
    <w:abstractNumId w:val="42"/>
  </w:num>
  <w:num w:numId="18" w16cid:durableId="593709074">
    <w:abstractNumId w:val="37"/>
  </w:num>
  <w:num w:numId="19" w16cid:durableId="302540776">
    <w:abstractNumId w:val="25"/>
  </w:num>
  <w:num w:numId="20" w16cid:durableId="647588219">
    <w:abstractNumId w:val="47"/>
  </w:num>
  <w:num w:numId="21" w16cid:durableId="428816624">
    <w:abstractNumId w:val="41"/>
  </w:num>
  <w:num w:numId="22" w16cid:durableId="450823036">
    <w:abstractNumId w:val="18"/>
  </w:num>
  <w:num w:numId="23" w16cid:durableId="191303570">
    <w:abstractNumId w:val="40"/>
  </w:num>
  <w:num w:numId="24" w16cid:durableId="1521315240">
    <w:abstractNumId w:val="9"/>
  </w:num>
  <w:num w:numId="25" w16cid:durableId="507445766">
    <w:abstractNumId w:val="15"/>
  </w:num>
  <w:num w:numId="26" w16cid:durableId="1815634740">
    <w:abstractNumId w:val="17"/>
  </w:num>
  <w:num w:numId="27" w16cid:durableId="1835875009">
    <w:abstractNumId w:val="26"/>
  </w:num>
  <w:num w:numId="28" w16cid:durableId="837623695">
    <w:abstractNumId w:val="45"/>
  </w:num>
  <w:num w:numId="29" w16cid:durableId="902566624">
    <w:abstractNumId w:val="32"/>
  </w:num>
  <w:num w:numId="30" w16cid:durableId="837381481">
    <w:abstractNumId w:val="29"/>
  </w:num>
  <w:num w:numId="31" w16cid:durableId="539706539">
    <w:abstractNumId w:val="19"/>
  </w:num>
  <w:num w:numId="32" w16cid:durableId="1703162947">
    <w:abstractNumId w:val="28"/>
  </w:num>
  <w:num w:numId="33" w16cid:durableId="2112816745">
    <w:abstractNumId w:val="16"/>
  </w:num>
  <w:num w:numId="34" w16cid:durableId="702485046">
    <w:abstractNumId w:val="33"/>
  </w:num>
  <w:num w:numId="35" w16cid:durableId="304050267">
    <w:abstractNumId w:val="22"/>
  </w:num>
  <w:num w:numId="36" w16cid:durableId="1862551849">
    <w:abstractNumId w:val="48"/>
  </w:num>
  <w:num w:numId="37" w16cid:durableId="2030715077">
    <w:abstractNumId w:val="10"/>
  </w:num>
  <w:num w:numId="38" w16cid:durableId="1657302541">
    <w:abstractNumId w:val="31"/>
  </w:num>
  <w:num w:numId="39" w16cid:durableId="618679636">
    <w:abstractNumId w:val="8"/>
  </w:num>
  <w:num w:numId="40" w16cid:durableId="1120535043">
    <w:abstractNumId w:val="6"/>
  </w:num>
  <w:num w:numId="41" w16cid:durableId="238248857">
    <w:abstractNumId w:val="5"/>
  </w:num>
  <w:num w:numId="42" w16cid:durableId="1822693521">
    <w:abstractNumId w:val="4"/>
  </w:num>
  <w:num w:numId="43" w16cid:durableId="433064369">
    <w:abstractNumId w:val="7"/>
  </w:num>
  <w:num w:numId="44" w16cid:durableId="872422302">
    <w:abstractNumId w:val="3"/>
  </w:num>
  <w:num w:numId="45" w16cid:durableId="1254318185">
    <w:abstractNumId w:val="2"/>
  </w:num>
  <w:num w:numId="46" w16cid:durableId="2026714176">
    <w:abstractNumId w:val="1"/>
  </w:num>
  <w:num w:numId="47" w16cid:durableId="1360280320">
    <w:abstractNumId w:val="0"/>
  </w:num>
  <w:num w:numId="48" w16cid:durableId="2084327172">
    <w:abstractNumId w:val="49"/>
  </w:num>
  <w:num w:numId="49" w16cid:durableId="1972661678">
    <w:abstractNumId w:val="11"/>
  </w:num>
  <w:num w:numId="50" w16cid:durableId="2022777246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1EF"/>
    <w:rsid w:val="00003972"/>
    <w:rsid w:val="000145B3"/>
    <w:rsid w:val="000176FD"/>
    <w:rsid w:val="00017CE7"/>
    <w:rsid w:val="0002544C"/>
    <w:rsid w:val="00081802"/>
    <w:rsid w:val="00085B46"/>
    <w:rsid w:val="00095CEE"/>
    <w:rsid w:val="000A0D49"/>
    <w:rsid w:val="000D5437"/>
    <w:rsid w:val="00100CF6"/>
    <w:rsid w:val="001059E1"/>
    <w:rsid w:val="001129AA"/>
    <w:rsid w:val="00121D12"/>
    <w:rsid w:val="00166D8D"/>
    <w:rsid w:val="0018223D"/>
    <w:rsid w:val="00193D74"/>
    <w:rsid w:val="001A3727"/>
    <w:rsid w:val="001C1B38"/>
    <w:rsid w:val="001D3565"/>
    <w:rsid w:val="00221F1F"/>
    <w:rsid w:val="00230318"/>
    <w:rsid w:val="0025437C"/>
    <w:rsid w:val="002B1E1C"/>
    <w:rsid w:val="002B5F19"/>
    <w:rsid w:val="002D52C0"/>
    <w:rsid w:val="00307929"/>
    <w:rsid w:val="00340EA0"/>
    <w:rsid w:val="00342A77"/>
    <w:rsid w:val="003642C7"/>
    <w:rsid w:val="003934EC"/>
    <w:rsid w:val="00394071"/>
    <w:rsid w:val="003976A1"/>
    <w:rsid w:val="00397C9A"/>
    <w:rsid w:val="003D434A"/>
    <w:rsid w:val="003D4CB1"/>
    <w:rsid w:val="00410461"/>
    <w:rsid w:val="004351CB"/>
    <w:rsid w:val="00436BA4"/>
    <w:rsid w:val="00463D6D"/>
    <w:rsid w:val="00464943"/>
    <w:rsid w:val="00466257"/>
    <w:rsid w:val="004675F5"/>
    <w:rsid w:val="00471DFB"/>
    <w:rsid w:val="0048456F"/>
    <w:rsid w:val="00491C58"/>
    <w:rsid w:val="004941EF"/>
    <w:rsid w:val="004C0775"/>
    <w:rsid w:val="004D2D2A"/>
    <w:rsid w:val="004E104D"/>
    <w:rsid w:val="005478DE"/>
    <w:rsid w:val="00547BE3"/>
    <w:rsid w:val="00555584"/>
    <w:rsid w:val="005850C5"/>
    <w:rsid w:val="005C0268"/>
    <w:rsid w:val="005C2B27"/>
    <w:rsid w:val="005D714D"/>
    <w:rsid w:val="005F229D"/>
    <w:rsid w:val="00635534"/>
    <w:rsid w:val="006674D7"/>
    <w:rsid w:val="006678E8"/>
    <w:rsid w:val="00673AD4"/>
    <w:rsid w:val="006836F6"/>
    <w:rsid w:val="00695B54"/>
    <w:rsid w:val="006E3108"/>
    <w:rsid w:val="006E5420"/>
    <w:rsid w:val="006E7959"/>
    <w:rsid w:val="006F3A24"/>
    <w:rsid w:val="006F69A0"/>
    <w:rsid w:val="006F7602"/>
    <w:rsid w:val="00712737"/>
    <w:rsid w:val="00741F11"/>
    <w:rsid w:val="0075223E"/>
    <w:rsid w:val="00756D18"/>
    <w:rsid w:val="0076457B"/>
    <w:rsid w:val="007A25EC"/>
    <w:rsid w:val="007B0403"/>
    <w:rsid w:val="007D0E0D"/>
    <w:rsid w:val="007E2217"/>
    <w:rsid w:val="007F0E58"/>
    <w:rsid w:val="007F7A59"/>
    <w:rsid w:val="00821F00"/>
    <w:rsid w:val="008360DD"/>
    <w:rsid w:val="00872A50"/>
    <w:rsid w:val="00873639"/>
    <w:rsid w:val="0087429E"/>
    <w:rsid w:val="00880718"/>
    <w:rsid w:val="00881913"/>
    <w:rsid w:val="00882030"/>
    <w:rsid w:val="0089257A"/>
    <w:rsid w:val="008A22C2"/>
    <w:rsid w:val="008B03B3"/>
    <w:rsid w:val="008B7A89"/>
    <w:rsid w:val="008C4AF4"/>
    <w:rsid w:val="008E51CD"/>
    <w:rsid w:val="00974AED"/>
    <w:rsid w:val="009968CE"/>
    <w:rsid w:val="009D03E1"/>
    <w:rsid w:val="00A34940"/>
    <w:rsid w:val="00A67A9D"/>
    <w:rsid w:val="00A7581C"/>
    <w:rsid w:val="00AA0848"/>
    <w:rsid w:val="00AD1FD1"/>
    <w:rsid w:val="00AE570B"/>
    <w:rsid w:val="00B04503"/>
    <w:rsid w:val="00B11266"/>
    <w:rsid w:val="00B113F7"/>
    <w:rsid w:val="00B41BB0"/>
    <w:rsid w:val="00B542AC"/>
    <w:rsid w:val="00B752D7"/>
    <w:rsid w:val="00B846D2"/>
    <w:rsid w:val="00BA16FA"/>
    <w:rsid w:val="00BA6ACF"/>
    <w:rsid w:val="00BC611F"/>
    <w:rsid w:val="00C12202"/>
    <w:rsid w:val="00C26445"/>
    <w:rsid w:val="00C2736B"/>
    <w:rsid w:val="00C46EB5"/>
    <w:rsid w:val="00C72C1F"/>
    <w:rsid w:val="00C86EF0"/>
    <w:rsid w:val="00CD27CE"/>
    <w:rsid w:val="00CE1F45"/>
    <w:rsid w:val="00D048B3"/>
    <w:rsid w:val="00D07821"/>
    <w:rsid w:val="00D56118"/>
    <w:rsid w:val="00D62594"/>
    <w:rsid w:val="00D83AB6"/>
    <w:rsid w:val="00DA1601"/>
    <w:rsid w:val="00DE3A3A"/>
    <w:rsid w:val="00E13452"/>
    <w:rsid w:val="00E21F37"/>
    <w:rsid w:val="00E220EF"/>
    <w:rsid w:val="00E40475"/>
    <w:rsid w:val="00E51641"/>
    <w:rsid w:val="00E76B5A"/>
    <w:rsid w:val="00E954F2"/>
    <w:rsid w:val="00E95AD3"/>
    <w:rsid w:val="00E97FAF"/>
    <w:rsid w:val="00EA0D43"/>
    <w:rsid w:val="00EA35AA"/>
    <w:rsid w:val="00EC382E"/>
    <w:rsid w:val="00ED140E"/>
    <w:rsid w:val="00EF1504"/>
    <w:rsid w:val="00EF24DC"/>
    <w:rsid w:val="00F11219"/>
    <w:rsid w:val="00F16012"/>
    <w:rsid w:val="00F16608"/>
    <w:rsid w:val="00F233F0"/>
    <w:rsid w:val="00F23AC4"/>
    <w:rsid w:val="00F25668"/>
    <w:rsid w:val="00F44B82"/>
    <w:rsid w:val="00F7381F"/>
    <w:rsid w:val="00FA724F"/>
    <w:rsid w:val="00FD1036"/>
    <w:rsid w:val="00FE5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895E5F"/>
  <w15:chartTrackingRefBased/>
  <w15:docId w15:val="{45233B44-E73F-4F3D-98C7-8C1227D4E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5C0268"/>
    <w:pPr>
      <w:widowControl w:val="0"/>
      <w:spacing w:after="0" w:line="360" w:lineRule="auto"/>
      <w:ind w:firstLine="709"/>
      <w:jc w:val="both"/>
    </w:pPr>
    <w:rPr>
      <w:rFonts w:ascii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1">
    <w:name w:val="heading 1"/>
    <w:basedOn w:val="a1"/>
    <w:next w:val="a1"/>
    <w:link w:val="10"/>
    <w:uiPriority w:val="9"/>
    <w:qFormat/>
    <w:rsid w:val="004941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1">
    <w:name w:val="heading 2"/>
    <w:basedOn w:val="a1"/>
    <w:next w:val="a1"/>
    <w:link w:val="22"/>
    <w:uiPriority w:val="9"/>
    <w:unhideWhenUsed/>
    <w:qFormat/>
    <w:rsid w:val="004941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1">
    <w:name w:val="heading 3"/>
    <w:basedOn w:val="a1"/>
    <w:next w:val="a1"/>
    <w:link w:val="32"/>
    <w:uiPriority w:val="9"/>
    <w:unhideWhenUsed/>
    <w:qFormat/>
    <w:rsid w:val="004941E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4941E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4941E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4941E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4941E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4941E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4941E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imgs">
    <w:name w:val="imgs!!"/>
    <w:link w:val="imgs0"/>
    <w:qFormat/>
    <w:rsid w:val="003D4CB1"/>
    <w:pPr>
      <w:spacing w:after="0" w:line="360" w:lineRule="auto"/>
      <w:jc w:val="center"/>
    </w:pPr>
    <w:rPr>
      <w:sz w:val="24"/>
    </w:rPr>
  </w:style>
  <w:style w:type="character" w:customStyle="1" w:styleId="imgs0">
    <w:name w:val="imgs!! Знак"/>
    <w:basedOn w:val="a2"/>
    <w:link w:val="imgs"/>
    <w:rsid w:val="003D4CB1"/>
    <w:rPr>
      <w:sz w:val="24"/>
    </w:rPr>
  </w:style>
  <w:style w:type="character" w:customStyle="1" w:styleId="10">
    <w:name w:val="Заголовок 1 Знак"/>
    <w:basedOn w:val="a2"/>
    <w:link w:val="1"/>
    <w:uiPriority w:val="9"/>
    <w:rsid w:val="004941EF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eastAsia="ru-RU"/>
      <w14:ligatures w14:val="none"/>
    </w:rPr>
  </w:style>
  <w:style w:type="character" w:customStyle="1" w:styleId="22">
    <w:name w:val="Заголовок 2 Знак"/>
    <w:basedOn w:val="a2"/>
    <w:link w:val="21"/>
    <w:uiPriority w:val="9"/>
    <w:rsid w:val="004941EF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eastAsia="ru-RU"/>
      <w14:ligatures w14:val="none"/>
    </w:rPr>
  </w:style>
  <w:style w:type="character" w:customStyle="1" w:styleId="32">
    <w:name w:val="Заголовок 3 Знак"/>
    <w:basedOn w:val="a2"/>
    <w:link w:val="31"/>
    <w:uiPriority w:val="9"/>
    <w:rsid w:val="004941EF"/>
    <w:rPr>
      <w:rFonts w:eastAsiaTheme="majorEastAsia" w:cstheme="majorBidi"/>
      <w:color w:val="0F4761" w:themeColor="accent1" w:themeShade="BF"/>
      <w:kern w:val="0"/>
      <w:sz w:val="28"/>
      <w:szCs w:val="28"/>
      <w:lang w:eastAsia="ru-RU"/>
      <w14:ligatures w14:val="none"/>
    </w:rPr>
  </w:style>
  <w:style w:type="character" w:customStyle="1" w:styleId="40">
    <w:name w:val="Заголовок 4 Знак"/>
    <w:basedOn w:val="a2"/>
    <w:link w:val="4"/>
    <w:uiPriority w:val="9"/>
    <w:semiHidden/>
    <w:rsid w:val="004941EF"/>
    <w:rPr>
      <w:rFonts w:eastAsiaTheme="majorEastAsia" w:cstheme="majorBidi"/>
      <w:i/>
      <w:iCs/>
      <w:color w:val="0F4761" w:themeColor="accent1" w:themeShade="BF"/>
      <w:kern w:val="0"/>
      <w:sz w:val="28"/>
      <w:szCs w:val="28"/>
      <w:lang w:eastAsia="ru-RU"/>
      <w14:ligatures w14:val="none"/>
    </w:rPr>
  </w:style>
  <w:style w:type="character" w:customStyle="1" w:styleId="50">
    <w:name w:val="Заголовок 5 Знак"/>
    <w:basedOn w:val="a2"/>
    <w:link w:val="5"/>
    <w:uiPriority w:val="9"/>
    <w:semiHidden/>
    <w:rsid w:val="004941EF"/>
    <w:rPr>
      <w:rFonts w:eastAsiaTheme="majorEastAsia" w:cstheme="majorBidi"/>
      <w:color w:val="0F4761" w:themeColor="accent1" w:themeShade="BF"/>
      <w:kern w:val="0"/>
      <w:sz w:val="28"/>
      <w:szCs w:val="28"/>
      <w:lang w:eastAsia="ru-RU"/>
      <w14:ligatures w14:val="none"/>
    </w:rPr>
  </w:style>
  <w:style w:type="character" w:customStyle="1" w:styleId="60">
    <w:name w:val="Заголовок 6 Знак"/>
    <w:basedOn w:val="a2"/>
    <w:link w:val="6"/>
    <w:uiPriority w:val="9"/>
    <w:semiHidden/>
    <w:rsid w:val="004941EF"/>
    <w:rPr>
      <w:rFonts w:eastAsiaTheme="majorEastAsia" w:cstheme="majorBidi"/>
      <w:i/>
      <w:iCs/>
      <w:color w:val="595959" w:themeColor="text1" w:themeTint="A6"/>
      <w:kern w:val="0"/>
      <w:sz w:val="28"/>
      <w:szCs w:val="28"/>
      <w:lang w:eastAsia="ru-RU"/>
      <w14:ligatures w14:val="none"/>
    </w:rPr>
  </w:style>
  <w:style w:type="character" w:customStyle="1" w:styleId="70">
    <w:name w:val="Заголовок 7 Знак"/>
    <w:basedOn w:val="a2"/>
    <w:link w:val="7"/>
    <w:uiPriority w:val="9"/>
    <w:semiHidden/>
    <w:rsid w:val="004941EF"/>
    <w:rPr>
      <w:rFonts w:eastAsiaTheme="majorEastAsia" w:cstheme="majorBidi"/>
      <w:color w:val="595959" w:themeColor="text1" w:themeTint="A6"/>
      <w:kern w:val="0"/>
      <w:sz w:val="28"/>
      <w:szCs w:val="28"/>
      <w:lang w:eastAsia="ru-RU"/>
      <w14:ligatures w14:val="none"/>
    </w:rPr>
  </w:style>
  <w:style w:type="character" w:customStyle="1" w:styleId="80">
    <w:name w:val="Заголовок 8 Знак"/>
    <w:basedOn w:val="a2"/>
    <w:link w:val="8"/>
    <w:uiPriority w:val="9"/>
    <w:semiHidden/>
    <w:rsid w:val="004941EF"/>
    <w:rPr>
      <w:rFonts w:eastAsiaTheme="majorEastAsia" w:cstheme="majorBidi"/>
      <w:i/>
      <w:iCs/>
      <w:color w:val="272727" w:themeColor="text1" w:themeTint="D8"/>
      <w:kern w:val="0"/>
      <w:sz w:val="28"/>
      <w:szCs w:val="28"/>
      <w:lang w:eastAsia="ru-RU"/>
      <w14:ligatures w14:val="none"/>
    </w:rPr>
  </w:style>
  <w:style w:type="character" w:customStyle="1" w:styleId="90">
    <w:name w:val="Заголовок 9 Знак"/>
    <w:basedOn w:val="a2"/>
    <w:link w:val="9"/>
    <w:uiPriority w:val="9"/>
    <w:semiHidden/>
    <w:rsid w:val="004941EF"/>
    <w:rPr>
      <w:rFonts w:eastAsiaTheme="majorEastAsia" w:cstheme="majorBidi"/>
      <w:color w:val="272727" w:themeColor="text1" w:themeTint="D8"/>
      <w:kern w:val="0"/>
      <w:sz w:val="28"/>
      <w:szCs w:val="28"/>
      <w:lang w:eastAsia="ru-RU"/>
      <w14:ligatures w14:val="none"/>
    </w:rPr>
  </w:style>
  <w:style w:type="paragraph" w:styleId="a5">
    <w:name w:val="Title"/>
    <w:basedOn w:val="a1"/>
    <w:next w:val="a1"/>
    <w:link w:val="a6"/>
    <w:uiPriority w:val="10"/>
    <w:qFormat/>
    <w:rsid w:val="004941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2"/>
    <w:link w:val="a5"/>
    <w:uiPriority w:val="10"/>
    <w:rsid w:val="004941EF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  <w:style w:type="paragraph" w:styleId="a7">
    <w:name w:val="Subtitle"/>
    <w:basedOn w:val="a1"/>
    <w:next w:val="a1"/>
    <w:link w:val="a8"/>
    <w:uiPriority w:val="11"/>
    <w:qFormat/>
    <w:rsid w:val="004941EF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8">
    <w:name w:val="Подзаголовок Знак"/>
    <w:basedOn w:val="a2"/>
    <w:link w:val="a7"/>
    <w:uiPriority w:val="11"/>
    <w:rsid w:val="004941EF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ru-RU"/>
      <w14:ligatures w14:val="none"/>
    </w:rPr>
  </w:style>
  <w:style w:type="paragraph" w:styleId="23">
    <w:name w:val="Quote"/>
    <w:basedOn w:val="a1"/>
    <w:next w:val="a1"/>
    <w:link w:val="24"/>
    <w:uiPriority w:val="29"/>
    <w:qFormat/>
    <w:rsid w:val="004941E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2"/>
    <w:link w:val="23"/>
    <w:uiPriority w:val="29"/>
    <w:rsid w:val="004941EF"/>
    <w:rPr>
      <w:rFonts w:ascii="Times New Roman" w:hAnsi="Times New Roman" w:cs="Times New Roman"/>
      <w:i/>
      <w:iCs/>
      <w:color w:val="404040" w:themeColor="text1" w:themeTint="BF"/>
      <w:kern w:val="0"/>
      <w:sz w:val="28"/>
      <w:szCs w:val="28"/>
      <w:lang w:eastAsia="ru-RU"/>
      <w14:ligatures w14:val="none"/>
    </w:rPr>
  </w:style>
  <w:style w:type="paragraph" w:styleId="a9">
    <w:name w:val="List Paragraph"/>
    <w:basedOn w:val="a1"/>
    <w:uiPriority w:val="34"/>
    <w:qFormat/>
    <w:rsid w:val="004941EF"/>
    <w:pPr>
      <w:ind w:left="720"/>
      <w:contextualSpacing/>
    </w:pPr>
  </w:style>
  <w:style w:type="character" w:styleId="aa">
    <w:name w:val="Intense Emphasis"/>
    <w:basedOn w:val="a2"/>
    <w:uiPriority w:val="21"/>
    <w:qFormat/>
    <w:rsid w:val="004941EF"/>
    <w:rPr>
      <w:i/>
      <w:iCs/>
      <w:color w:val="0F4761" w:themeColor="accent1" w:themeShade="BF"/>
    </w:rPr>
  </w:style>
  <w:style w:type="paragraph" w:styleId="ab">
    <w:name w:val="Intense Quote"/>
    <w:basedOn w:val="a1"/>
    <w:next w:val="a1"/>
    <w:link w:val="ac"/>
    <w:uiPriority w:val="30"/>
    <w:qFormat/>
    <w:rsid w:val="004941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2"/>
    <w:link w:val="ab"/>
    <w:uiPriority w:val="30"/>
    <w:rsid w:val="004941EF"/>
    <w:rPr>
      <w:rFonts w:ascii="Times New Roman" w:hAnsi="Times New Roman" w:cs="Times New Roman"/>
      <w:i/>
      <w:iCs/>
      <w:color w:val="0F4761" w:themeColor="accent1" w:themeShade="BF"/>
      <w:kern w:val="0"/>
      <w:sz w:val="28"/>
      <w:szCs w:val="28"/>
      <w:lang w:eastAsia="ru-RU"/>
      <w14:ligatures w14:val="none"/>
    </w:rPr>
  </w:style>
  <w:style w:type="character" w:styleId="ad">
    <w:name w:val="Intense Reference"/>
    <w:basedOn w:val="a2"/>
    <w:uiPriority w:val="32"/>
    <w:qFormat/>
    <w:rsid w:val="004941EF"/>
    <w:rPr>
      <w:b/>
      <w:bCs/>
      <w:smallCaps/>
      <w:color w:val="0F4761" w:themeColor="accent1" w:themeShade="BF"/>
      <w:spacing w:val="5"/>
    </w:rPr>
  </w:style>
  <w:style w:type="paragraph" w:styleId="ae">
    <w:name w:val="footer"/>
    <w:basedOn w:val="a1"/>
    <w:link w:val="af"/>
    <w:uiPriority w:val="99"/>
    <w:unhideWhenUsed/>
    <w:rsid w:val="00EA0D43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2"/>
    <w:link w:val="ae"/>
    <w:uiPriority w:val="99"/>
    <w:rsid w:val="00EA0D43"/>
    <w:rPr>
      <w:rFonts w:ascii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af0">
    <w:name w:val="header"/>
    <w:basedOn w:val="a1"/>
    <w:link w:val="af1"/>
    <w:uiPriority w:val="99"/>
    <w:unhideWhenUsed/>
    <w:rsid w:val="00EA0D43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Верхний колонтитул Знак"/>
    <w:basedOn w:val="a2"/>
    <w:link w:val="af0"/>
    <w:uiPriority w:val="99"/>
    <w:rsid w:val="00EA0D43"/>
    <w:rPr>
      <w:rFonts w:ascii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af2">
    <w:name w:val="caption"/>
    <w:basedOn w:val="a1"/>
    <w:next w:val="a1"/>
    <w:uiPriority w:val="35"/>
    <w:unhideWhenUsed/>
    <w:qFormat/>
    <w:rsid w:val="00880718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af3">
    <w:name w:val="Table Grid"/>
    <w:basedOn w:val="a3"/>
    <w:uiPriority w:val="59"/>
    <w:rsid w:val="004C0775"/>
    <w:pPr>
      <w:spacing w:after="0" w:line="240" w:lineRule="auto"/>
    </w:pPr>
    <w:rPr>
      <w:rFonts w:eastAsiaTheme="minorHAnsi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Hyperlink"/>
    <w:basedOn w:val="a2"/>
    <w:uiPriority w:val="99"/>
    <w:unhideWhenUsed/>
    <w:rsid w:val="009968CE"/>
    <w:rPr>
      <w:color w:val="467886" w:themeColor="hyperlink"/>
      <w:u w:val="single"/>
    </w:rPr>
  </w:style>
  <w:style w:type="character" w:styleId="af5">
    <w:name w:val="Unresolved Mention"/>
    <w:basedOn w:val="a2"/>
    <w:uiPriority w:val="99"/>
    <w:semiHidden/>
    <w:unhideWhenUsed/>
    <w:rsid w:val="009968CE"/>
    <w:rPr>
      <w:color w:val="605E5C"/>
      <w:shd w:val="clear" w:color="auto" w:fill="E1DFDD"/>
    </w:rPr>
  </w:style>
  <w:style w:type="paragraph" w:styleId="af6">
    <w:name w:val="TOC Heading"/>
    <w:basedOn w:val="1"/>
    <w:next w:val="a1"/>
    <w:uiPriority w:val="39"/>
    <w:unhideWhenUsed/>
    <w:qFormat/>
    <w:rsid w:val="00095CEE"/>
    <w:pPr>
      <w:widowControl/>
      <w:spacing w:before="240" w:after="0" w:line="259" w:lineRule="auto"/>
      <w:ind w:firstLine="0"/>
      <w:jc w:val="left"/>
      <w:outlineLvl w:val="9"/>
    </w:pPr>
    <w:rPr>
      <w:sz w:val="32"/>
      <w:szCs w:val="32"/>
    </w:rPr>
  </w:style>
  <w:style w:type="paragraph" w:styleId="11">
    <w:name w:val="toc 1"/>
    <w:basedOn w:val="a1"/>
    <w:next w:val="a1"/>
    <w:autoRedefine/>
    <w:uiPriority w:val="39"/>
    <w:unhideWhenUsed/>
    <w:rsid w:val="00DA1601"/>
    <w:pPr>
      <w:tabs>
        <w:tab w:val="left" w:pos="1400"/>
        <w:tab w:val="right" w:leader="dot" w:pos="8777"/>
      </w:tabs>
      <w:jc w:val="left"/>
    </w:pPr>
    <w:rPr>
      <w:rFonts w:asciiTheme="majorHAnsi" w:hAnsiTheme="majorHAnsi"/>
      <w:b/>
      <w:bCs/>
      <w:caps/>
      <w:sz w:val="24"/>
      <w:szCs w:val="24"/>
    </w:rPr>
  </w:style>
  <w:style w:type="paragraph" w:styleId="25">
    <w:name w:val="toc 2"/>
    <w:basedOn w:val="a1"/>
    <w:next w:val="a1"/>
    <w:autoRedefine/>
    <w:uiPriority w:val="39"/>
    <w:unhideWhenUsed/>
    <w:rsid w:val="00EA35AA"/>
    <w:pPr>
      <w:tabs>
        <w:tab w:val="left" w:pos="1400"/>
        <w:tab w:val="right" w:leader="dot" w:pos="8777"/>
      </w:tabs>
      <w:spacing w:before="240"/>
      <w:ind w:firstLine="567"/>
      <w:jc w:val="left"/>
    </w:pPr>
    <w:rPr>
      <w:rFonts w:asciiTheme="minorHAnsi" w:hAnsiTheme="minorHAnsi"/>
      <w:b/>
      <w:bCs/>
      <w:sz w:val="20"/>
      <w:szCs w:val="20"/>
    </w:rPr>
  </w:style>
  <w:style w:type="paragraph" w:styleId="33">
    <w:name w:val="toc 3"/>
    <w:basedOn w:val="a1"/>
    <w:next w:val="a1"/>
    <w:autoRedefine/>
    <w:uiPriority w:val="39"/>
    <w:unhideWhenUsed/>
    <w:rsid w:val="0002544C"/>
    <w:pPr>
      <w:ind w:left="280"/>
      <w:jc w:val="left"/>
    </w:pPr>
    <w:rPr>
      <w:rFonts w:asciiTheme="minorHAnsi" w:hAnsiTheme="minorHAnsi"/>
      <w:sz w:val="20"/>
      <w:szCs w:val="20"/>
    </w:rPr>
  </w:style>
  <w:style w:type="paragraph" w:styleId="41">
    <w:name w:val="toc 4"/>
    <w:basedOn w:val="a1"/>
    <w:next w:val="a1"/>
    <w:autoRedefine/>
    <w:uiPriority w:val="39"/>
    <w:unhideWhenUsed/>
    <w:rsid w:val="00EA35AA"/>
    <w:pPr>
      <w:ind w:left="560"/>
      <w:jc w:val="left"/>
    </w:pPr>
    <w:rPr>
      <w:rFonts w:asciiTheme="minorHAnsi" w:hAnsiTheme="minorHAnsi"/>
      <w:sz w:val="20"/>
      <w:szCs w:val="20"/>
    </w:rPr>
  </w:style>
  <w:style w:type="paragraph" w:styleId="51">
    <w:name w:val="toc 5"/>
    <w:basedOn w:val="a1"/>
    <w:next w:val="a1"/>
    <w:autoRedefine/>
    <w:uiPriority w:val="39"/>
    <w:unhideWhenUsed/>
    <w:rsid w:val="00EA35AA"/>
    <w:pPr>
      <w:ind w:left="840"/>
      <w:jc w:val="left"/>
    </w:pPr>
    <w:rPr>
      <w:rFonts w:asciiTheme="minorHAnsi" w:hAnsiTheme="minorHAnsi"/>
      <w:sz w:val="20"/>
      <w:szCs w:val="20"/>
    </w:rPr>
  </w:style>
  <w:style w:type="paragraph" w:styleId="61">
    <w:name w:val="toc 6"/>
    <w:basedOn w:val="a1"/>
    <w:next w:val="a1"/>
    <w:autoRedefine/>
    <w:uiPriority w:val="39"/>
    <w:unhideWhenUsed/>
    <w:rsid w:val="00EA35AA"/>
    <w:pPr>
      <w:ind w:left="1120"/>
      <w:jc w:val="left"/>
    </w:pPr>
    <w:rPr>
      <w:rFonts w:asciiTheme="minorHAnsi" w:hAnsiTheme="minorHAnsi"/>
      <w:sz w:val="20"/>
      <w:szCs w:val="20"/>
    </w:rPr>
  </w:style>
  <w:style w:type="paragraph" w:styleId="71">
    <w:name w:val="toc 7"/>
    <w:basedOn w:val="a1"/>
    <w:next w:val="a1"/>
    <w:autoRedefine/>
    <w:uiPriority w:val="39"/>
    <w:unhideWhenUsed/>
    <w:rsid w:val="00EA35AA"/>
    <w:pPr>
      <w:ind w:left="1400"/>
      <w:jc w:val="left"/>
    </w:pPr>
    <w:rPr>
      <w:rFonts w:asciiTheme="minorHAnsi" w:hAnsiTheme="minorHAnsi"/>
      <w:sz w:val="20"/>
      <w:szCs w:val="20"/>
    </w:rPr>
  </w:style>
  <w:style w:type="paragraph" w:styleId="81">
    <w:name w:val="toc 8"/>
    <w:basedOn w:val="a1"/>
    <w:next w:val="a1"/>
    <w:autoRedefine/>
    <w:uiPriority w:val="39"/>
    <w:unhideWhenUsed/>
    <w:rsid w:val="00EA35AA"/>
    <w:pPr>
      <w:ind w:left="1680"/>
      <w:jc w:val="left"/>
    </w:pPr>
    <w:rPr>
      <w:rFonts w:asciiTheme="minorHAnsi" w:hAnsiTheme="minorHAnsi"/>
      <w:sz w:val="20"/>
      <w:szCs w:val="20"/>
    </w:rPr>
  </w:style>
  <w:style w:type="paragraph" w:styleId="91">
    <w:name w:val="toc 9"/>
    <w:basedOn w:val="a1"/>
    <w:next w:val="a1"/>
    <w:autoRedefine/>
    <w:uiPriority w:val="39"/>
    <w:unhideWhenUsed/>
    <w:rsid w:val="00EA35AA"/>
    <w:pPr>
      <w:ind w:left="1960"/>
      <w:jc w:val="left"/>
    </w:pPr>
    <w:rPr>
      <w:rFonts w:asciiTheme="minorHAnsi" w:hAnsiTheme="minorHAnsi"/>
      <w:sz w:val="20"/>
      <w:szCs w:val="20"/>
    </w:rPr>
  </w:style>
  <w:style w:type="paragraph" w:styleId="af7">
    <w:name w:val="No Spacing"/>
    <w:uiPriority w:val="1"/>
    <w:qFormat/>
    <w:rsid w:val="00B752D7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paragraph" w:styleId="af8">
    <w:name w:val="Body Text"/>
    <w:basedOn w:val="a1"/>
    <w:link w:val="af9"/>
    <w:uiPriority w:val="99"/>
    <w:unhideWhenUsed/>
    <w:rsid w:val="00B752D7"/>
    <w:pPr>
      <w:widowControl/>
      <w:spacing w:after="120" w:line="276" w:lineRule="auto"/>
      <w:ind w:firstLine="0"/>
      <w:jc w:val="left"/>
    </w:pPr>
    <w:rPr>
      <w:rFonts w:eastAsiaTheme="minorEastAsia" w:cstheme="minorBidi"/>
      <w:sz w:val="24"/>
      <w:szCs w:val="22"/>
      <w:lang w:val="en-US" w:eastAsia="en-US"/>
    </w:rPr>
  </w:style>
  <w:style w:type="character" w:customStyle="1" w:styleId="af9">
    <w:name w:val="Основной текст Знак"/>
    <w:basedOn w:val="a2"/>
    <w:link w:val="af8"/>
    <w:uiPriority w:val="99"/>
    <w:rsid w:val="00B752D7"/>
    <w:rPr>
      <w:rFonts w:ascii="Times New Roman" w:eastAsiaTheme="minorEastAsia" w:hAnsi="Times New Roman"/>
      <w:kern w:val="0"/>
      <w:sz w:val="24"/>
      <w:lang w:val="en-US"/>
      <w14:ligatures w14:val="none"/>
    </w:rPr>
  </w:style>
  <w:style w:type="paragraph" w:styleId="26">
    <w:name w:val="Body Text 2"/>
    <w:basedOn w:val="a1"/>
    <w:link w:val="27"/>
    <w:uiPriority w:val="99"/>
    <w:unhideWhenUsed/>
    <w:rsid w:val="00B752D7"/>
    <w:pPr>
      <w:widowControl/>
      <w:spacing w:after="120" w:line="480" w:lineRule="auto"/>
      <w:ind w:firstLine="0"/>
      <w:jc w:val="left"/>
    </w:pPr>
    <w:rPr>
      <w:rFonts w:eastAsiaTheme="minorEastAsia" w:cstheme="minorBidi"/>
      <w:sz w:val="24"/>
      <w:szCs w:val="22"/>
      <w:lang w:val="en-US" w:eastAsia="en-US"/>
    </w:rPr>
  </w:style>
  <w:style w:type="character" w:customStyle="1" w:styleId="27">
    <w:name w:val="Основной текст 2 Знак"/>
    <w:basedOn w:val="a2"/>
    <w:link w:val="26"/>
    <w:uiPriority w:val="99"/>
    <w:rsid w:val="00B752D7"/>
    <w:rPr>
      <w:rFonts w:ascii="Times New Roman" w:eastAsiaTheme="minorEastAsia" w:hAnsi="Times New Roman"/>
      <w:kern w:val="0"/>
      <w:sz w:val="24"/>
      <w:lang w:val="en-US"/>
      <w14:ligatures w14:val="none"/>
    </w:rPr>
  </w:style>
  <w:style w:type="paragraph" w:styleId="34">
    <w:name w:val="Body Text 3"/>
    <w:basedOn w:val="a1"/>
    <w:link w:val="35"/>
    <w:uiPriority w:val="99"/>
    <w:unhideWhenUsed/>
    <w:rsid w:val="00B752D7"/>
    <w:pPr>
      <w:widowControl/>
      <w:spacing w:after="120" w:line="276" w:lineRule="auto"/>
      <w:ind w:firstLine="0"/>
      <w:jc w:val="left"/>
    </w:pPr>
    <w:rPr>
      <w:rFonts w:eastAsiaTheme="minorEastAsia" w:cstheme="minorBidi"/>
      <w:sz w:val="16"/>
      <w:szCs w:val="16"/>
      <w:lang w:val="en-US" w:eastAsia="en-US"/>
    </w:rPr>
  </w:style>
  <w:style w:type="character" w:customStyle="1" w:styleId="35">
    <w:name w:val="Основной текст 3 Знак"/>
    <w:basedOn w:val="a2"/>
    <w:link w:val="34"/>
    <w:uiPriority w:val="99"/>
    <w:rsid w:val="00B752D7"/>
    <w:rPr>
      <w:rFonts w:ascii="Times New Roman" w:eastAsiaTheme="minorEastAsia" w:hAnsi="Times New Roman"/>
      <w:kern w:val="0"/>
      <w:sz w:val="16"/>
      <w:szCs w:val="16"/>
      <w:lang w:val="en-US"/>
      <w14:ligatures w14:val="none"/>
    </w:rPr>
  </w:style>
  <w:style w:type="paragraph" w:styleId="afa">
    <w:name w:val="List"/>
    <w:basedOn w:val="a1"/>
    <w:uiPriority w:val="99"/>
    <w:unhideWhenUsed/>
    <w:rsid w:val="00B752D7"/>
    <w:pPr>
      <w:widowControl/>
      <w:spacing w:after="200" w:line="276" w:lineRule="auto"/>
      <w:ind w:left="360" w:hanging="360"/>
      <w:contextualSpacing/>
      <w:jc w:val="left"/>
    </w:pPr>
    <w:rPr>
      <w:rFonts w:eastAsiaTheme="minorEastAsia" w:cstheme="minorBidi"/>
      <w:sz w:val="24"/>
      <w:szCs w:val="22"/>
      <w:lang w:val="en-US" w:eastAsia="en-US"/>
    </w:rPr>
  </w:style>
  <w:style w:type="paragraph" w:styleId="28">
    <w:name w:val="List 2"/>
    <w:basedOn w:val="a1"/>
    <w:uiPriority w:val="99"/>
    <w:unhideWhenUsed/>
    <w:rsid w:val="00B752D7"/>
    <w:pPr>
      <w:widowControl/>
      <w:spacing w:after="200" w:line="276" w:lineRule="auto"/>
      <w:ind w:left="720" w:hanging="360"/>
      <w:contextualSpacing/>
      <w:jc w:val="left"/>
    </w:pPr>
    <w:rPr>
      <w:rFonts w:eastAsiaTheme="minorEastAsia" w:cstheme="minorBidi"/>
      <w:sz w:val="24"/>
      <w:szCs w:val="22"/>
      <w:lang w:val="en-US" w:eastAsia="en-US"/>
    </w:rPr>
  </w:style>
  <w:style w:type="paragraph" w:styleId="36">
    <w:name w:val="List 3"/>
    <w:basedOn w:val="a1"/>
    <w:uiPriority w:val="99"/>
    <w:unhideWhenUsed/>
    <w:rsid w:val="00B752D7"/>
    <w:pPr>
      <w:widowControl/>
      <w:spacing w:after="200" w:line="276" w:lineRule="auto"/>
      <w:ind w:left="1080" w:hanging="360"/>
      <w:contextualSpacing/>
      <w:jc w:val="left"/>
    </w:pPr>
    <w:rPr>
      <w:rFonts w:eastAsiaTheme="minorEastAsia" w:cstheme="minorBidi"/>
      <w:sz w:val="24"/>
      <w:szCs w:val="22"/>
      <w:lang w:val="en-US" w:eastAsia="en-US"/>
    </w:rPr>
  </w:style>
  <w:style w:type="paragraph" w:styleId="a0">
    <w:name w:val="List Bullet"/>
    <w:basedOn w:val="a1"/>
    <w:uiPriority w:val="99"/>
    <w:unhideWhenUsed/>
    <w:rsid w:val="00B752D7"/>
    <w:pPr>
      <w:widowControl/>
      <w:numPr>
        <w:numId w:val="39"/>
      </w:numPr>
      <w:tabs>
        <w:tab w:val="clear" w:pos="360"/>
      </w:tabs>
      <w:spacing w:after="200" w:line="276" w:lineRule="auto"/>
      <w:ind w:left="0" w:firstLine="0"/>
      <w:contextualSpacing/>
      <w:jc w:val="left"/>
    </w:pPr>
    <w:rPr>
      <w:rFonts w:eastAsiaTheme="minorEastAsia" w:cstheme="minorBidi"/>
      <w:sz w:val="24"/>
      <w:szCs w:val="22"/>
      <w:lang w:val="en-US" w:eastAsia="en-US"/>
    </w:rPr>
  </w:style>
  <w:style w:type="paragraph" w:styleId="20">
    <w:name w:val="List Bullet 2"/>
    <w:basedOn w:val="a1"/>
    <w:uiPriority w:val="99"/>
    <w:unhideWhenUsed/>
    <w:rsid w:val="00B752D7"/>
    <w:pPr>
      <w:widowControl/>
      <w:numPr>
        <w:numId w:val="40"/>
      </w:numPr>
      <w:tabs>
        <w:tab w:val="clear" w:pos="720"/>
      </w:tabs>
      <w:spacing w:after="200" w:line="276" w:lineRule="auto"/>
      <w:ind w:left="0" w:firstLine="0"/>
      <w:contextualSpacing/>
      <w:jc w:val="left"/>
    </w:pPr>
    <w:rPr>
      <w:rFonts w:eastAsiaTheme="minorEastAsia" w:cstheme="minorBidi"/>
      <w:sz w:val="24"/>
      <w:szCs w:val="22"/>
      <w:lang w:val="en-US" w:eastAsia="en-US"/>
    </w:rPr>
  </w:style>
  <w:style w:type="paragraph" w:styleId="30">
    <w:name w:val="List Bullet 3"/>
    <w:basedOn w:val="a1"/>
    <w:uiPriority w:val="99"/>
    <w:unhideWhenUsed/>
    <w:rsid w:val="00B752D7"/>
    <w:pPr>
      <w:widowControl/>
      <w:numPr>
        <w:numId w:val="41"/>
      </w:numPr>
      <w:tabs>
        <w:tab w:val="clear" w:pos="1080"/>
      </w:tabs>
      <w:spacing w:after="200" w:line="276" w:lineRule="auto"/>
      <w:ind w:left="0" w:firstLine="0"/>
      <w:contextualSpacing/>
      <w:jc w:val="left"/>
    </w:pPr>
    <w:rPr>
      <w:rFonts w:eastAsiaTheme="minorEastAsia" w:cstheme="minorBidi"/>
      <w:sz w:val="24"/>
      <w:szCs w:val="22"/>
      <w:lang w:val="en-US" w:eastAsia="en-US"/>
    </w:rPr>
  </w:style>
  <w:style w:type="paragraph" w:styleId="a">
    <w:name w:val="List Number"/>
    <w:basedOn w:val="a1"/>
    <w:uiPriority w:val="99"/>
    <w:unhideWhenUsed/>
    <w:rsid w:val="00B752D7"/>
    <w:pPr>
      <w:widowControl/>
      <w:numPr>
        <w:numId w:val="43"/>
      </w:numPr>
      <w:tabs>
        <w:tab w:val="clear" w:pos="360"/>
      </w:tabs>
      <w:spacing w:after="200" w:line="276" w:lineRule="auto"/>
      <w:ind w:left="0" w:firstLine="0"/>
      <w:contextualSpacing/>
      <w:jc w:val="left"/>
    </w:pPr>
    <w:rPr>
      <w:rFonts w:eastAsiaTheme="minorEastAsia" w:cstheme="minorBidi"/>
      <w:sz w:val="24"/>
      <w:szCs w:val="22"/>
      <w:lang w:val="en-US" w:eastAsia="en-US"/>
    </w:rPr>
  </w:style>
  <w:style w:type="paragraph" w:styleId="2">
    <w:name w:val="List Number 2"/>
    <w:basedOn w:val="a1"/>
    <w:uiPriority w:val="99"/>
    <w:unhideWhenUsed/>
    <w:rsid w:val="00B752D7"/>
    <w:pPr>
      <w:widowControl/>
      <w:numPr>
        <w:numId w:val="44"/>
      </w:numPr>
      <w:tabs>
        <w:tab w:val="clear" w:pos="720"/>
      </w:tabs>
      <w:spacing w:after="200" w:line="276" w:lineRule="auto"/>
      <w:ind w:left="0" w:firstLine="0"/>
      <w:contextualSpacing/>
      <w:jc w:val="left"/>
    </w:pPr>
    <w:rPr>
      <w:rFonts w:eastAsiaTheme="minorEastAsia" w:cstheme="minorBidi"/>
      <w:sz w:val="24"/>
      <w:szCs w:val="22"/>
      <w:lang w:val="en-US" w:eastAsia="en-US"/>
    </w:rPr>
  </w:style>
  <w:style w:type="paragraph" w:styleId="3">
    <w:name w:val="List Number 3"/>
    <w:basedOn w:val="a1"/>
    <w:uiPriority w:val="99"/>
    <w:unhideWhenUsed/>
    <w:rsid w:val="00B752D7"/>
    <w:pPr>
      <w:widowControl/>
      <w:numPr>
        <w:numId w:val="45"/>
      </w:numPr>
      <w:tabs>
        <w:tab w:val="clear" w:pos="1080"/>
      </w:tabs>
      <w:spacing w:after="200" w:line="276" w:lineRule="auto"/>
      <w:ind w:left="0" w:firstLine="0"/>
      <w:contextualSpacing/>
      <w:jc w:val="left"/>
    </w:pPr>
    <w:rPr>
      <w:rFonts w:eastAsiaTheme="minorEastAsia" w:cstheme="minorBidi"/>
      <w:sz w:val="24"/>
      <w:szCs w:val="22"/>
      <w:lang w:val="en-US" w:eastAsia="en-US"/>
    </w:rPr>
  </w:style>
  <w:style w:type="paragraph" w:styleId="afb">
    <w:name w:val="List Continue"/>
    <w:basedOn w:val="a1"/>
    <w:uiPriority w:val="99"/>
    <w:unhideWhenUsed/>
    <w:rsid w:val="00B752D7"/>
    <w:pPr>
      <w:widowControl/>
      <w:spacing w:after="120" w:line="276" w:lineRule="auto"/>
      <w:ind w:left="360" w:firstLine="0"/>
      <w:contextualSpacing/>
      <w:jc w:val="left"/>
    </w:pPr>
    <w:rPr>
      <w:rFonts w:eastAsiaTheme="minorEastAsia" w:cstheme="minorBidi"/>
      <w:sz w:val="24"/>
      <w:szCs w:val="22"/>
      <w:lang w:val="en-US" w:eastAsia="en-US"/>
    </w:rPr>
  </w:style>
  <w:style w:type="paragraph" w:styleId="29">
    <w:name w:val="List Continue 2"/>
    <w:basedOn w:val="a1"/>
    <w:uiPriority w:val="99"/>
    <w:unhideWhenUsed/>
    <w:rsid w:val="00B752D7"/>
    <w:pPr>
      <w:widowControl/>
      <w:spacing w:after="120" w:line="276" w:lineRule="auto"/>
      <w:ind w:left="720" w:firstLine="0"/>
      <w:contextualSpacing/>
      <w:jc w:val="left"/>
    </w:pPr>
    <w:rPr>
      <w:rFonts w:eastAsiaTheme="minorEastAsia" w:cstheme="minorBidi"/>
      <w:sz w:val="24"/>
      <w:szCs w:val="22"/>
      <w:lang w:val="en-US" w:eastAsia="en-US"/>
    </w:rPr>
  </w:style>
  <w:style w:type="paragraph" w:styleId="37">
    <w:name w:val="List Continue 3"/>
    <w:basedOn w:val="a1"/>
    <w:uiPriority w:val="99"/>
    <w:unhideWhenUsed/>
    <w:rsid w:val="00B752D7"/>
    <w:pPr>
      <w:widowControl/>
      <w:spacing w:after="120" w:line="276" w:lineRule="auto"/>
      <w:ind w:left="1080" w:firstLine="0"/>
      <w:contextualSpacing/>
      <w:jc w:val="left"/>
    </w:pPr>
    <w:rPr>
      <w:rFonts w:eastAsiaTheme="minorEastAsia" w:cstheme="minorBidi"/>
      <w:sz w:val="24"/>
      <w:szCs w:val="22"/>
      <w:lang w:val="en-US" w:eastAsia="en-US"/>
    </w:rPr>
  </w:style>
  <w:style w:type="paragraph" w:styleId="afc">
    <w:name w:val="macro"/>
    <w:link w:val="afd"/>
    <w:uiPriority w:val="99"/>
    <w:unhideWhenUsed/>
    <w:rsid w:val="00B752D7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kern w:val="0"/>
      <w:sz w:val="20"/>
      <w:szCs w:val="20"/>
      <w:lang w:val="en-US"/>
      <w14:ligatures w14:val="none"/>
    </w:rPr>
  </w:style>
  <w:style w:type="character" w:customStyle="1" w:styleId="afd">
    <w:name w:val="Текст макроса Знак"/>
    <w:basedOn w:val="a2"/>
    <w:link w:val="afc"/>
    <w:uiPriority w:val="99"/>
    <w:rsid w:val="00B752D7"/>
    <w:rPr>
      <w:rFonts w:ascii="Courier" w:eastAsiaTheme="minorEastAsia" w:hAnsi="Courier"/>
      <w:kern w:val="0"/>
      <w:sz w:val="20"/>
      <w:szCs w:val="20"/>
      <w:lang w:val="en-US"/>
      <w14:ligatures w14:val="none"/>
    </w:rPr>
  </w:style>
  <w:style w:type="character" w:styleId="afe">
    <w:name w:val="Strong"/>
    <w:basedOn w:val="a2"/>
    <w:uiPriority w:val="22"/>
    <w:qFormat/>
    <w:rsid w:val="00B752D7"/>
    <w:rPr>
      <w:b/>
      <w:bCs/>
    </w:rPr>
  </w:style>
  <w:style w:type="character" w:styleId="aff">
    <w:name w:val="Emphasis"/>
    <w:basedOn w:val="a2"/>
    <w:uiPriority w:val="20"/>
    <w:qFormat/>
    <w:rsid w:val="00B752D7"/>
    <w:rPr>
      <w:i/>
      <w:iCs/>
    </w:rPr>
  </w:style>
  <w:style w:type="character" w:styleId="aff0">
    <w:name w:val="Subtle Emphasis"/>
    <w:basedOn w:val="a2"/>
    <w:uiPriority w:val="19"/>
    <w:qFormat/>
    <w:rsid w:val="00B752D7"/>
    <w:rPr>
      <w:i/>
      <w:iCs/>
      <w:color w:val="808080" w:themeColor="text1" w:themeTint="7F"/>
    </w:rPr>
  </w:style>
  <w:style w:type="character" w:styleId="aff1">
    <w:name w:val="Subtle Reference"/>
    <w:basedOn w:val="a2"/>
    <w:uiPriority w:val="31"/>
    <w:qFormat/>
    <w:rsid w:val="00B752D7"/>
    <w:rPr>
      <w:smallCaps/>
      <w:color w:val="E97132" w:themeColor="accent2"/>
      <w:u w:val="single"/>
    </w:rPr>
  </w:style>
  <w:style w:type="character" w:styleId="aff2">
    <w:name w:val="Book Title"/>
    <w:basedOn w:val="a2"/>
    <w:uiPriority w:val="33"/>
    <w:qFormat/>
    <w:rsid w:val="00B752D7"/>
    <w:rPr>
      <w:b/>
      <w:bCs/>
      <w:smallCaps/>
      <w:spacing w:val="5"/>
    </w:rPr>
  </w:style>
  <w:style w:type="table" w:styleId="aff3">
    <w:name w:val="Light Shading"/>
    <w:basedOn w:val="a3"/>
    <w:uiPriority w:val="60"/>
    <w:rsid w:val="00B752D7"/>
    <w:pPr>
      <w:spacing w:after="0" w:line="240" w:lineRule="auto"/>
    </w:pPr>
    <w:rPr>
      <w:rFonts w:eastAsiaTheme="minorEastAsia"/>
      <w:color w:val="000000" w:themeColor="text1" w:themeShade="BF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B752D7"/>
    <w:pPr>
      <w:spacing w:after="0" w:line="240" w:lineRule="auto"/>
    </w:pPr>
    <w:rPr>
      <w:rFonts w:eastAsiaTheme="minorEastAsia"/>
      <w:color w:val="0F4761" w:themeColor="accent1" w:themeShade="BF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-2">
    <w:name w:val="Light Shading Accent 2"/>
    <w:basedOn w:val="a3"/>
    <w:uiPriority w:val="60"/>
    <w:rsid w:val="00B752D7"/>
    <w:pPr>
      <w:spacing w:after="0" w:line="240" w:lineRule="auto"/>
    </w:pPr>
    <w:rPr>
      <w:rFonts w:eastAsiaTheme="minorEastAsia"/>
      <w:color w:val="BF4E14" w:themeColor="accent2" w:themeShade="BF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-3">
    <w:name w:val="Light Shading Accent 3"/>
    <w:basedOn w:val="a3"/>
    <w:uiPriority w:val="60"/>
    <w:rsid w:val="00B752D7"/>
    <w:pPr>
      <w:spacing w:after="0" w:line="240" w:lineRule="auto"/>
    </w:pPr>
    <w:rPr>
      <w:rFonts w:eastAsiaTheme="minorEastAsia"/>
      <w:color w:val="124F1A" w:themeColor="accent3" w:themeShade="BF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-4">
    <w:name w:val="Light Shading Accent 4"/>
    <w:basedOn w:val="a3"/>
    <w:uiPriority w:val="60"/>
    <w:rsid w:val="00B752D7"/>
    <w:pPr>
      <w:spacing w:after="0" w:line="240" w:lineRule="auto"/>
    </w:pPr>
    <w:rPr>
      <w:rFonts w:eastAsiaTheme="minorEastAsia"/>
      <w:color w:val="0B769F" w:themeColor="accent4" w:themeShade="BF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-5">
    <w:name w:val="Light Shading Accent 5"/>
    <w:basedOn w:val="a3"/>
    <w:uiPriority w:val="60"/>
    <w:rsid w:val="00B752D7"/>
    <w:pPr>
      <w:spacing w:after="0" w:line="240" w:lineRule="auto"/>
    </w:pPr>
    <w:rPr>
      <w:rFonts w:eastAsiaTheme="minorEastAsia"/>
      <w:color w:val="77206D" w:themeColor="accent5" w:themeShade="BF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-6">
    <w:name w:val="Light Shading Accent 6"/>
    <w:basedOn w:val="a3"/>
    <w:uiPriority w:val="60"/>
    <w:rsid w:val="00B752D7"/>
    <w:pPr>
      <w:spacing w:after="0" w:line="240" w:lineRule="auto"/>
    </w:pPr>
    <w:rPr>
      <w:rFonts w:eastAsiaTheme="minorEastAsia"/>
      <w:color w:val="3A7C22" w:themeColor="accent6" w:themeShade="BF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aff4">
    <w:name w:val="Light List"/>
    <w:basedOn w:val="a3"/>
    <w:uiPriority w:val="61"/>
    <w:rsid w:val="00B752D7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B752D7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-20">
    <w:name w:val="Light List Accent 2"/>
    <w:basedOn w:val="a3"/>
    <w:uiPriority w:val="61"/>
    <w:rsid w:val="00B752D7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-30">
    <w:name w:val="Light List Accent 3"/>
    <w:basedOn w:val="a3"/>
    <w:uiPriority w:val="61"/>
    <w:rsid w:val="00B752D7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-40">
    <w:name w:val="Light List Accent 4"/>
    <w:basedOn w:val="a3"/>
    <w:uiPriority w:val="61"/>
    <w:rsid w:val="00B752D7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-50">
    <w:name w:val="Light List Accent 5"/>
    <w:basedOn w:val="a3"/>
    <w:uiPriority w:val="61"/>
    <w:rsid w:val="00B752D7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-60">
    <w:name w:val="Light List Accent 6"/>
    <w:basedOn w:val="a3"/>
    <w:uiPriority w:val="61"/>
    <w:rsid w:val="00B752D7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aff5">
    <w:name w:val="Light Grid"/>
    <w:basedOn w:val="a3"/>
    <w:uiPriority w:val="62"/>
    <w:rsid w:val="00B752D7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B752D7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-21">
    <w:name w:val="Light Grid Accent 2"/>
    <w:basedOn w:val="a3"/>
    <w:uiPriority w:val="62"/>
    <w:rsid w:val="00B752D7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-31">
    <w:name w:val="Light Grid Accent 3"/>
    <w:basedOn w:val="a3"/>
    <w:uiPriority w:val="62"/>
    <w:rsid w:val="00B752D7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-41">
    <w:name w:val="Light Grid Accent 4"/>
    <w:basedOn w:val="a3"/>
    <w:uiPriority w:val="62"/>
    <w:rsid w:val="00B752D7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-51">
    <w:name w:val="Light Grid Accent 5"/>
    <w:basedOn w:val="a3"/>
    <w:uiPriority w:val="62"/>
    <w:rsid w:val="00B752D7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-61">
    <w:name w:val="Light Grid Accent 6"/>
    <w:basedOn w:val="a3"/>
    <w:uiPriority w:val="62"/>
    <w:rsid w:val="00B752D7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12">
    <w:name w:val="Medium Shading 1"/>
    <w:basedOn w:val="a3"/>
    <w:uiPriority w:val="63"/>
    <w:rsid w:val="00B752D7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B752D7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B752D7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B752D7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B752D7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B752D7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B752D7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B752D7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B752D7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B752D7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B752D7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B752D7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B752D7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B752D7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3">
    <w:name w:val="Medium List 1"/>
    <w:basedOn w:val="a3"/>
    <w:uiPriority w:val="65"/>
    <w:rsid w:val="00B752D7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B752D7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1-20">
    <w:name w:val="Medium List 1 Accent 2"/>
    <w:basedOn w:val="a3"/>
    <w:uiPriority w:val="65"/>
    <w:rsid w:val="00B752D7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1-30">
    <w:name w:val="Medium List 1 Accent 3"/>
    <w:basedOn w:val="a3"/>
    <w:uiPriority w:val="65"/>
    <w:rsid w:val="00B752D7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1-40">
    <w:name w:val="Medium List 1 Accent 4"/>
    <w:basedOn w:val="a3"/>
    <w:uiPriority w:val="65"/>
    <w:rsid w:val="00B752D7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1-50">
    <w:name w:val="Medium List 1 Accent 5"/>
    <w:basedOn w:val="a3"/>
    <w:uiPriority w:val="65"/>
    <w:rsid w:val="00B752D7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1-60">
    <w:name w:val="Medium List 1 Accent 6"/>
    <w:basedOn w:val="a3"/>
    <w:uiPriority w:val="65"/>
    <w:rsid w:val="00B752D7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2b">
    <w:name w:val="Medium List 2"/>
    <w:basedOn w:val="a3"/>
    <w:uiPriority w:val="66"/>
    <w:rsid w:val="00B752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B752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B752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B752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B752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B752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B752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4">
    <w:name w:val="Medium Grid 1"/>
    <w:basedOn w:val="a3"/>
    <w:uiPriority w:val="67"/>
    <w:rsid w:val="00B752D7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B752D7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1-21">
    <w:name w:val="Medium Grid 1 Accent 2"/>
    <w:basedOn w:val="a3"/>
    <w:uiPriority w:val="67"/>
    <w:rsid w:val="00B752D7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1-31">
    <w:name w:val="Medium Grid 1 Accent 3"/>
    <w:basedOn w:val="a3"/>
    <w:uiPriority w:val="67"/>
    <w:rsid w:val="00B752D7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1-41">
    <w:name w:val="Medium Grid 1 Accent 4"/>
    <w:basedOn w:val="a3"/>
    <w:uiPriority w:val="67"/>
    <w:rsid w:val="00B752D7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1-51">
    <w:name w:val="Medium Grid 1 Accent 5"/>
    <w:basedOn w:val="a3"/>
    <w:uiPriority w:val="67"/>
    <w:rsid w:val="00B752D7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1-61">
    <w:name w:val="Medium Grid 1 Accent 6"/>
    <w:basedOn w:val="a3"/>
    <w:uiPriority w:val="67"/>
    <w:rsid w:val="00B752D7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2c">
    <w:name w:val="Medium Grid 2"/>
    <w:basedOn w:val="a3"/>
    <w:uiPriority w:val="68"/>
    <w:rsid w:val="00B752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B752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B752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B752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B752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B752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B752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8">
    <w:name w:val="Medium Grid 3"/>
    <w:basedOn w:val="a3"/>
    <w:uiPriority w:val="69"/>
    <w:rsid w:val="00B752D7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B752D7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3-2">
    <w:name w:val="Medium Grid 3 Accent 2"/>
    <w:basedOn w:val="a3"/>
    <w:uiPriority w:val="69"/>
    <w:rsid w:val="00B752D7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3-3">
    <w:name w:val="Medium Grid 3 Accent 3"/>
    <w:basedOn w:val="a3"/>
    <w:uiPriority w:val="69"/>
    <w:rsid w:val="00B752D7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3-4">
    <w:name w:val="Medium Grid 3 Accent 4"/>
    <w:basedOn w:val="a3"/>
    <w:uiPriority w:val="69"/>
    <w:rsid w:val="00B752D7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3-5">
    <w:name w:val="Medium Grid 3 Accent 5"/>
    <w:basedOn w:val="a3"/>
    <w:uiPriority w:val="69"/>
    <w:rsid w:val="00B752D7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3-6">
    <w:name w:val="Medium Grid 3 Accent 6"/>
    <w:basedOn w:val="a3"/>
    <w:uiPriority w:val="69"/>
    <w:rsid w:val="00B752D7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aff6">
    <w:name w:val="Dark List"/>
    <w:basedOn w:val="a3"/>
    <w:uiPriority w:val="70"/>
    <w:rsid w:val="00B752D7"/>
    <w:pPr>
      <w:spacing w:after="0" w:line="240" w:lineRule="auto"/>
    </w:pPr>
    <w:rPr>
      <w:rFonts w:eastAsiaTheme="minorEastAsia"/>
      <w:color w:val="FFFFFF" w:themeColor="background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B752D7"/>
    <w:pPr>
      <w:spacing w:after="0" w:line="240" w:lineRule="auto"/>
    </w:pPr>
    <w:rPr>
      <w:rFonts w:eastAsiaTheme="minorEastAsia"/>
      <w:color w:val="FFFFFF" w:themeColor="background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-22">
    <w:name w:val="Dark List Accent 2"/>
    <w:basedOn w:val="a3"/>
    <w:uiPriority w:val="70"/>
    <w:rsid w:val="00B752D7"/>
    <w:pPr>
      <w:spacing w:after="0" w:line="240" w:lineRule="auto"/>
    </w:pPr>
    <w:rPr>
      <w:rFonts w:eastAsiaTheme="minorEastAsia"/>
      <w:color w:val="FFFFFF" w:themeColor="background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-32">
    <w:name w:val="Dark List Accent 3"/>
    <w:basedOn w:val="a3"/>
    <w:uiPriority w:val="70"/>
    <w:rsid w:val="00B752D7"/>
    <w:pPr>
      <w:spacing w:after="0" w:line="240" w:lineRule="auto"/>
    </w:pPr>
    <w:rPr>
      <w:rFonts w:eastAsiaTheme="minorEastAsia"/>
      <w:color w:val="FFFFFF" w:themeColor="background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-42">
    <w:name w:val="Dark List Accent 4"/>
    <w:basedOn w:val="a3"/>
    <w:uiPriority w:val="70"/>
    <w:rsid w:val="00B752D7"/>
    <w:pPr>
      <w:spacing w:after="0" w:line="240" w:lineRule="auto"/>
    </w:pPr>
    <w:rPr>
      <w:rFonts w:eastAsiaTheme="minorEastAsia"/>
      <w:color w:val="FFFFFF" w:themeColor="background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-52">
    <w:name w:val="Dark List Accent 5"/>
    <w:basedOn w:val="a3"/>
    <w:uiPriority w:val="70"/>
    <w:rsid w:val="00B752D7"/>
    <w:pPr>
      <w:spacing w:after="0" w:line="240" w:lineRule="auto"/>
    </w:pPr>
    <w:rPr>
      <w:rFonts w:eastAsiaTheme="minorEastAsia"/>
      <w:color w:val="FFFFFF" w:themeColor="background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-62">
    <w:name w:val="Dark List Accent 6"/>
    <w:basedOn w:val="a3"/>
    <w:uiPriority w:val="70"/>
    <w:rsid w:val="00B752D7"/>
    <w:pPr>
      <w:spacing w:after="0" w:line="240" w:lineRule="auto"/>
    </w:pPr>
    <w:rPr>
      <w:rFonts w:eastAsiaTheme="minorEastAsia"/>
      <w:color w:val="FFFFFF" w:themeColor="background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aff7">
    <w:name w:val="Colorful Shading"/>
    <w:basedOn w:val="a3"/>
    <w:uiPriority w:val="71"/>
    <w:rsid w:val="00B752D7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B752D7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B752D7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B752D7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-43">
    <w:name w:val="Colorful Shading Accent 4"/>
    <w:basedOn w:val="a3"/>
    <w:uiPriority w:val="71"/>
    <w:rsid w:val="00B752D7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B752D7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B752D7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B752D7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B752D7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-24">
    <w:name w:val="Colorful List Accent 2"/>
    <w:basedOn w:val="a3"/>
    <w:uiPriority w:val="72"/>
    <w:rsid w:val="00B752D7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-34">
    <w:name w:val="Colorful List Accent 3"/>
    <w:basedOn w:val="a3"/>
    <w:uiPriority w:val="72"/>
    <w:rsid w:val="00B752D7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-44">
    <w:name w:val="Colorful List Accent 4"/>
    <w:basedOn w:val="a3"/>
    <w:uiPriority w:val="72"/>
    <w:rsid w:val="00B752D7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-54">
    <w:name w:val="Colorful List Accent 5"/>
    <w:basedOn w:val="a3"/>
    <w:uiPriority w:val="72"/>
    <w:rsid w:val="00B752D7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-64">
    <w:name w:val="Colorful List Accent 6"/>
    <w:basedOn w:val="a3"/>
    <w:uiPriority w:val="72"/>
    <w:rsid w:val="00B752D7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aff9">
    <w:name w:val="Colorful Grid"/>
    <w:basedOn w:val="a3"/>
    <w:uiPriority w:val="73"/>
    <w:rsid w:val="00B752D7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B752D7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-25">
    <w:name w:val="Colorful Grid Accent 2"/>
    <w:basedOn w:val="a3"/>
    <w:uiPriority w:val="73"/>
    <w:rsid w:val="00B752D7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-35">
    <w:name w:val="Colorful Grid Accent 3"/>
    <w:basedOn w:val="a3"/>
    <w:uiPriority w:val="73"/>
    <w:rsid w:val="00B752D7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-45">
    <w:name w:val="Colorful Grid Accent 4"/>
    <w:basedOn w:val="a3"/>
    <w:uiPriority w:val="73"/>
    <w:rsid w:val="00B752D7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-55">
    <w:name w:val="Colorful Grid Accent 5"/>
    <w:basedOn w:val="a3"/>
    <w:uiPriority w:val="73"/>
    <w:rsid w:val="00B752D7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-65">
    <w:name w:val="Colorful Grid Accent 6"/>
    <w:basedOn w:val="a3"/>
    <w:uiPriority w:val="73"/>
    <w:rsid w:val="00B752D7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0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4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2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1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78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0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67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3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9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7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0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5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3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4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4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9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7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3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7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7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8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7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1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29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1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80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2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4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3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41A9BA-68FF-461B-8A1B-D917B97798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61</Pages>
  <Words>8316</Words>
  <Characters>47403</Characters>
  <Application>Microsoft Office Word</Application>
  <DocSecurity>0</DocSecurity>
  <Lines>395</Lines>
  <Paragraphs>111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Khalikov Ramil</dc:creator>
  <cp:keywords/>
  <dc:description/>
  <cp:lastModifiedBy>Ахмед Мержоев</cp:lastModifiedBy>
  <cp:revision>6</cp:revision>
  <cp:lastPrinted>2025-11-23T12:23:00Z</cp:lastPrinted>
  <dcterms:created xsi:type="dcterms:W3CDTF">2025-11-26T19:41:00Z</dcterms:created>
  <dcterms:modified xsi:type="dcterms:W3CDTF">2026-05-17T11:13:00Z</dcterms:modified>
</cp:coreProperties>
</file>