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4A61" w:rsidRPr="007D7E38" w:rsidRDefault="00C24A61" w:rsidP="00C24A61">
      <w:pPr>
        <w:jc w:val="center"/>
        <w:rPr>
          <w:rFonts w:ascii="Times New Roman" w:hAnsi="Times New Roman" w:cs="Times New Roman"/>
          <w:b/>
          <w:sz w:val="32"/>
        </w:rPr>
      </w:pPr>
      <w:r w:rsidRPr="007D7E38">
        <w:rPr>
          <w:rFonts w:ascii="Times New Roman" w:hAnsi="Times New Roman" w:cs="Times New Roman"/>
          <w:b/>
          <w:sz w:val="32"/>
        </w:rPr>
        <w:t>ECE</w:t>
      </w:r>
      <w:r>
        <w:rPr>
          <w:rFonts w:ascii="Times New Roman" w:hAnsi="Times New Roman" w:cs="Times New Roman"/>
          <w:b/>
          <w:sz w:val="32"/>
        </w:rPr>
        <w:t>5</w:t>
      </w:r>
      <w:r w:rsidRPr="007D7E38">
        <w:rPr>
          <w:rFonts w:ascii="Times New Roman" w:hAnsi="Times New Roman" w:cs="Times New Roman"/>
          <w:b/>
          <w:sz w:val="32"/>
        </w:rPr>
        <w:t xml:space="preserve">93 </w:t>
      </w:r>
      <w:r>
        <w:rPr>
          <w:rFonts w:ascii="Times New Roman" w:hAnsi="Times New Roman" w:cs="Times New Roman"/>
          <w:b/>
          <w:sz w:val="32"/>
        </w:rPr>
        <w:t>Introduction to Machine Learning</w:t>
      </w:r>
      <w:r w:rsidRPr="007D7E38">
        <w:rPr>
          <w:rFonts w:ascii="Times New Roman" w:hAnsi="Times New Roman" w:cs="Times New Roman"/>
          <w:b/>
          <w:sz w:val="32"/>
        </w:rPr>
        <w:t xml:space="preserve"> Homework </w:t>
      </w:r>
      <w:r>
        <w:rPr>
          <w:rFonts w:ascii="Times New Roman" w:hAnsi="Times New Roman" w:cs="Times New Roman"/>
          <w:b/>
          <w:sz w:val="32"/>
        </w:rPr>
        <w:t>2</w:t>
      </w:r>
    </w:p>
    <w:p w:rsidR="00C24A61" w:rsidRPr="007D7E38" w:rsidRDefault="00C24A61" w:rsidP="00C24A61">
      <w:pPr>
        <w:jc w:val="center"/>
        <w:rPr>
          <w:rFonts w:ascii="Times New Roman" w:hAnsi="Times New Roman" w:cs="Times New Roman"/>
          <w:b/>
          <w:sz w:val="32"/>
        </w:rPr>
      </w:pPr>
      <w:r>
        <w:rPr>
          <w:rFonts w:ascii="Times New Roman" w:hAnsi="Times New Roman" w:cs="Times New Roman"/>
          <w:b/>
          <w:sz w:val="32"/>
        </w:rPr>
        <w:t>S,</w:t>
      </w:r>
      <w:r w:rsidR="00307D73">
        <w:rPr>
          <w:rFonts w:ascii="Times New Roman" w:hAnsi="Times New Roman" w:cs="Times New Roman"/>
          <w:b/>
          <w:sz w:val="32"/>
        </w:rPr>
        <w:t xml:space="preserve"> </w:t>
      </w:r>
      <w:r>
        <w:rPr>
          <w:rFonts w:ascii="Times New Roman" w:hAnsi="Times New Roman" w:cs="Times New Roman"/>
          <w:b/>
          <w:sz w:val="32"/>
        </w:rPr>
        <w:t>G, and Version Space</w:t>
      </w:r>
    </w:p>
    <w:p w:rsidR="00C24A61" w:rsidRPr="007D7E38" w:rsidRDefault="00C24A61" w:rsidP="00C24A61">
      <w:pPr>
        <w:jc w:val="center"/>
        <w:rPr>
          <w:sz w:val="32"/>
        </w:rPr>
      </w:pPr>
      <w:r w:rsidRPr="007D7E38">
        <w:rPr>
          <w:rFonts w:hint="eastAsia"/>
          <w:sz w:val="32"/>
        </w:rPr>
        <w:t>Bo Lin</w:t>
      </w:r>
    </w:p>
    <w:p w:rsidR="00307D73" w:rsidRPr="00307D73" w:rsidRDefault="00307D73" w:rsidP="00307D73">
      <w:pPr>
        <w:rPr>
          <w:rFonts w:ascii="Times New Roman" w:hAnsi="Times New Roman" w:cs="Times New Roman"/>
        </w:rPr>
      </w:pPr>
      <w:r w:rsidRPr="00307D73">
        <w:rPr>
          <w:rFonts w:ascii="Times New Roman" w:hAnsi="Times New Roman" w:cs="Times New Roman"/>
        </w:rPr>
        <w:t>Write a MATLAB program that finds S and G from a given training set and plots them on the graph as shown in the example below.</w:t>
      </w:r>
    </w:p>
    <w:p w:rsidR="00307D73" w:rsidRPr="00307D73" w:rsidRDefault="00307D73" w:rsidP="00307D73">
      <w:pPr>
        <w:rPr>
          <w:rFonts w:ascii="Times New Roman" w:hAnsi="Times New Roman" w:cs="Times New Roman"/>
        </w:rPr>
      </w:pPr>
      <w:r w:rsidRPr="00307D73">
        <w:rPr>
          <w:rFonts w:ascii="Times New Roman" w:hAnsi="Times New Roman" w:cs="Times New Roman"/>
        </w:rPr>
        <w:t>Also generate any other hypothesis for the version space and also plot it on the data.</w:t>
      </w:r>
    </w:p>
    <w:p w:rsidR="00A01401" w:rsidRDefault="00307D73" w:rsidP="00307D73">
      <w:pPr>
        <w:rPr>
          <w:rFonts w:ascii="Times New Roman" w:hAnsi="Times New Roman" w:cs="Times New Roman"/>
        </w:rPr>
      </w:pPr>
      <w:r w:rsidRPr="00307D73">
        <w:rPr>
          <w:rFonts w:ascii="Times New Roman" w:hAnsi="Times New Roman" w:cs="Times New Roman"/>
        </w:rPr>
        <w:t xml:space="preserve">Run your code for a different number of data points (for example, N=50,100,250,500) and discuss how the number of data points impacts S and G in terms of </w:t>
      </w:r>
      <w:r w:rsidRPr="00B96109">
        <w:rPr>
          <w:rFonts w:ascii="Times New Roman" w:hAnsi="Times New Roman" w:cs="Times New Roman"/>
          <w:u w:val="single"/>
        </w:rPr>
        <w:t>empirical error</w:t>
      </w:r>
      <w:r w:rsidRPr="00307D73">
        <w:rPr>
          <w:rFonts w:ascii="Times New Roman" w:hAnsi="Times New Roman" w:cs="Times New Roman"/>
        </w:rPr>
        <w:t xml:space="preserve"> and </w:t>
      </w:r>
      <w:bookmarkStart w:id="0" w:name="OLE_LINK52"/>
      <w:bookmarkStart w:id="1" w:name="OLE_LINK53"/>
      <w:r w:rsidRPr="00B96109">
        <w:rPr>
          <w:rFonts w:ascii="Times New Roman" w:hAnsi="Times New Roman" w:cs="Times New Roman"/>
          <w:u w:val="single"/>
        </w:rPr>
        <w:t>generalization capability</w:t>
      </w:r>
      <w:bookmarkEnd w:id="0"/>
      <w:bookmarkEnd w:id="1"/>
      <w:r w:rsidRPr="00307D73">
        <w:rPr>
          <w:rFonts w:ascii="Times New Roman" w:hAnsi="Times New Roman" w:cs="Times New Roman"/>
        </w:rPr>
        <w:t xml:space="preserve">. Support you discussion with </w:t>
      </w:r>
      <w:bookmarkStart w:id="2" w:name="OLE_LINK54"/>
      <w:bookmarkStart w:id="3" w:name="OLE_LINK55"/>
      <w:r w:rsidRPr="00307D73">
        <w:rPr>
          <w:rFonts w:ascii="Times New Roman" w:hAnsi="Times New Roman" w:cs="Times New Roman"/>
        </w:rPr>
        <w:t xml:space="preserve">quantifiable metrics </w:t>
      </w:r>
      <w:bookmarkEnd w:id="2"/>
      <w:bookmarkEnd w:id="3"/>
      <w:r w:rsidRPr="00307D73">
        <w:rPr>
          <w:rFonts w:ascii="Times New Roman" w:hAnsi="Times New Roman" w:cs="Times New Roman"/>
        </w:rPr>
        <w:t>from the experiments.</w:t>
      </w:r>
    </w:p>
    <w:p w:rsidR="006D6D58" w:rsidRDefault="006D6D58" w:rsidP="006D6D58">
      <w:pPr>
        <w:pStyle w:val="Heading1"/>
      </w:pPr>
      <w:r>
        <w:t>I. Finding the most specific hypothesis “S”</w:t>
      </w:r>
    </w:p>
    <w:p w:rsidR="00DB7A92" w:rsidRDefault="006D6D58" w:rsidP="00307D73">
      <w:pPr>
        <w:rPr>
          <w:rFonts w:ascii="Times New Roman" w:hAnsi="Times New Roman" w:cs="Times New Roman"/>
        </w:rPr>
      </w:pPr>
      <w:r>
        <w:rPr>
          <w:rFonts w:ascii="Times New Roman" w:hAnsi="Times New Roman" w:cs="Times New Roman"/>
        </w:rPr>
        <w:t>The most specific hypothes</w:t>
      </w:r>
      <w:r w:rsidR="00FB0231">
        <w:rPr>
          <w:rFonts w:ascii="Times New Roman" w:hAnsi="Times New Roman" w:cs="Times New Roman"/>
        </w:rPr>
        <w:t>e</w:t>
      </w:r>
      <w:r>
        <w:rPr>
          <w:rFonts w:ascii="Times New Roman" w:hAnsi="Times New Roman" w:cs="Times New Roman"/>
        </w:rPr>
        <w:t xml:space="preserve">s cover </w:t>
      </w:r>
      <w:r w:rsidR="00FB0231">
        <w:rPr>
          <w:rFonts w:ascii="Times New Roman" w:hAnsi="Times New Roman" w:cs="Times New Roman"/>
        </w:rPr>
        <w:t>the observed positive training points</w:t>
      </w:r>
      <w:r>
        <w:rPr>
          <w:rFonts w:ascii="Times New Roman" w:hAnsi="Times New Roman" w:cs="Times New Roman"/>
        </w:rPr>
        <w:t>, and as little of the remaining feature space as possible. Once get the “S”, if reduce any further from any direction of the rectangle, it will exclude a positive training data point. For this feature, an algorithm is developed to find the four axis boundaries for the rectangle.</w:t>
      </w:r>
      <w:r w:rsidR="00DB7A92">
        <w:rPr>
          <w:rFonts w:ascii="Times New Roman" w:hAnsi="Times New Roman" w:cs="Times New Roman"/>
        </w:rPr>
        <w:t xml:space="preserve"> </w:t>
      </w:r>
      <w:r w:rsidR="00F96769">
        <w:rPr>
          <w:rFonts w:ascii="Times New Roman" w:hAnsi="Times New Roman" w:cs="Times New Roman"/>
        </w:rPr>
        <w:t>It is defined just by the positive data points already observed.</w:t>
      </w:r>
    </w:p>
    <w:p w:rsidR="006D6D58" w:rsidRDefault="00DB7A92" w:rsidP="00307D73">
      <w:pPr>
        <w:rPr>
          <w:rFonts w:ascii="Times New Roman" w:hAnsi="Times New Roman" w:cs="Times New Roman"/>
        </w:rPr>
      </w:pPr>
      <w:r>
        <w:rPr>
          <w:rFonts w:ascii="Times New Roman" w:hAnsi="Times New Roman" w:cs="Times New Roman"/>
        </w:rPr>
        <w:t xml:space="preserve">First, set </w:t>
      </w:r>
      <w:proofErr w:type="spellStart"/>
      <w:r>
        <w:rPr>
          <w:rFonts w:ascii="Times New Roman" w:hAnsi="Times New Roman" w:cs="Times New Roman"/>
        </w:rPr>
        <w:t>Xa</w:t>
      </w:r>
      <w:proofErr w:type="spellEnd"/>
      <w:r>
        <w:rPr>
          <w:rFonts w:ascii="Times New Roman" w:hAnsi="Times New Roman" w:cs="Times New Roman"/>
        </w:rPr>
        <w:t xml:space="preserve"> and </w:t>
      </w:r>
      <w:proofErr w:type="spellStart"/>
      <w:r>
        <w:rPr>
          <w:rFonts w:ascii="Times New Roman" w:hAnsi="Times New Roman" w:cs="Times New Roman"/>
        </w:rPr>
        <w:t>Ya</w:t>
      </w:r>
      <w:proofErr w:type="spellEnd"/>
      <w:r>
        <w:rPr>
          <w:rFonts w:ascii="Times New Roman" w:hAnsi="Times New Roman" w:cs="Times New Roman"/>
        </w:rPr>
        <w:t xml:space="preserve"> as maximum 5, </w:t>
      </w:r>
      <w:proofErr w:type="spellStart"/>
      <w:r>
        <w:rPr>
          <w:rFonts w:ascii="Times New Roman" w:hAnsi="Times New Roman" w:cs="Times New Roman"/>
        </w:rPr>
        <w:t>Xb</w:t>
      </w:r>
      <w:proofErr w:type="spellEnd"/>
      <w:r>
        <w:rPr>
          <w:rFonts w:ascii="Times New Roman" w:hAnsi="Times New Roman" w:cs="Times New Roman"/>
        </w:rPr>
        <w:t xml:space="preserve"> and </w:t>
      </w:r>
      <w:proofErr w:type="spellStart"/>
      <w:r>
        <w:rPr>
          <w:rFonts w:ascii="Times New Roman" w:hAnsi="Times New Roman" w:cs="Times New Roman"/>
        </w:rPr>
        <w:t>Yb</w:t>
      </w:r>
      <w:proofErr w:type="spellEnd"/>
      <w:r>
        <w:rPr>
          <w:rFonts w:ascii="Times New Roman" w:hAnsi="Times New Roman" w:cs="Times New Roman"/>
        </w:rPr>
        <w:t xml:space="preserve"> as minimum 0.</w:t>
      </w:r>
      <w:r w:rsidR="006D6D58">
        <w:rPr>
          <w:rFonts w:ascii="Times New Roman" w:hAnsi="Times New Roman" w:cs="Times New Roman"/>
        </w:rPr>
        <w:t xml:space="preserve"> </w:t>
      </w:r>
      <w:r>
        <w:rPr>
          <w:rFonts w:ascii="Times New Roman" w:hAnsi="Times New Roman" w:cs="Times New Roman"/>
        </w:rPr>
        <w:t xml:space="preserve">In each iteration, the </w:t>
      </w:r>
      <w:proofErr w:type="spellStart"/>
      <w:r w:rsidR="00006CC5">
        <w:rPr>
          <w:rFonts w:ascii="Times New Roman" w:hAnsi="Times New Roman" w:cs="Times New Roman"/>
        </w:rPr>
        <w:t>Xa</w:t>
      </w:r>
      <w:proofErr w:type="spellEnd"/>
      <w:r w:rsidR="00006CC5">
        <w:rPr>
          <w:rFonts w:ascii="Times New Roman" w:hAnsi="Times New Roman" w:cs="Times New Roman"/>
        </w:rPr>
        <w:t xml:space="preserve"> and </w:t>
      </w:r>
      <w:proofErr w:type="spellStart"/>
      <w:r w:rsidR="00006CC5">
        <w:rPr>
          <w:rFonts w:ascii="Times New Roman" w:hAnsi="Times New Roman" w:cs="Times New Roman"/>
        </w:rPr>
        <w:t>Ya</w:t>
      </w:r>
      <w:proofErr w:type="spellEnd"/>
      <w:r w:rsidR="00006CC5">
        <w:rPr>
          <w:rFonts w:ascii="Times New Roman" w:hAnsi="Times New Roman" w:cs="Times New Roman"/>
        </w:rPr>
        <w:t xml:space="preserve"> will be compared with the inside data point position value and</w:t>
      </w:r>
      <w:r>
        <w:rPr>
          <w:rFonts w:ascii="Times New Roman" w:hAnsi="Times New Roman" w:cs="Times New Roman"/>
        </w:rPr>
        <w:t xml:space="preserve"> update</w:t>
      </w:r>
      <w:r w:rsidR="00006CC5">
        <w:rPr>
          <w:rFonts w:ascii="Times New Roman" w:hAnsi="Times New Roman" w:cs="Times New Roman"/>
        </w:rPr>
        <w:t xml:space="preserve"> with the smaller value, in contract, </w:t>
      </w:r>
      <w:proofErr w:type="spellStart"/>
      <w:r w:rsidR="00006CC5">
        <w:rPr>
          <w:rFonts w:ascii="Times New Roman" w:hAnsi="Times New Roman" w:cs="Times New Roman"/>
        </w:rPr>
        <w:t>Xb</w:t>
      </w:r>
      <w:proofErr w:type="spellEnd"/>
      <w:r w:rsidR="00006CC5">
        <w:rPr>
          <w:rFonts w:ascii="Times New Roman" w:hAnsi="Times New Roman" w:cs="Times New Roman"/>
        </w:rPr>
        <w:t xml:space="preserve"> and </w:t>
      </w:r>
      <w:proofErr w:type="spellStart"/>
      <w:r w:rsidR="00006CC5">
        <w:rPr>
          <w:rFonts w:ascii="Times New Roman" w:hAnsi="Times New Roman" w:cs="Times New Roman"/>
        </w:rPr>
        <w:t>Yb</w:t>
      </w:r>
      <w:proofErr w:type="spellEnd"/>
      <w:r w:rsidR="00006CC5">
        <w:rPr>
          <w:rFonts w:ascii="Times New Roman" w:hAnsi="Times New Roman" w:cs="Times New Roman"/>
        </w:rPr>
        <w:t xml:space="preserve"> will update with the bigger value. The data with “s” is shown in Fig.1 with training size 50.</w:t>
      </w:r>
    </w:p>
    <w:p w:rsidR="00006CC5" w:rsidRDefault="00DB7A92" w:rsidP="00006CC5">
      <w:pPr>
        <w:keepNext/>
        <w:jc w:val="center"/>
      </w:pPr>
      <w:r>
        <w:rPr>
          <w:rFonts w:ascii="Times New Roman" w:hAnsi="Times New Roman" w:cs="Times New Roman"/>
          <w:noProof/>
        </w:rPr>
        <w:drawing>
          <wp:inline distT="0" distB="0" distL="0" distR="0" wp14:anchorId="276204BC" wp14:editId="765C5678">
            <wp:extent cx="2424113" cy="18174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24596" cy="1817771"/>
                    </a:xfrm>
                    <a:prstGeom prst="rect">
                      <a:avLst/>
                    </a:prstGeom>
                    <a:noFill/>
                    <a:ln>
                      <a:noFill/>
                    </a:ln>
                  </pic:spPr>
                </pic:pic>
              </a:graphicData>
            </a:graphic>
          </wp:inline>
        </w:drawing>
      </w:r>
    </w:p>
    <w:p w:rsidR="00DB7A92" w:rsidRDefault="00006CC5" w:rsidP="00006CC5">
      <w:pPr>
        <w:pStyle w:val="Caption"/>
        <w:jc w:val="center"/>
        <w:rPr>
          <w:rFonts w:ascii="Times New Roman" w:hAnsi="Times New Roman" w:cs="Times New Roman"/>
        </w:rPr>
      </w:pPr>
      <w:r>
        <w:t xml:space="preserve">Figure </w:t>
      </w:r>
      <w:fldSimple w:instr=" SEQ Figure \* ARABIC ">
        <w:r w:rsidR="00012229">
          <w:rPr>
            <w:noProof/>
          </w:rPr>
          <w:t>1</w:t>
        </w:r>
      </w:fldSimple>
      <w:r>
        <w:t xml:space="preserve"> Most Specific Hypothesis “S” with training size 50</w:t>
      </w:r>
    </w:p>
    <w:p w:rsidR="00FB0231" w:rsidRDefault="00FB0231" w:rsidP="00FB0231">
      <w:pPr>
        <w:pStyle w:val="Heading1"/>
      </w:pPr>
      <w:r>
        <w:t>II. Finding the most general hypothesis “G”</w:t>
      </w:r>
    </w:p>
    <w:p w:rsidR="00FB0231" w:rsidRDefault="00FB0231" w:rsidP="00FB0231">
      <w:pPr>
        <w:rPr>
          <w:rFonts w:ascii="Times New Roman" w:hAnsi="Times New Roman" w:cs="Times New Roman"/>
        </w:rPr>
      </w:pPr>
      <w:r w:rsidRPr="00FB0231">
        <w:rPr>
          <w:rFonts w:ascii="Times New Roman" w:hAnsi="Times New Roman" w:cs="Times New Roman"/>
        </w:rPr>
        <w:t>The most general hypothes</w:t>
      </w:r>
      <w:r>
        <w:rPr>
          <w:rFonts w:ascii="Times New Roman" w:hAnsi="Times New Roman" w:cs="Times New Roman"/>
        </w:rPr>
        <w:t>e</w:t>
      </w:r>
      <w:r w:rsidRPr="00FB0231">
        <w:rPr>
          <w:rFonts w:ascii="Times New Roman" w:hAnsi="Times New Roman" w:cs="Times New Roman"/>
        </w:rPr>
        <w:t xml:space="preserve">s cover the observed positive training </w:t>
      </w:r>
      <w:r w:rsidR="00F96769" w:rsidRPr="00FB0231">
        <w:rPr>
          <w:rFonts w:ascii="Times New Roman" w:hAnsi="Times New Roman" w:cs="Times New Roman"/>
        </w:rPr>
        <w:t>points,</w:t>
      </w:r>
      <w:r>
        <w:rPr>
          <w:rFonts w:ascii="Times New Roman" w:hAnsi="Times New Roman" w:cs="Times New Roman"/>
        </w:rPr>
        <w:t xml:space="preserve"> but also cover as much of the remaining feature space without including any negative training examples. These, if enlarged any further, include a negative training point. It is defined just by the negative data </w:t>
      </w:r>
      <w:r w:rsidR="00F96769">
        <w:rPr>
          <w:rFonts w:ascii="Times New Roman" w:hAnsi="Times New Roman" w:cs="Times New Roman"/>
        </w:rPr>
        <w:t xml:space="preserve">points </w:t>
      </w:r>
      <w:r>
        <w:rPr>
          <w:rFonts w:ascii="Times New Roman" w:hAnsi="Times New Roman" w:cs="Times New Roman"/>
        </w:rPr>
        <w:t>already observed.</w:t>
      </w:r>
    </w:p>
    <w:p w:rsidR="00F96769" w:rsidRDefault="00F96769" w:rsidP="00FB0231">
      <w:pPr>
        <w:rPr>
          <w:rFonts w:ascii="Times New Roman" w:hAnsi="Times New Roman" w:cs="Times New Roman"/>
        </w:rPr>
      </w:pPr>
      <w:r>
        <w:rPr>
          <w:rFonts w:ascii="Times New Roman" w:hAnsi="Times New Roman" w:cs="Times New Roman"/>
        </w:rPr>
        <w:lastRenderedPageBreak/>
        <w:t>While developing the algorithm, I did it in two ways. First, find the largest range for X axis and then for Y axis; Secondly, find the largest range for Y axis first and then X axis. These two methods use very similar codes but the result could be different.</w:t>
      </w:r>
      <w:r w:rsidR="00006CC5">
        <w:rPr>
          <w:rFonts w:ascii="Times New Roman" w:hAnsi="Times New Roman" w:cs="Times New Roman"/>
        </w:rPr>
        <w:t xml:space="preserve"> During training each data point, the data points that outside class C </w:t>
      </w:r>
      <w:proofErr w:type="gramStart"/>
      <w:r w:rsidR="00006CC5">
        <w:rPr>
          <w:rFonts w:ascii="Times New Roman" w:hAnsi="Times New Roman" w:cs="Times New Roman"/>
        </w:rPr>
        <w:t>are</w:t>
      </w:r>
      <w:proofErr w:type="gramEnd"/>
      <w:r w:rsidR="00006CC5">
        <w:rPr>
          <w:rFonts w:ascii="Times New Roman" w:hAnsi="Times New Roman" w:cs="Times New Roman"/>
        </w:rPr>
        <w:t xml:space="preserve"> used for updating axis value. The initial </w:t>
      </w:r>
      <w:proofErr w:type="spellStart"/>
      <w:r w:rsidR="00006CC5">
        <w:rPr>
          <w:rFonts w:ascii="Times New Roman" w:hAnsi="Times New Roman" w:cs="Times New Roman"/>
        </w:rPr>
        <w:t>Xa</w:t>
      </w:r>
      <w:proofErr w:type="spellEnd"/>
      <w:r w:rsidR="00006CC5">
        <w:rPr>
          <w:rFonts w:ascii="Times New Roman" w:hAnsi="Times New Roman" w:cs="Times New Roman"/>
        </w:rPr>
        <w:t xml:space="preserve"> and </w:t>
      </w:r>
      <w:proofErr w:type="spellStart"/>
      <w:r w:rsidR="00006CC5">
        <w:rPr>
          <w:rFonts w:ascii="Times New Roman" w:hAnsi="Times New Roman" w:cs="Times New Roman"/>
        </w:rPr>
        <w:t>Ya</w:t>
      </w:r>
      <w:proofErr w:type="spellEnd"/>
      <w:r w:rsidR="00006CC5">
        <w:rPr>
          <w:rFonts w:ascii="Times New Roman" w:hAnsi="Times New Roman" w:cs="Times New Roman"/>
        </w:rPr>
        <w:t xml:space="preserve"> are set to </w:t>
      </w:r>
      <w:proofErr w:type="gramStart"/>
      <w:r w:rsidR="00006CC5">
        <w:rPr>
          <w:rFonts w:ascii="Times New Roman" w:hAnsi="Times New Roman" w:cs="Times New Roman"/>
        </w:rPr>
        <w:t>0,</w:t>
      </w:r>
      <w:proofErr w:type="gramEnd"/>
      <w:r w:rsidR="00006CC5">
        <w:rPr>
          <w:rFonts w:ascii="Times New Roman" w:hAnsi="Times New Roman" w:cs="Times New Roman"/>
        </w:rPr>
        <w:t xml:space="preserve"> </w:t>
      </w:r>
      <w:proofErr w:type="spellStart"/>
      <w:r w:rsidR="00006CC5">
        <w:rPr>
          <w:rFonts w:ascii="Times New Roman" w:hAnsi="Times New Roman" w:cs="Times New Roman"/>
        </w:rPr>
        <w:t>Xb</w:t>
      </w:r>
      <w:proofErr w:type="spellEnd"/>
      <w:r w:rsidR="00006CC5">
        <w:rPr>
          <w:rFonts w:ascii="Times New Roman" w:hAnsi="Times New Roman" w:cs="Times New Roman"/>
        </w:rPr>
        <w:t xml:space="preserve"> and </w:t>
      </w:r>
      <w:proofErr w:type="spellStart"/>
      <w:r w:rsidR="00006CC5">
        <w:rPr>
          <w:rFonts w:ascii="Times New Roman" w:hAnsi="Times New Roman" w:cs="Times New Roman"/>
        </w:rPr>
        <w:t>Yb</w:t>
      </w:r>
      <w:proofErr w:type="spellEnd"/>
      <w:r w:rsidR="00006CC5">
        <w:rPr>
          <w:rFonts w:ascii="Times New Roman" w:hAnsi="Times New Roman" w:cs="Times New Roman"/>
        </w:rPr>
        <w:t xml:space="preserve"> are set to 5. For each outside point the </w:t>
      </w:r>
      <w:proofErr w:type="spellStart"/>
      <w:r w:rsidR="00006CC5">
        <w:rPr>
          <w:rFonts w:ascii="Times New Roman" w:hAnsi="Times New Roman" w:cs="Times New Roman"/>
        </w:rPr>
        <w:t>Xa</w:t>
      </w:r>
      <w:proofErr w:type="spellEnd"/>
      <w:r w:rsidR="00006CC5">
        <w:rPr>
          <w:rFonts w:ascii="Times New Roman" w:hAnsi="Times New Roman" w:cs="Times New Roman"/>
        </w:rPr>
        <w:t xml:space="preserve"> and </w:t>
      </w:r>
      <w:proofErr w:type="spellStart"/>
      <w:r w:rsidR="00006CC5">
        <w:rPr>
          <w:rFonts w:ascii="Times New Roman" w:hAnsi="Times New Roman" w:cs="Times New Roman"/>
        </w:rPr>
        <w:t>Ya</w:t>
      </w:r>
      <w:proofErr w:type="spellEnd"/>
      <w:r w:rsidR="00006CC5">
        <w:rPr>
          <w:rFonts w:ascii="Times New Roman" w:hAnsi="Times New Roman" w:cs="Times New Roman"/>
        </w:rPr>
        <w:t xml:space="preserve"> are updated to the larger one, the </w:t>
      </w:r>
      <w:proofErr w:type="spellStart"/>
      <w:r w:rsidR="00006CC5">
        <w:rPr>
          <w:rFonts w:ascii="Times New Roman" w:hAnsi="Times New Roman" w:cs="Times New Roman"/>
        </w:rPr>
        <w:t>Xb</w:t>
      </w:r>
      <w:proofErr w:type="spellEnd"/>
      <w:r w:rsidR="00006CC5">
        <w:rPr>
          <w:rFonts w:ascii="Times New Roman" w:hAnsi="Times New Roman" w:cs="Times New Roman"/>
        </w:rPr>
        <w:t xml:space="preserve"> and </w:t>
      </w:r>
      <w:proofErr w:type="spellStart"/>
      <w:r w:rsidR="00006CC5">
        <w:rPr>
          <w:rFonts w:ascii="Times New Roman" w:hAnsi="Times New Roman" w:cs="Times New Roman"/>
        </w:rPr>
        <w:t>Yb</w:t>
      </w:r>
      <w:proofErr w:type="spellEnd"/>
      <w:r w:rsidR="00006CC5">
        <w:rPr>
          <w:rFonts w:ascii="Times New Roman" w:hAnsi="Times New Roman" w:cs="Times New Roman"/>
        </w:rPr>
        <w:t xml:space="preserve"> are updated to the smaller one.</w:t>
      </w:r>
      <w:r w:rsidR="00B059DA">
        <w:rPr>
          <w:rFonts w:ascii="Times New Roman" w:hAnsi="Times New Roman" w:cs="Times New Roman"/>
        </w:rPr>
        <w:t xml:space="preserve"> The training result of “G” is shown in Fig.2 and Fig.3.</w:t>
      </w:r>
      <w:r w:rsidR="00A25247">
        <w:rPr>
          <w:rFonts w:ascii="Times New Roman" w:hAnsi="Times New Roman" w:cs="Times New Roman"/>
        </w:rPr>
        <w:t xml:space="preserve"> The training set is the same as in Section I. </w:t>
      </w:r>
      <w:r w:rsidR="00805946">
        <w:rPr>
          <w:rFonts w:ascii="Times New Roman" w:hAnsi="Times New Roman" w:cs="Times New Roman"/>
        </w:rPr>
        <w:t>The yellow space is the version space between G and S.</w:t>
      </w:r>
    </w:p>
    <w:p w:rsidR="00805946" w:rsidRDefault="00805946" w:rsidP="00805946">
      <w:pPr>
        <w:keepNext/>
        <w:jc w:val="center"/>
      </w:pPr>
      <w:r>
        <w:rPr>
          <w:rFonts w:ascii="Times New Roman" w:hAnsi="Times New Roman" w:cs="Times New Roman"/>
          <w:noProof/>
        </w:rPr>
        <w:drawing>
          <wp:inline distT="0" distB="0" distL="0" distR="0" wp14:anchorId="5CD7071C" wp14:editId="40389523">
            <wp:extent cx="2576945" cy="1931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76945" cy="1931910"/>
                    </a:xfrm>
                    <a:prstGeom prst="rect">
                      <a:avLst/>
                    </a:prstGeom>
                    <a:noFill/>
                    <a:ln>
                      <a:noFill/>
                    </a:ln>
                  </pic:spPr>
                </pic:pic>
              </a:graphicData>
            </a:graphic>
          </wp:inline>
        </w:drawing>
      </w:r>
      <w:r>
        <w:rPr>
          <w:rFonts w:ascii="Times New Roman" w:hAnsi="Times New Roman" w:cs="Times New Roman"/>
          <w:noProof/>
        </w:rPr>
        <w:drawing>
          <wp:inline distT="0" distB="0" distL="0" distR="0" wp14:anchorId="55BE42FE" wp14:editId="7F1CFDF6">
            <wp:extent cx="2576945" cy="1931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7100" cy="1932026"/>
                    </a:xfrm>
                    <a:prstGeom prst="rect">
                      <a:avLst/>
                    </a:prstGeom>
                    <a:noFill/>
                    <a:ln>
                      <a:noFill/>
                    </a:ln>
                  </pic:spPr>
                </pic:pic>
              </a:graphicData>
            </a:graphic>
          </wp:inline>
        </w:drawing>
      </w:r>
    </w:p>
    <w:p w:rsidR="00805946" w:rsidRDefault="00805946" w:rsidP="00805946">
      <w:pPr>
        <w:pStyle w:val="Caption"/>
      </w:pPr>
      <w:r>
        <w:t xml:space="preserve">                                        Figure </w:t>
      </w:r>
      <w:fldSimple w:instr=" SEQ Figure \* ARABIC ">
        <w:r w:rsidR="00012229">
          <w:rPr>
            <w:noProof/>
          </w:rPr>
          <w:t>2</w:t>
        </w:r>
      </w:fldSimple>
      <w:r>
        <w:t xml:space="preserve">  G1 with S                                                             Figure </w:t>
      </w:r>
      <w:fldSimple w:instr=" SEQ Figure \* ARABIC ">
        <w:r w:rsidR="00012229">
          <w:rPr>
            <w:noProof/>
          </w:rPr>
          <w:t>3</w:t>
        </w:r>
      </w:fldSimple>
      <w:r>
        <w:t xml:space="preserve">  </w:t>
      </w:r>
      <w:proofErr w:type="gramStart"/>
      <w:r>
        <w:t>G(</w:t>
      </w:r>
      <w:proofErr w:type="gramEnd"/>
      <w:r>
        <w:t>2) with S</w:t>
      </w:r>
    </w:p>
    <w:p w:rsidR="00805946" w:rsidRDefault="00A25247" w:rsidP="00A25247">
      <w:pPr>
        <w:pStyle w:val="Heading1"/>
      </w:pPr>
      <w:r>
        <w:t>III. Empirical Error</w:t>
      </w:r>
      <w:r w:rsidR="003C6DFE">
        <w:t xml:space="preserve"> &amp; Generalization Capability</w:t>
      </w:r>
    </w:p>
    <w:p w:rsidR="00ED4DAA" w:rsidRDefault="00A25247" w:rsidP="00ED4DAA">
      <w:pPr>
        <w:rPr>
          <w:rFonts w:ascii="Times New Roman" w:hAnsi="Times New Roman" w:cs="Times New Roman"/>
        </w:rPr>
      </w:pPr>
      <w:r>
        <w:rPr>
          <w:rFonts w:ascii="Times New Roman" w:hAnsi="Times New Roman" w:cs="Times New Roman"/>
        </w:rPr>
        <w:t xml:space="preserve">After getting the S and G, </w:t>
      </w:r>
      <w:r w:rsidR="00BD6035">
        <w:rPr>
          <w:rFonts w:ascii="Times New Roman" w:hAnsi="Times New Roman" w:cs="Times New Roman"/>
        </w:rPr>
        <w:t xml:space="preserve">a set of random data points are used to test the empirical error of the hypothesis class. For </w:t>
      </w:r>
      <w:r w:rsidR="00A002D5">
        <w:rPr>
          <w:rFonts w:ascii="Times New Roman" w:hAnsi="Times New Roman" w:cs="Times New Roman"/>
        </w:rPr>
        <w:t xml:space="preserve">both </w:t>
      </w:r>
      <w:r w:rsidR="00BD6035">
        <w:rPr>
          <w:rFonts w:ascii="Times New Roman" w:hAnsi="Times New Roman" w:cs="Times New Roman"/>
        </w:rPr>
        <w:t>class S</w:t>
      </w:r>
      <w:r w:rsidR="00A002D5">
        <w:rPr>
          <w:rFonts w:ascii="Times New Roman" w:hAnsi="Times New Roman" w:cs="Times New Roman"/>
        </w:rPr>
        <w:t xml:space="preserve"> and </w:t>
      </w:r>
      <w:r w:rsidR="00BD6035">
        <w:rPr>
          <w:rFonts w:ascii="Times New Roman" w:hAnsi="Times New Roman" w:cs="Times New Roman"/>
        </w:rPr>
        <w:t xml:space="preserve">class G, a validation data set sizing from 50 to 250 is tested. </w:t>
      </w:r>
      <w:r w:rsidR="004C3AB4">
        <w:rPr>
          <w:rFonts w:ascii="Times New Roman" w:hAnsi="Times New Roman" w:cs="Times New Roman"/>
        </w:rPr>
        <w:t xml:space="preserve">For counting the empirical error, </w:t>
      </w:r>
      <w:proofErr w:type="gramStart"/>
      <w:r w:rsidR="004C3AB4">
        <w:rPr>
          <w:rFonts w:ascii="Times New Roman" w:hAnsi="Times New Roman" w:cs="Times New Roman"/>
        </w:rPr>
        <w:t xml:space="preserve">using </w:t>
      </w:r>
      <w:r w:rsidR="00BD6035" w:rsidRPr="00BD6035">
        <w:rPr>
          <w:rFonts w:ascii="Times New Roman" w:hAnsi="Times New Roman" w:cs="Times New Roman"/>
          <w:position w:val="-24"/>
        </w:rPr>
        <w:object w:dxaOrig="2200" w:dyaOrig="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2pt;height:28.9pt" o:ole="">
            <v:imagedata r:id="rId8" o:title=""/>
          </v:shape>
          <o:OLEObject Type="Embed" ProgID="Equation.DSMT4" ShapeID="_x0000_i1025" DrawAspect="Content" ObjectID="_1535477090" r:id="rId9"/>
        </w:object>
      </w:r>
      <w:r w:rsidR="00BD6035">
        <w:rPr>
          <w:rFonts w:ascii="Times New Roman" w:hAnsi="Times New Roman" w:cs="Times New Roman"/>
        </w:rPr>
        <w:t xml:space="preserve"> , the result is shown in Fig.4. </w:t>
      </w:r>
      <w:r w:rsidR="002552B7">
        <w:rPr>
          <w:rFonts w:ascii="Times New Roman" w:hAnsi="Times New Roman" w:cs="Times New Roman"/>
        </w:rPr>
        <w:t>The empirical error result is shown in Table 1.</w:t>
      </w:r>
    </w:p>
    <w:p w:rsidR="00ED4DAA" w:rsidRDefault="00BD6035" w:rsidP="00ED4DAA">
      <w:pPr>
        <w:rPr>
          <w:rFonts w:ascii="Times New Roman" w:hAnsi="Times New Roman" w:cs="Times New Roman"/>
        </w:rPr>
      </w:pPr>
      <w:r>
        <w:rPr>
          <w:rFonts w:ascii="Times New Roman" w:hAnsi="Times New Roman" w:cs="Times New Roman"/>
          <w:noProof/>
        </w:rPr>
        <w:drawing>
          <wp:inline distT="0" distB="0" distL="0" distR="0" wp14:anchorId="272F4DE6" wp14:editId="5CCC45F9">
            <wp:extent cx="2876550" cy="21565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4461" cy="2177444"/>
                    </a:xfrm>
                    <a:prstGeom prst="rect">
                      <a:avLst/>
                    </a:prstGeom>
                    <a:noFill/>
                    <a:ln>
                      <a:noFill/>
                    </a:ln>
                  </pic:spPr>
                </pic:pic>
              </a:graphicData>
            </a:graphic>
          </wp:inline>
        </w:drawing>
      </w:r>
      <w:r>
        <w:rPr>
          <w:noProof/>
        </w:rPr>
        <w:drawing>
          <wp:inline distT="0" distB="0" distL="0" distR="0" wp14:anchorId="23A53DFF" wp14:editId="15481FA1">
            <wp:extent cx="2844800" cy="2132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9357" cy="2136135"/>
                    </a:xfrm>
                    <a:prstGeom prst="rect">
                      <a:avLst/>
                    </a:prstGeom>
                    <a:noFill/>
                    <a:ln>
                      <a:noFill/>
                    </a:ln>
                  </pic:spPr>
                </pic:pic>
              </a:graphicData>
            </a:graphic>
          </wp:inline>
        </w:drawing>
      </w:r>
    </w:p>
    <w:p w:rsidR="002552B7" w:rsidRDefault="00ED4DAA" w:rsidP="002552B7">
      <w:pPr>
        <w:keepNext/>
      </w:pPr>
      <w:r>
        <w:rPr>
          <w:noProof/>
        </w:rPr>
        <w:lastRenderedPageBreak/>
        <w:drawing>
          <wp:inline distT="0" distB="0" distL="0" distR="0" wp14:anchorId="7C62A0DA" wp14:editId="6EC1B5F7">
            <wp:extent cx="2749550" cy="20613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5657" cy="2065887"/>
                    </a:xfrm>
                    <a:prstGeom prst="rect">
                      <a:avLst/>
                    </a:prstGeom>
                    <a:noFill/>
                    <a:ln>
                      <a:noFill/>
                    </a:ln>
                  </pic:spPr>
                </pic:pic>
              </a:graphicData>
            </a:graphic>
          </wp:inline>
        </w:drawing>
      </w:r>
      <w:r>
        <w:rPr>
          <w:rFonts w:ascii="Times New Roman" w:hAnsi="Times New Roman" w:cs="Times New Roman"/>
          <w:noProof/>
        </w:rPr>
        <w:drawing>
          <wp:inline distT="0" distB="0" distL="0" distR="0" wp14:anchorId="186EBECB" wp14:editId="6B9A212C">
            <wp:extent cx="2794000" cy="20946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4696" cy="2095156"/>
                    </a:xfrm>
                    <a:prstGeom prst="rect">
                      <a:avLst/>
                    </a:prstGeom>
                    <a:noFill/>
                    <a:ln>
                      <a:noFill/>
                    </a:ln>
                  </pic:spPr>
                </pic:pic>
              </a:graphicData>
            </a:graphic>
          </wp:inline>
        </w:drawing>
      </w:r>
    </w:p>
    <w:p w:rsidR="00A25247" w:rsidRDefault="002552B7" w:rsidP="002552B7">
      <w:pPr>
        <w:pStyle w:val="Caption"/>
        <w:jc w:val="center"/>
      </w:pPr>
      <w:r>
        <w:t xml:space="preserve">Figure </w:t>
      </w:r>
      <w:fldSimple w:instr=" SEQ Figure \* ARABIC ">
        <w:r w:rsidR="00012229">
          <w:rPr>
            <w:noProof/>
          </w:rPr>
          <w:t>4</w:t>
        </w:r>
      </w:fldSimple>
      <w:r>
        <w:t xml:space="preserve"> Empirical Error testing</w:t>
      </w:r>
    </w:p>
    <w:p w:rsidR="00EF34A6" w:rsidRDefault="00EF34A6" w:rsidP="00EF34A6">
      <w:pPr>
        <w:pStyle w:val="Caption"/>
        <w:keepNext/>
        <w:jc w:val="center"/>
      </w:pPr>
      <w:r>
        <w:t xml:space="preserve">Table </w:t>
      </w:r>
      <w:fldSimple w:instr=" SEQ Table \* ARABIC ">
        <w:r>
          <w:rPr>
            <w:noProof/>
          </w:rPr>
          <w:t>1</w:t>
        </w:r>
      </w:fldSimple>
      <w:r>
        <w:t xml:space="preserve"> </w:t>
      </w:r>
      <w:r w:rsidR="00AE5C05">
        <w:t xml:space="preserve">Validation dataset size effect on </w:t>
      </w:r>
      <w:r>
        <w:t>Empirical Error</w:t>
      </w:r>
    </w:p>
    <w:tbl>
      <w:tblPr>
        <w:tblStyle w:val="LightShading"/>
        <w:tblW w:w="0" w:type="auto"/>
        <w:jc w:val="center"/>
        <w:tblLook w:val="04A0" w:firstRow="1" w:lastRow="0" w:firstColumn="1" w:lastColumn="0" w:noHBand="0" w:noVBand="1"/>
      </w:tblPr>
      <w:tblGrid>
        <w:gridCol w:w="1579"/>
        <w:gridCol w:w="1579"/>
        <w:gridCol w:w="1579"/>
        <w:gridCol w:w="1579"/>
        <w:gridCol w:w="1580"/>
      </w:tblGrid>
      <w:tr w:rsidR="002552B7" w:rsidRPr="002552B7" w:rsidTr="00280508">
        <w:trPr>
          <w:cnfStyle w:val="100000000000" w:firstRow="1" w:lastRow="0" w:firstColumn="0" w:lastColumn="0" w:oddVBand="0" w:evenVBand="0" w:oddHBand="0" w:evenHBand="0" w:firstRowFirstColumn="0" w:firstRowLastColumn="0" w:lastRowFirstColumn="0" w:lastRowLastColumn="0"/>
          <w:trHeight w:val="614"/>
          <w:jc w:val="center"/>
        </w:trPr>
        <w:tc>
          <w:tcPr>
            <w:cnfStyle w:val="001000000000" w:firstRow="0" w:lastRow="0" w:firstColumn="1" w:lastColumn="0" w:oddVBand="0" w:evenVBand="0" w:oddHBand="0" w:evenHBand="0" w:firstRowFirstColumn="0" w:firstRowLastColumn="0" w:lastRowFirstColumn="0" w:lastRowLastColumn="0"/>
            <w:tcW w:w="1579" w:type="dxa"/>
            <w:tcBorders>
              <w:tl2br w:val="single" w:sz="8" w:space="0" w:color="auto"/>
            </w:tcBorders>
          </w:tcPr>
          <w:p w:rsidR="002552B7" w:rsidRDefault="002552B7" w:rsidP="002552B7">
            <w:pPr>
              <w:tabs>
                <w:tab w:val="left" w:pos="1680"/>
              </w:tabs>
              <w:jc w:val="center"/>
              <w:rPr>
                <w:rFonts w:ascii="Times New Roman" w:hAnsi="Times New Roman" w:cs="Times New Roman"/>
              </w:rPr>
            </w:pPr>
            <w:r>
              <w:rPr>
                <w:rFonts w:ascii="Times New Roman" w:hAnsi="Times New Roman" w:cs="Times New Roman"/>
              </w:rPr>
              <w:t xml:space="preserve">    Data Size</w:t>
            </w:r>
          </w:p>
          <w:p w:rsidR="002552B7" w:rsidRPr="002552B7" w:rsidRDefault="002552B7" w:rsidP="002552B7">
            <w:pPr>
              <w:tabs>
                <w:tab w:val="left" w:pos="1680"/>
              </w:tabs>
              <w:rPr>
                <w:rFonts w:ascii="Times New Roman" w:hAnsi="Times New Roman" w:cs="Times New Roman"/>
              </w:rPr>
            </w:pPr>
            <w:r>
              <w:rPr>
                <w:rFonts w:ascii="Times New Roman" w:hAnsi="Times New Roman" w:cs="Times New Roman"/>
              </w:rPr>
              <w:t>Class</w:t>
            </w:r>
          </w:p>
        </w:tc>
        <w:tc>
          <w:tcPr>
            <w:tcW w:w="1579" w:type="dxa"/>
          </w:tcPr>
          <w:p w:rsidR="002552B7" w:rsidRPr="002552B7" w:rsidRDefault="00EF34A6" w:rsidP="00EF34A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50</w:t>
            </w:r>
          </w:p>
        </w:tc>
        <w:tc>
          <w:tcPr>
            <w:tcW w:w="1579" w:type="dxa"/>
          </w:tcPr>
          <w:p w:rsidR="002552B7" w:rsidRPr="002552B7" w:rsidRDefault="00EF34A6" w:rsidP="00EF34A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c>
          <w:tcPr>
            <w:tcW w:w="1579" w:type="dxa"/>
          </w:tcPr>
          <w:p w:rsidR="002552B7" w:rsidRPr="002552B7" w:rsidRDefault="00EF34A6" w:rsidP="00EF34A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250</w:t>
            </w:r>
          </w:p>
        </w:tc>
        <w:tc>
          <w:tcPr>
            <w:tcW w:w="1580" w:type="dxa"/>
          </w:tcPr>
          <w:p w:rsidR="002552B7" w:rsidRPr="002552B7" w:rsidRDefault="00EF34A6" w:rsidP="00EF34A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500</w:t>
            </w:r>
          </w:p>
        </w:tc>
      </w:tr>
      <w:tr w:rsidR="00A002D5" w:rsidRPr="002552B7" w:rsidTr="00280508">
        <w:trPr>
          <w:cnfStyle w:val="000000100000" w:firstRow="0" w:lastRow="0" w:firstColumn="0" w:lastColumn="0" w:oddVBand="0" w:evenVBand="0" w:oddHBand="1" w:evenHBand="0" w:firstRowFirstColumn="0" w:firstRowLastColumn="0" w:lastRowFirstColumn="0" w:lastRowLastColumn="0"/>
          <w:trHeight w:val="614"/>
          <w:jc w:val="center"/>
        </w:trPr>
        <w:tc>
          <w:tcPr>
            <w:cnfStyle w:val="001000000000" w:firstRow="0" w:lastRow="0" w:firstColumn="1" w:lastColumn="0" w:oddVBand="0" w:evenVBand="0" w:oddHBand="0" w:evenHBand="0" w:firstRowFirstColumn="0" w:firstRowLastColumn="0" w:lastRowFirstColumn="0" w:lastRowLastColumn="0"/>
            <w:tcW w:w="1579" w:type="dxa"/>
          </w:tcPr>
          <w:p w:rsidR="00A002D5" w:rsidRPr="002552B7" w:rsidRDefault="00A002D5" w:rsidP="002552B7">
            <w:pPr>
              <w:rPr>
                <w:rFonts w:ascii="Times New Roman" w:hAnsi="Times New Roman" w:cs="Times New Roman"/>
              </w:rPr>
            </w:pPr>
            <w:r>
              <w:rPr>
                <w:rFonts w:ascii="Times New Roman" w:hAnsi="Times New Roman" w:cs="Times New Roman"/>
              </w:rPr>
              <w:t>Class S</w:t>
            </w:r>
          </w:p>
        </w:tc>
        <w:tc>
          <w:tcPr>
            <w:tcW w:w="1579" w:type="dxa"/>
            <w:tcBorders>
              <w:top w:val="single" w:sz="8" w:space="0" w:color="000000" w:themeColor="text1"/>
              <w:bottom w:val="nil"/>
              <w:tl2br w:val="single" w:sz="8" w:space="0" w:color="auto"/>
            </w:tcBorders>
          </w:tcPr>
          <w:p w:rsidR="00A002D5" w:rsidRDefault="004C3AB4" w:rsidP="00EF34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w:t>
            </w:r>
          </w:p>
          <w:p w:rsidR="00280508" w:rsidRDefault="00280508" w:rsidP="002805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w:t>
            </w:r>
          </w:p>
        </w:tc>
        <w:tc>
          <w:tcPr>
            <w:tcW w:w="1579" w:type="dxa"/>
            <w:tcBorders>
              <w:top w:val="single" w:sz="8" w:space="0" w:color="000000" w:themeColor="text1"/>
              <w:bottom w:val="nil"/>
              <w:tl2br w:val="single" w:sz="8" w:space="0" w:color="auto"/>
            </w:tcBorders>
          </w:tcPr>
          <w:p w:rsidR="00A002D5" w:rsidRDefault="004C3AB4" w:rsidP="00EF34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w:t>
            </w:r>
          </w:p>
          <w:p w:rsidR="00280508" w:rsidRDefault="00280508" w:rsidP="002805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w:t>
            </w:r>
          </w:p>
        </w:tc>
        <w:tc>
          <w:tcPr>
            <w:tcW w:w="1579" w:type="dxa"/>
            <w:tcBorders>
              <w:top w:val="single" w:sz="8" w:space="0" w:color="000000" w:themeColor="text1"/>
              <w:bottom w:val="nil"/>
              <w:tl2br w:val="single" w:sz="8" w:space="0" w:color="auto"/>
            </w:tcBorders>
          </w:tcPr>
          <w:p w:rsidR="00A002D5" w:rsidRDefault="004C3AB4" w:rsidP="00EF34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21</w:t>
            </w:r>
          </w:p>
          <w:p w:rsidR="00280508" w:rsidRDefault="00280508" w:rsidP="002805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8.4%</w:t>
            </w:r>
          </w:p>
        </w:tc>
        <w:tc>
          <w:tcPr>
            <w:tcW w:w="1580" w:type="dxa"/>
            <w:tcBorders>
              <w:top w:val="single" w:sz="8" w:space="0" w:color="000000" w:themeColor="text1"/>
              <w:bottom w:val="nil"/>
              <w:tl2br w:val="single" w:sz="8" w:space="0" w:color="auto"/>
            </w:tcBorders>
          </w:tcPr>
          <w:p w:rsidR="00A002D5" w:rsidRDefault="004C3AB4" w:rsidP="00EF34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w:t>
            </w:r>
          </w:p>
          <w:p w:rsidR="00280508" w:rsidRDefault="00280508" w:rsidP="002805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8.4%</w:t>
            </w:r>
          </w:p>
        </w:tc>
      </w:tr>
      <w:tr w:rsidR="002552B7" w:rsidRPr="002552B7" w:rsidTr="00280508">
        <w:trPr>
          <w:trHeight w:val="614"/>
          <w:jc w:val="center"/>
        </w:trPr>
        <w:tc>
          <w:tcPr>
            <w:cnfStyle w:val="001000000000" w:firstRow="0" w:lastRow="0" w:firstColumn="1" w:lastColumn="0" w:oddVBand="0" w:evenVBand="0" w:oddHBand="0" w:evenHBand="0" w:firstRowFirstColumn="0" w:firstRowLastColumn="0" w:lastRowFirstColumn="0" w:lastRowLastColumn="0"/>
            <w:tcW w:w="1579" w:type="dxa"/>
          </w:tcPr>
          <w:p w:rsidR="002552B7" w:rsidRPr="002552B7" w:rsidRDefault="002552B7" w:rsidP="002552B7">
            <w:pPr>
              <w:rPr>
                <w:rFonts w:ascii="Times New Roman" w:hAnsi="Times New Roman" w:cs="Times New Roman"/>
              </w:rPr>
            </w:pPr>
            <w:r w:rsidRPr="002552B7">
              <w:rPr>
                <w:rFonts w:ascii="Times New Roman" w:hAnsi="Times New Roman" w:cs="Times New Roman"/>
              </w:rPr>
              <w:t>Class G1</w:t>
            </w:r>
          </w:p>
        </w:tc>
        <w:tc>
          <w:tcPr>
            <w:tcW w:w="1579" w:type="dxa"/>
            <w:tcBorders>
              <w:top w:val="nil"/>
              <w:bottom w:val="nil"/>
              <w:tl2br w:val="single" w:sz="8" w:space="0" w:color="auto"/>
            </w:tcBorders>
          </w:tcPr>
          <w:p w:rsidR="002552B7" w:rsidRDefault="00EF34A6" w:rsidP="00EF34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p>
          <w:p w:rsidR="00280508" w:rsidRPr="002552B7" w:rsidRDefault="00280508" w:rsidP="002805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w:t>
            </w:r>
          </w:p>
        </w:tc>
        <w:tc>
          <w:tcPr>
            <w:tcW w:w="1579" w:type="dxa"/>
            <w:tcBorders>
              <w:top w:val="nil"/>
              <w:bottom w:val="nil"/>
              <w:tl2br w:val="single" w:sz="8" w:space="0" w:color="auto"/>
            </w:tcBorders>
          </w:tcPr>
          <w:p w:rsidR="002552B7" w:rsidRDefault="00EF34A6" w:rsidP="00EF34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21</w:t>
            </w:r>
          </w:p>
          <w:p w:rsidR="00280508" w:rsidRPr="002552B7" w:rsidRDefault="00280508" w:rsidP="002805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21%</w:t>
            </w:r>
          </w:p>
        </w:tc>
        <w:tc>
          <w:tcPr>
            <w:tcW w:w="1579" w:type="dxa"/>
            <w:tcBorders>
              <w:top w:val="nil"/>
              <w:bottom w:val="nil"/>
              <w:tl2br w:val="single" w:sz="8" w:space="0" w:color="auto"/>
            </w:tcBorders>
          </w:tcPr>
          <w:p w:rsidR="002552B7" w:rsidRDefault="00EF34A6" w:rsidP="00EF34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35</w:t>
            </w:r>
          </w:p>
          <w:p w:rsidR="00280508" w:rsidRPr="002552B7" w:rsidRDefault="00280508" w:rsidP="002805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w:t>
            </w:r>
          </w:p>
        </w:tc>
        <w:tc>
          <w:tcPr>
            <w:tcW w:w="1580" w:type="dxa"/>
            <w:tcBorders>
              <w:top w:val="nil"/>
              <w:bottom w:val="nil"/>
              <w:tl2br w:val="single" w:sz="8" w:space="0" w:color="auto"/>
            </w:tcBorders>
          </w:tcPr>
          <w:p w:rsidR="002552B7" w:rsidRDefault="00EF34A6" w:rsidP="00EF34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79</w:t>
            </w:r>
          </w:p>
          <w:p w:rsidR="00280508" w:rsidRPr="002552B7" w:rsidRDefault="00280508" w:rsidP="002805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15.8%</w:t>
            </w:r>
          </w:p>
        </w:tc>
      </w:tr>
      <w:tr w:rsidR="002552B7" w:rsidRPr="002552B7" w:rsidTr="00280508">
        <w:trPr>
          <w:cnfStyle w:val="000000100000" w:firstRow="0" w:lastRow="0" w:firstColumn="0" w:lastColumn="0" w:oddVBand="0" w:evenVBand="0" w:oddHBand="1" w:evenHBand="0" w:firstRowFirstColumn="0" w:firstRowLastColumn="0" w:lastRowFirstColumn="0" w:lastRowLastColumn="0"/>
          <w:trHeight w:val="638"/>
          <w:jc w:val="center"/>
        </w:trPr>
        <w:tc>
          <w:tcPr>
            <w:cnfStyle w:val="001000000000" w:firstRow="0" w:lastRow="0" w:firstColumn="1" w:lastColumn="0" w:oddVBand="0" w:evenVBand="0" w:oddHBand="0" w:evenHBand="0" w:firstRowFirstColumn="0" w:firstRowLastColumn="0" w:lastRowFirstColumn="0" w:lastRowLastColumn="0"/>
            <w:tcW w:w="1579" w:type="dxa"/>
          </w:tcPr>
          <w:p w:rsidR="002552B7" w:rsidRPr="002552B7" w:rsidRDefault="002552B7" w:rsidP="002552B7">
            <w:pPr>
              <w:rPr>
                <w:rFonts w:ascii="Times New Roman" w:hAnsi="Times New Roman" w:cs="Times New Roman"/>
              </w:rPr>
            </w:pPr>
            <w:r w:rsidRPr="002552B7">
              <w:rPr>
                <w:rFonts w:ascii="Times New Roman" w:hAnsi="Times New Roman" w:cs="Times New Roman"/>
              </w:rPr>
              <w:t>Class G</w:t>
            </w:r>
            <w:r>
              <w:rPr>
                <w:rFonts w:ascii="Times New Roman" w:hAnsi="Times New Roman" w:cs="Times New Roman"/>
              </w:rPr>
              <w:t>2</w:t>
            </w:r>
          </w:p>
        </w:tc>
        <w:tc>
          <w:tcPr>
            <w:tcW w:w="1579" w:type="dxa"/>
            <w:tcBorders>
              <w:top w:val="nil"/>
              <w:bottom w:val="single" w:sz="8" w:space="0" w:color="000000" w:themeColor="text1"/>
              <w:tl2br w:val="single" w:sz="8" w:space="0" w:color="auto"/>
            </w:tcBorders>
          </w:tcPr>
          <w:p w:rsidR="002552B7" w:rsidRDefault="00EF34A6" w:rsidP="00EF34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p w:rsidR="00280508" w:rsidRPr="002552B7" w:rsidRDefault="00280508" w:rsidP="002805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c>
          <w:tcPr>
            <w:tcW w:w="1579" w:type="dxa"/>
            <w:tcBorders>
              <w:top w:val="nil"/>
              <w:bottom w:val="single" w:sz="8" w:space="0" w:color="000000" w:themeColor="text1"/>
              <w:tl2br w:val="single" w:sz="8" w:space="0" w:color="auto"/>
            </w:tcBorders>
          </w:tcPr>
          <w:p w:rsidR="002552B7" w:rsidRDefault="00EF34A6" w:rsidP="00EF34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p w:rsidR="00280508" w:rsidRPr="002552B7" w:rsidRDefault="00280508" w:rsidP="002805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c>
          <w:tcPr>
            <w:tcW w:w="1579" w:type="dxa"/>
            <w:tcBorders>
              <w:top w:val="nil"/>
              <w:bottom w:val="single" w:sz="8" w:space="0" w:color="000000" w:themeColor="text1"/>
              <w:tl2br w:val="single" w:sz="8" w:space="0" w:color="auto"/>
            </w:tcBorders>
          </w:tcPr>
          <w:p w:rsidR="002552B7" w:rsidRDefault="00EF34A6" w:rsidP="00EF34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p w:rsidR="00280508" w:rsidRPr="002552B7" w:rsidRDefault="00280508" w:rsidP="002805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w:t>
            </w:r>
          </w:p>
        </w:tc>
        <w:tc>
          <w:tcPr>
            <w:tcW w:w="1580" w:type="dxa"/>
            <w:tcBorders>
              <w:top w:val="nil"/>
              <w:bottom w:val="single" w:sz="8" w:space="0" w:color="000000" w:themeColor="text1"/>
              <w:tl2br w:val="single" w:sz="8" w:space="0" w:color="auto"/>
            </w:tcBorders>
          </w:tcPr>
          <w:p w:rsidR="002552B7" w:rsidRDefault="00EF34A6" w:rsidP="00EF34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30</w:t>
            </w:r>
          </w:p>
          <w:p w:rsidR="00280508" w:rsidRPr="002552B7" w:rsidRDefault="00280508" w:rsidP="002805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w:t>
            </w:r>
          </w:p>
        </w:tc>
      </w:tr>
    </w:tbl>
    <w:p w:rsidR="002552B7" w:rsidRDefault="0002012C" w:rsidP="002552B7">
      <w:pPr>
        <w:rPr>
          <w:rFonts w:ascii="Times New Roman" w:hAnsi="Times New Roman" w:cs="Times New Roman"/>
        </w:rPr>
      </w:pPr>
      <w:r w:rsidRPr="0002012C">
        <w:rPr>
          <w:rFonts w:ascii="Times New Roman" w:hAnsi="Times New Roman" w:cs="Times New Roman"/>
        </w:rPr>
        <w:t xml:space="preserve">In </w:t>
      </w:r>
      <w:r>
        <w:rPr>
          <w:rFonts w:ascii="Times New Roman" w:hAnsi="Times New Roman" w:cs="Times New Roman"/>
        </w:rPr>
        <w:t xml:space="preserve">Table 1, we can see that the empirical error has a direct proportion with the </w:t>
      </w:r>
      <w:r w:rsidR="004C3AB4">
        <w:rPr>
          <w:rFonts w:ascii="Times New Roman" w:hAnsi="Times New Roman" w:cs="Times New Roman"/>
        </w:rPr>
        <w:t xml:space="preserve">validation </w:t>
      </w:r>
      <w:r>
        <w:rPr>
          <w:rFonts w:ascii="Times New Roman" w:hAnsi="Times New Roman" w:cs="Times New Roman"/>
        </w:rPr>
        <w:t>data size. The more data for validation, t</w:t>
      </w:r>
      <w:r w:rsidR="00071315">
        <w:rPr>
          <w:rFonts w:ascii="Times New Roman" w:hAnsi="Times New Roman" w:cs="Times New Roman"/>
        </w:rPr>
        <w:t>he more empirical error will be, however as long as the training period is done, the ratio of empirical error will remain almost the same as increasing or decreasing validation dataset size.</w:t>
      </w:r>
    </w:p>
    <w:p w:rsidR="002563AA" w:rsidRDefault="0002012C" w:rsidP="0002012C">
      <w:pPr>
        <w:rPr>
          <w:rFonts w:ascii="Times New Roman" w:hAnsi="Times New Roman" w:cs="Times New Roman"/>
        </w:rPr>
      </w:pPr>
      <w:bookmarkStart w:id="4" w:name="_GoBack"/>
      <w:bookmarkEnd w:id="4"/>
      <w:r>
        <w:rPr>
          <w:rFonts w:ascii="Times New Roman" w:hAnsi="Times New Roman" w:cs="Times New Roman"/>
        </w:rPr>
        <w:t>The generalization capability is the performance for unseen data of hypothesis class. It should be judged by the performance of minimizing the training error and whether it will have over</w:t>
      </w:r>
      <w:r w:rsidR="00952989">
        <w:rPr>
          <w:rFonts w:ascii="Times New Roman" w:hAnsi="Times New Roman" w:cs="Times New Roman"/>
        </w:rPr>
        <w:t xml:space="preserve"> </w:t>
      </w:r>
      <w:r>
        <w:rPr>
          <w:rFonts w:ascii="Times New Roman" w:hAnsi="Times New Roman" w:cs="Times New Roman"/>
        </w:rPr>
        <w:t>fitting phenomena.</w:t>
      </w:r>
    </w:p>
    <w:p w:rsidR="0002012C" w:rsidRDefault="002563AA" w:rsidP="0002012C">
      <w:pPr>
        <w:rPr>
          <w:rFonts w:ascii="Times New Roman" w:hAnsi="Times New Roman" w:cs="Times New Roman"/>
        </w:rPr>
      </w:pPr>
      <w:r>
        <w:rPr>
          <w:rFonts w:ascii="Times New Roman" w:hAnsi="Times New Roman" w:cs="Times New Roman"/>
        </w:rPr>
        <w:t xml:space="preserve"> For training error, Fig. 5 shows training S and G using different training size [100,</w:t>
      </w:r>
      <w:r w:rsidR="0027055A">
        <w:rPr>
          <w:rFonts w:ascii="Times New Roman" w:hAnsi="Times New Roman" w:cs="Times New Roman"/>
        </w:rPr>
        <w:t xml:space="preserve"> </w:t>
      </w:r>
      <w:r>
        <w:rPr>
          <w:rFonts w:ascii="Times New Roman" w:hAnsi="Times New Roman" w:cs="Times New Roman"/>
        </w:rPr>
        <w:t>250,</w:t>
      </w:r>
      <w:r w:rsidR="0027055A">
        <w:rPr>
          <w:rFonts w:ascii="Times New Roman" w:hAnsi="Times New Roman" w:cs="Times New Roman"/>
        </w:rPr>
        <w:t xml:space="preserve"> </w:t>
      </w:r>
      <w:r>
        <w:rPr>
          <w:rFonts w:ascii="Times New Roman" w:hAnsi="Times New Roman" w:cs="Times New Roman"/>
        </w:rPr>
        <w:t>500</w:t>
      </w:r>
      <w:r w:rsidR="00A916F0">
        <w:rPr>
          <w:rFonts w:ascii="Times New Roman" w:hAnsi="Times New Roman" w:cs="Times New Roman"/>
        </w:rPr>
        <w:t>,</w:t>
      </w:r>
      <w:r w:rsidR="0027055A">
        <w:rPr>
          <w:rFonts w:ascii="Times New Roman" w:hAnsi="Times New Roman" w:cs="Times New Roman"/>
        </w:rPr>
        <w:t xml:space="preserve"> </w:t>
      </w:r>
      <w:proofErr w:type="gramStart"/>
      <w:r w:rsidR="0027055A">
        <w:rPr>
          <w:rFonts w:ascii="Times New Roman" w:hAnsi="Times New Roman" w:cs="Times New Roman"/>
        </w:rPr>
        <w:t>10000</w:t>
      </w:r>
      <w:proofErr w:type="gramEnd"/>
      <w:r>
        <w:rPr>
          <w:rFonts w:ascii="Times New Roman" w:hAnsi="Times New Roman" w:cs="Times New Roman"/>
        </w:rPr>
        <w:t xml:space="preserve">] besides 50 and validation size is fixed </w:t>
      </w:r>
      <w:r w:rsidR="0027055A">
        <w:rPr>
          <w:rFonts w:ascii="Times New Roman" w:hAnsi="Times New Roman" w:cs="Times New Roman"/>
        </w:rPr>
        <w:t>at</w:t>
      </w:r>
      <w:r>
        <w:rPr>
          <w:rFonts w:ascii="Times New Roman" w:hAnsi="Times New Roman" w:cs="Times New Roman"/>
        </w:rPr>
        <w:t xml:space="preserve"> 100. As the training size increases, </w:t>
      </w:r>
      <w:r w:rsidR="0027055A">
        <w:rPr>
          <w:rFonts w:ascii="Times New Roman" w:hAnsi="Times New Roman" w:cs="Times New Roman"/>
        </w:rPr>
        <w:t xml:space="preserve">version space decreases, </w:t>
      </w:r>
      <w:r>
        <w:rPr>
          <w:rFonts w:ascii="Times New Roman" w:hAnsi="Times New Roman" w:cs="Times New Roman"/>
        </w:rPr>
        <w:t>the probability that G1 equal to G2 increases.</w:t>
      </w:r>
      <w:r w:rsidR="00A916F0">
        <w:rPr>
          <w:rFonts w:ascii="Times New Roman" w:hAnsi="Times New Roman" w:cs="Times New Roman"/>
        </w:rPr>
        <w:t xml:space="preserve"> In additio</w:t>
      </w:r>
      <w:r w:rsidR="00361D76">
        <w:rPr>
          <w:rFonts w:ascii="Times New Roman" w:hAnsi="Times New Roman" w:cs="Times New Roman"/>
        </w:rPr>
        <w:t>n, the training error decreases.</w:t>
      </w:r>
    </w:p>
    <w:p w:rsidR="00A916F0" w:rsidRDefault="00A916F0" w:rsidP="00A916F0">
      <w:pPr>
        <w:keepNext/>
      </w:pPr>
      <w:r>
        <w:rPr>
          <w:rFonts w:ascii="Times New Roman" w:hAnsi="Times New Roman" w:cs="Times New Roman"/>
          <w:noProof/>
        </w:rPr>
        <w:drawing>
          <wp:inline distT="0" distB="0" distL="0" distR="0" wp14:anchorId="33BA527A" wp14:editId="0DFAF2AE">
            <wp:extent cx="1917700" cy="14394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2478" cy="1443051"/>
                    </a:xfrm>
                    <a:prstGeom prst="rect">
                      <a:avLst/>
                    </a:prstGeom>
                    <a:noFill/>
                    <a:ln>
                      <a:noFill/>
                    </a:ln>
                  </pic:spPr>
                </pic:pic>
              </a:graphicData>
            </a:graphic>
          </wp:inline>
        </w:drawing>
      </w:r>
      <w:r w:rsidRPr="00A916F0">
        <w:rPr>
          <w:rFonts w:ascii="Times New Roman" w:hAnsi="Times New Roman" w:cs="Times New Roman"/>
        </w:rPr>
        <w:t xml:space="preserve"> </w:t>
      </w:r>
      <w:r>
        <w:rPr>
          <w:rFonts w:ascii="Times New Roman" w:hAnsi="Times New Roman" w:cs="Times New Roman"/>
          <w:noProof/>
        </w:rPr>
        <w:drawing>
          <wp:inline distT="0" distB="0" distL="0" distR="0" wp14:anchorId="6F3CC750" wp14:editId="09B73A8E">
            <wp:extent cx="1879600" cy="14108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79600" cy="1410866"/>
                    </a:xfrm>
                    <a:prstGeom prst="rect">
                      <a:avLst/>
                    </a:prstGeom>
                    <a:noFill/>
                    <a:ln>
                      <a:noFill/>
                    </a:ln>
                  </pic:spPr>
                </pic:pic>
              </a:graphicData>
            </a:graphic>
          </wp:inline>
        </w:drawing>
      </w:r>
      <w:r w:rsidRPr="00A916F0">
        <w:rPr>
          <w:rFonts w:ascii="Times New Roman" w:hAnsi="Times New Roman" w:cs="Times New Roman"/>
        </w:rPr>
        <w:t xml:space="preserve"> </w:t>
      </w:r>
      <w:r>
        <w:rPr>
          <w:rFonts w:ascii="Times New Roman" w:hAnsi="Times New Roman" w:cs="Times New Roman"/>
          <w:noProof/>
        </w:rPr>
        <w:drawing>
          <wp:inline distT="0" distB="0" distL="0" distR="0" wp14:anchorId="554E220A" wp14:editId="317CCC46">
            <wp:extent cx="1894966" cy="142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94966" cy="1422400"/>
                    </a:xfrm>
                    <a:prstGeom prst="rect">
                      <a:avLst/>
                    </a:prstGeom>
                    <a:noFill/>
                    <a:ln>
                      <a:noFill/>
                    </a:ln>
                  </pic:spPr>
                </pic:pic>
              </a:graphicData>
            </a:graphic>
          </wp:inline>
        </w:drawing>
      </w:r>
    </w:p>
    <w:p w:rsidR="002563AA" w:rsidRDefault="00A916F0" w:rsidP="00A916F0">
      <w:pPr>
        <w:pStyle w:val="Caption"/>
        <w:jc w:val="center"/>
        <w:rPr>
          <w:rFonts w:ascii="Times New Roman" w:hAnsi="Times New Roman" w:cs="Times New Roman"/>
        </w:rPr>
      </w:pPr>
      <w:r>
        <w:t xml:space="preserve">Figure </w:t>
      </w:r>
      <w:fldSimple w:instr=" SEQ Figure \* ARABIC ">
        <w:r w:rsidR="00012229">
          <w:rPr>
            <w:noProof/>
          </w:rPr>
          <w:t>5</w:t>
        </w:r>
      </w:fldSimple>
      <w:r>
        <w:t>(a</w:t>
      </w:r>
      <w:proofErr w:type="gramStart"/>
      <w:r>
        <w:t xml:space="preserve">)  </w:t>
      </w:r>
      <w:r w:rsidR="00AE5C05">
        <w:t>s</w:t>
      </w:r>
      <w:proofErr w:type="gramEnd"/>
      <w:r w:rsidR="00AE5C05">
        <w:t xml:space="preserve">=3 </w:t>
      </w:r>
      <w:r>
        <w:t>E(G1)=4,E(G2)=10 @100</w:t>
      </w:r>
    </w:p>
    <w:p w:rsidR="00A916F0" w:rsidRDefault="00A916F0" w:rsidP="00A916F0">
      <w:pPr>
        <w:keepNext/>
      </w:pPr>
      <w:r>
        <w:rPr>
          <w:rFonts w:ascii="Times New Roman" w:hAnsi="Times New Roman" w:cs="Times New Roman"/>
          <w:noProof/>
        </w:rPr>
        <w:lastRenderedPageBreak/>
        <w:drawing>
          <wp:inline distT="0" distB="0" distL="0" distR="0" wp14:anchorId="5113DA9A" wp14:editId="01B6301F">
            <wp:extent cx="2552700" cy="19161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2700" cy="1916109"/>
                    </a:xfrm>
                    <a:prstGeom prst="rect">
                      <a:avLst/>
                    </a:prstGeom>
                    <a:noFill/>
                    <a:ln>
                      <a:noFill/>
                    </a:ln>
                  </pic:spPr>
                </pic:pic>
              </a:graphicData>
            </a:graphic>
          </wp:inline>
        </w:drawing>
      </w:r>
      <w:r w:rsidRPr="00A916F0">
        <w:rPr>
          <w:rFonts w:ascii="Times New Roman" w:hAnsi="Times New Roman" w:cs="Times New Roman"/>
        </w:rPr>
        <w:t xml:space="preserve"> </w:t>
      </w:r>
      <w:r>
        <w:rPr>
          <w:rFonts w:ascii="Times New Roman" w:hAnsi="Times New Roman" w:cs="Times New Roman"/>
          <w:noProof/>
        </w:rPr>
        <w:drawing>
          <wp:inline distT="0" distB="0" distL="0" distR="0" wp14:anchorId="4560D780" wp14:editId="2F3812DC">
            <wp:extent cx="2552700" cy="19161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52700" cy="1916109"/>
                    </a:xfrm>
                    <a:prstGeom prst="rect">
                      <a:avLst/>
                    </a:prstGeom>
                    <a:noFill/>
                    <a:ln>
                      <a:noFill/>
                    </a:ln>
                  </pic:spPr>
                </pic:pic>
              </a:graphicData>
            </a:graphic>
          </wp:inline>
        </w:drawing>
      </w:r>
    </w:p>
    <w:p w:rsidR="00A916F0" w:rsidRDefault="00A916F0" w:rsidP="00A916F0">
      <w:pPr>
        <w:pStyle w:val="Caption"/>
        <w:jc w:val="center"/>
      </w:pPr>
      <w:r>
        <w:t xml:space="preserve">Figure 5(b) </w:t>
      </w:r>
      <w:r w:rsidR="00AE5C05">
        <w:t xml:space="preserve">S=2 </w:t>
      </w:r>
      <w:proofErr w:type="gramStart"/>
      <w:r>
        <w:t>E(</w:t>
      </w:r>
      <w:proofErr w:type="gramEnd"/>
      <w:r>
        <w:t>G)=1 @250</w:t>
      </w:r>
    </w:p>
    <w:p w:rsidR="00A916F0" w:rsidRDefault="00A916F0" w:rsidP="00A916F0">
      <w:pPr>
        <w:keepNext/>
      </w:pPr>
      <w:r>
        <w:rPr>
          <w:noProof/>
        </w:rPr>
        <w:drawing>
          <wp:inline distT="0" distB="0" distL="0" distR="0" wp14:anchorId="7B288838" wp14:editId="5CFECC9F">
            <wp:extent cx="2555631" cy="19167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6411" cy="1917308"/>
                    </a:xfrm>
                    <a:prstGeom prst="rect">
                      <a:avLst/>
                    </a:prstGeom>
                    <a:noFill/>
                    <a:ln>
                      <a:noFill/>
                    </a:ln>
                  </pic:spPr>
                </pic:pic>
              </a:graphicData>
            </a:graphic>
          </wp:inline>
        </w:drawing>
      </w:r>
      <w:r w:rsidRPr="00A916F0">
        <w:t xml:space="preserve"> </w:t>
      </w:r>
      <w:r>
        <w:rPr>
          <w:noProof/>
        </w:rPr>
        <w:drawing>
          <wp:inline distT="0" distB="0" distL="0" distR="0" wp14:anchorId="35FCC867" wp14:editId="3DA0ECB0">
            <wp:extent cx="2584938" cy="19371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5036" cy="1937176"/>
                    </a:xfrm>
                    <a:prstGeom prst="rect">
                      <a:avLst/>
                    </a:prstGeom>
                    <a:noFill/>
                    <a:ln>
                      <a:noFill/>
                    </a:ln>
                  </pic:spPr>
                </pic:pic>
              </a:graphicData>
            </a:graphic>
          </wp:inline>
        </w:drawing>
      </w:r>
    </w:p>
    <w:p w:rsidR="00A916F0" w:rsidRDefault="00A916F0" w:rsidP="00A916F0">
      <w:pPr>
        <w:pStyle w:val="Caption"/>
        <w:jc w:val="center"/>
      </w:pPr>
      <w:r>
        <w:t xml:space="preserve">Figure 5(c) </w:t>
      </w:r>
      <w:r w:rsidR="00AE5C05">
        <w:t xml:space="preserve">S=2 </w:t>
      </w:r>
      <w:proofErr w:type="gramStart"/>
      <w:r>
        <w:t>E(</w:t>
      </w:r>
      <w:proofErr w:type="gramEnd"/>
      <w:r>
        <w:t>G)=1 @500</w:t>
      </w:r>
    </w:p>
    <w:p w:rsidR="00012229" w:rsidRDefault="00A916F0" w:rsidP="00012229">
      <w:pPr>
        <w:keepNext/>
      </w:pPr>
      <w:r>
        <w:rPr>
          <w:noProof/>
        </w:rPr>
        <w:drawing>
          <wp:inline distT="0" distB="0" distL="0" distR="0" wp14:anchorId="6E9A3C87" wp14:editId="2E10FEC8">
            <wp:extent cx="2538046" cy="19019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8143" cy="1902034"/>
                    </a:xfrm>
                    <a:prstGeom prst="rect">
                      <a:avLst/>
                    </a:prstGeom>
                    <a:noFill/>
                    <a:ln>
                      <a:noFill/>
                    </a:ln>
                  </pic:spPr>
                </pic:pic>
              </a:graphicData>
            </a:graphic>
          </wp:inline>
        </w:drawing>
      </w:r>
      <w:r w:rsidR="00012229" w:rsidRPr="00012229">
        <w:t xml:space="preserve"> </w:t>
      </w:r>
      <w:r w:rsidR="00012229">
        <w:rPr>
          <w:noProof/>
        </w:rPr>
        <w:drawing>
          <wp:inline distT="0" distB="0" distL="0" distR="0" wp14:anchorId="5D0AFC2C" wp14:editId="097902B3">
            <wp:extent cx="2584938" cy="19371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5036" cy="1937176"/>
                    </a:xfrm>
                    <a:prstGeom prst="rect">
                      <a:avLst/>
                    </a:prstGeom>
                    <a:noFill/>
                    <a:ln>
                      <a:noFill/>
                    </a:ln>
                  </pic:spPr>
                </pic:pic>
              </a:graphicData>
            </a:graphic>
          </wp:inline>
        </w:drawing>
      </w:r>
    </w:p>
    <w:p w:rsidR="00A916F0" w:rsidRDefault="00012229" w:rsidP="00012229">
      <w:pPr>
        <w:pStyle w:val="Caption"/>
        <w:jc w:val="center"/>
      </w:pPr>
      <w:r>
        <w:t xml:space="preserve">Figure 5(d) </w:t>
      </w:r>
      <w:r w:rsidR="00AE5C05">
        <w:t xml:space="preserve">S=0 </w:t>
      </w:r>
      <w:proofErr w:type="gramStart"/>
      <w:r>
        <w:t>E(</w:t>
      </w:r>
      <w:proofErr w:type="gramEnd"/>
      <w:r>
        <w:t>G)=0 @ 10000</w:t>
      </w:r>
    </w:p>
    <w:p w:rsidR="00AE5C05" w:rsidRDefault="00AE5C05" w:rsidP="00AE5C05">
      <w:pPr>
        <w:pStyle w:val="Caption"/>
        <w:keepNext/>
        <w:jc w:val="center"/>
      </w:pPr>
      <w:r>
        <w:t xml:space="preserve">Table </w:t>
      </w:r>
      <w:r>
        <w:t>2</w:t>
      </w:r>
      <w:r>
        <w:t xml:space="preserve"> </w:t>
      </w:r>
      <w:r>
        <w:t>Training dataset Size</w:t>
      </w:r>
      <w:r>
        <w:t xml:space="preserve"> </w:t>
      </w:r>
      <w:r>
        <w:t>affect Empirical Error</w:t>
      </w:r>
    </w:p>
    <w:tbl>
      <w:tblPr>
        <w:tblStyle w:val="LightShading"/>
        <w:tblW w:w="0" w:type="auto"/>
        <w:jc w:val="center"/>
        <w:tblLook w:val="04A0" w:firstRow="1" w:lastRow="0" w:firstColumn="1" w:lastColumn="0" w:noHBand="0" w:noVBand="1"/>
      </w:tblPr>
      <w:tblGrid>
        <w:gridCol w:w="1579"/>
        <w:gridCol w:w="1579"/>
        <w:gridCol w:w="1579"/>
        <w:gridCol w:w="1580"/>
        <w:gridCol w:w="1580"/>
      </w:tblGrid>
      <w:tr w:rsidR="00AE5C05" w:rsidRPr="002552B7" w:rsidTr="00280508">
        <w:trPr>
          <w:cnfStyle w:val="100000000000" w:firstRow="1" w:lastRow="0" w:firstColumn="0" w:lastColumn="0" w:oddVBand="0" w:evenVBand="0" w:oddHBand="0" w:evenHBand="0" w:firstRowFirstColumn="0" w:firstRowLastColumn="0" w:lastRowFirstColumn="0" w:lastRowLastColumn="0"/>
          <w:trHeight w:val="614"/>
          <w:jc w:val="center"/>
        </w:trPr>
        <w:tc>
          <w:tcPr>
            <w:cnfStyle w:val="001000000000" w:firstRow="0" w:lastRow="0" w:firstColumn="1" w:lastColumn="0" w:oddVBand="0" w:evenVBand="0" w:oddHBand="0" w:evenHBand="0" w:firstRowFirstColumn="0" w:firstRowLastColumn="0" w:lastRowFirstColumn="0" w:lastRowLastColumn="0"/>
            <w:tcW w:w="1579" w:type="dxa"/>
            <w:tcBorders>
              <w:tl2br w:val="single" w:sz="8" w:space="0" w:color="auto"/>
            </w:tcBorders>
          </w:tcPr>
          <w:p w:rsidR="00AE5C05" w:rsidRDefault="00AE5C05" w:rsidP="001A3860">
            <w:pPr>
              <w:tabs>
                <w:tab w:val="left" w:pos="1680"/>
              </w:tabs>
              <w:jc w:val="center"/>
              <w:rPr>
                <w:rFonts w:ascii="Times New Roman" w:hAnsi="Times New Roman" w:cs="Times New Roman"/>
              </w:rPr>
            </w:pPr>
            <w:r>
              <w:rPr>
                <w:rFonts w:ascii="Times New Roman" w:hAnsi="Times New Roman" w:cs="Times New Roman"/>
              </w:rPr>
              <w:t xml:space="preserve">    Data Size</w:t>
            </w:r>
          </w:p>
          <w:p w:rsidR="00AE5C05" w:rsidRPr="002552B7" w:rsidRDefault="00AE5C05" w:rsidP="001A3860">
            <w:pPr>
              <w:tabs>
                <w:tab w:val="left" w:pos="1680"/>
              </w:tabs>
              <w:rPr>
                <w:rFonts w:ascii="Times New Roman" w:hAnsi="Times New Roman" w:cs="Times New Roman"/>
              </w:rPr>
            </w:pPr>
            <w:r>
              <w:rPr>
                <w:rFonts w:ascii="Times New Roman" w:hAnsi="Times New Roman" w:cs="Times New Roman"/>
              </w:rPr>
              <w:t>Class</w:t>
            </w:r>
          </w:p>
        </w:tc>
        <w:tc>
          <w:tcPr>
            <w:tcW w:w="1579" w:type="dxa"/>
          </w:tcPr>
          <w:p w:rsidR="00AE5C05" w:rsidRPr="002552B7" w:rsidRDefault="00AE5C05" w:rsidP="001A386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c>
          <w:tcPr>
            <w:tcW w:w="1579" w:type="dxa"/>
          </w:tcPr>
          <w:p w:rsidR="00AE5C05" w:rsidRPr="002552B7" w:rsidRDefault="00AE5C05" w:rsidP="001A386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250</w:t>
            </w:r>
          </w:p>
        </w:tc>
        <w:tc>
          <w:tcPr>
            <w:tcW w:w="1580" w:type="dxa"/>
          </w:tcPr>
          <w:p w:rsidR="00AE5C05" w:rsidRPr="002552B7" w:rsidRDefault="00AE5C05" w:rsidP="001A386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500</w:t>
            </w:r>
          </w:p>
        </w:tc>
        <w:tc>
          <w:tcPr>
            <w:tcW w:w="1580" w:type="dxa"/>
          </w:tcPr>
          <w:p w:rsidR="00AE5C05" w:rsidRDefault="00AE5C05" w:rsidP="001A386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1000</w:t>
            </w:r>
          </w:p>
        </w:tc>
      </w:tr>
      <w:tr w:rsidR="00AE5C05" w:rsidRPr="002552B7" w:rsidTr="00280508">
        <w:trPr>
          <w:cnfStyle w:val="000000100000" w:firstRow="0" w:lastRow="0" w:firstColumn="0" w:lastColumn="0" w:oddVBand="0" w:evenVBand="0" w:oddHBand="1" w:evenHBand="0" w:firstRowFirstColumn="0" w:firstRowLastColumn="0" w:lastRowFirstColumn="0" w:lastRowLastColumn="0"/>
          <w:trHeight w:val="614"/>
          <w:jc w:val="center"/>
        </w:trPr>
        <w:tc>
          <w:tcPr>
            <w:cnfStyle w:val="001000000000" w:firstRow="0" w:lastRow="0" w:firstColumn="1" w:lastColumn="0" w:oddVBand="0" w:evenVBand="0" w:oddHBand="0" w:evenHBand="0" w:firstRowFirstColumn="0" w:firstRowLastColumn="0" w:lastRowFirstColumn="0" w:lastRowLastColumn="0"/>
            <w:tcW w:w="1579" w:type="dxa"/>
          </w:tcPr>
          <w:p w:rsidR="00AE5C05" w:rsidRPr="002552B7" w:rsidRDefault="00AE5C05" w:rsidP="001A3860">
            <w:pPr>
              <w:rPr>
                <w:rFonts w:ascii="Times New Roman" w:hAnsi="Times New Roman" w:cs="Times New Roman"/>
              </w:rPr>
            </w:pPr>
            <w:r>
              <w:rPr>
                <w:rFonts w:ascii="Times New Roman" w:hAnsi="Times New Roman" w:cs="Times New Roman"/>
              </w:rPr>
              <w:t>Class S</w:t>
            </w:r>
          </w:p>
        </w:tc>
        <w:tc>
          <w:tcPr>
            <w:tcW w:w="1579" w:type="dxa"/>
            <w:tcBorders>
              <w:top w:val="single" w:sz="8" w:space="0" w:color="000000" w:themeColor="text1"/>
              <w:bottom w:val="nil"/>
              <w:tl2br w:val="single" w:sz="8" w:space="0" w:color="auto"/>
            </w:tcBorders>
          </w:tcPr>
          <w:p w:rsidR="00AE5C05" w:rsidRDefault="00AE5C05" w:rsidP="001A386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p w:rsidR="00280508" w:rsidRDefault="00280508" w:rsidP="002805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3%   </w:t>
            </w:r>
          </w:p>
        </w:tc>
        <w:tc>
          <w:tcPr>
            <w:tcW w:w="1579" w:type="dxa"/>
            <w:tcBorders>
              <w:top w:val="single" w:sz="8" w:space="0" w:color="000000" w:themeColor="text1"/>
              <w:bottom w:val="nil"/>
              <w:tl2br w:val="single" w:sz="8" w:space="0" w:color="auto"/>
            </w:tcBorders>
          </w:tcPr>
          <w:p w:rsidR="00AE5C05" w:rsidRDefault="00AE5C05" w:rsidP="001A386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p w:rsidR="00280508" w:rsidRDefault="00280508" w:rsidP="002805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w:t>
            </w:r>
          </w:p>
        </w:tc>
        <w:tc>
          <w:tcPr>
            <w:tcW w:w="1580" w:type="dxa"/>
            <w:tcBorders>
              <w:top w:val="single" w:sz="8" w:space="0" w:color="000000" w:themeColor="text1"/>
              <w:bottom w:val="nil"/>
              <w:tl2br w:val="single" w:sz="8" w:space="0" w:color="auto"/>
            </w:tcBorders>
          </w:tcPr>
          <w:p w:rsidR="00AE5C05" w:rsidRDefault="00AE5C05" w:rsidP="001A386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p w:rsidR="00280508" w:rsidRDefault="00280508" w:rsidP="002805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0.4%</w:t>
            </w:r>
          </w:p>
        </w:tc>
        <w:tc>
          <w:tcPr>
            <w:tcW w:w="1580" w:type="dxa"/>
            <w:tcBorders>
              <w:top w:val="single" w:sz="8" w:space="0" w:color="000000" w:themeColor="text1"/>
              <w:bottom w:val="nil"/>
              <w:tl2br w:val="nil"/>
            </w:tcBorders>
          </w:tcPr>
          <w:p w:rsidR="00AE5C05" w:rsidRDefault="00AE5C05" w:rsidP="001A386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p w:rsidR="00280508" w:rsidRDefault="00280508" w:rsidP="002805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5C05" w:rsidRPr="002552B7" w:rsidTr="00280508">
        <w:trPr>
          <w:trHeight w:val="614"/>
          <w:jc w:val="center"/>
        </w:trPr>
        <w:tc>
          <w:tcPr>
            <w:cnfStyle w:val="001000000000" w:firstRow="0" w:lastRow="0" w:firstColumn="1" w:lastColumn="0" w:oddVBand="0" w:evenVBand="0" w:oddHBand="0" w:evenHBand="0" w:firstRowFirstColumn="0" w:firstRowLastColumn="0" w:lastRowFirstColumn="0" w:lastRowLastColumn="0"/>
            <w:tcW w:w="1579" w:type="dxa"/>
          </w:tcPr>
          <w:p w:rsidR="00AE5C05" w:rsidRPr="002552B7" w:rsidRDefault="00AE5C05" w:rsidP="001A3860">
            <w:pPr>
              <w:rPr>
                <w:rFonts w:ascii="Times New Roman" w:hAnsi="Times New Roman" w:cs="Times New Roman"/>
              </w:rPr>
            </w:pPr>
            <w:r w:rsidRPr="002552B7">
              <w:rPr>
                <w:rFonts w:ascii="Times New Roman" w:hAnsi="Times New Roman" w:cs="Times New Roman"/>
              </w:rPr>
              <w:lastRenderedPageBreak/>
              <w:t>Class G1</w:t>
            </w:r>
          </w:p>
        </w:tc>
        <w:tc>
          <w:tcPr>
            <w:tcW w:w="1579" w:type="dxa"/>
            <w:tcBorders>
              <w:top w:val="nil"/>
              <w:bottom w:val="nil"/>
              <w:tl2br w:val="single" w:sz="8" w:space="0" w:color="auto"/>
            </w:tcBorders>
          </w:tcPr>
          <w:p w:rsidR="00AE5C05" w:rsidRDefault="00AE5C05" w:rsidP="001A386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p w:rsidR="00280508" w:rsidRPr="002552B7" w:rsidRDefault="00280508" w:rsidP="002805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c>
          <w:tcPr>
            <w:tcW w:w="1579" w:type="dxa"/>
            <w:tcBorders>
              <w:top w:val="nil"/>
              <w:bottom w:val="nil"/>
              <w:tl2br w:val="single" w:sz="8" w:space="0" w:color="auto"/>
            </w:tcBorders>
          </w:tcPr>
          <w:p w:rsidR="00AE5C05" w:rsidRDefault="00AE5C05" w:rsidP="001A386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p w:rsidR="00280508" w:rsidRPr="002552B7" w:rsidRDefault="00280508" w:rsidP="002805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w:t>
            </w:r>
          </w:p>
        </w:tc>
        <w:tc>
          <w:tcPr>
            <w:tcW w:w="1580" w:type="dxa"/>
            <w:tcBorders>
              <w:top w:val="nil"/>
              <w:bottom w:val="nil"/>
              <w:tl2br w:val="single" w:sz="8" w:space="0" w:color="auto"/>
            </w:tcBorders>
          </w:tcPr>
          <w:p w:rsidR="00AE5C05" w:rsidRDefault="00AE5C05" w:rsidP="001A386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p w:rsidR="00280508" w:rsidRPr="002552B7" w:rsidRDefault="00280508" w:rsidP="002805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w:t>
            </w:r>
          </w:p>
        </w:tc>
        <w:tc>
          <w:tcPr>
            <w:tcW w:w="1580" w:type="dxa"/>
            <w:tcBorders>
              <w:top w:val="nil"/>
              <w:bottom w:val="nil"/>
              <w:tl2br w:val="nil"/>
            </w:tcBorders>
          </w:tcPr>
          <w:p w:rsidR="00AE5C05" w:rsidRDefault="00AE5C05" w:rsidP="001A386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r w:rsidR="00AE5C05" w:rsidRPr="002552B7" w:rsidTr="00280508">
        <w:trPr>
          <w:cnfStyle w:val="000000100000" w:firstRow="0" w:lastRow="0" w:firstColumn="0" w:lastColumn="0" w:oddVBand="0" w:evenVBand="0" w:oddHBand="1" w:evenHBand="0" w:firstRowFirstColumn="0" w:firstRowLastColumn="0" w:lastRowFirstColumn="0" w:lastRowLastColumn="0"/>
          <w:trHeight w:val="638"/>
          <w:jc w:val="center"/>
        </w:trPr>
        <w:tc>
          <w:tcPr>
            <w:cnfStyle w:val="001000000000" w:firstRow="0" w:lastRow="0" w:firstColumn="1" w:lastColumn="0" w:oddVBand="0" w:evenVBand="0" w:oddHBand="0" w:evenHBand="0" w:firstRowFirstColumn="0" w:firstRowLastColumn="0" w:lastRowFirstColumn="0" w:lastRowLastColumn="0"/>
            <w:tcW w:w="1579" w:type="dxa"/>
          </w:tcPr>
          <w:p w:rsidR="00AE5C05" w:rsidRPr="002552B7" w:rsidRDefault="00AE5C05" w:rsidP="001A3860">
            <w:pPr>
              <w:rPr>
                <w:rFonts w:ascii="Times New Roman" w:hAnsi="Times New Roman" w:cs="Times New Roman"/>
              </w:rPr>
            </w:pPr>
            <w:r w:rsidRPr="002552B7">
              <w:rPr>
                <w:rFonts w:ascii="Times New Roman" w:hAnsi="Times New Roman" w:cs="Times New Roman"/>
              </w:rPr>
              <w:t>Class G</w:t>
            </w:r>
            <w:r>
              <w:rPr>
                <w:rFonts w:ascii="Times New Roman" w:hAnsi="Times New Roman" w:cs="Times New Roman"/>
              </w:rPr>
              <w:t>2</w:t>
            </w:r>
          </w:p>
        </w:tc>
        <w:tc>
          <w:tcPr>
            <w:tcW w:w="1579" w:type="dxa"/>
            <w:tcBorders>
              <w:top w:val="nil"/>
              <w:bottom w:val="single" w:sz="8" w:space="0" w:color="000000" w:themeColor="text1"/>
              <w:tl2br w:val="single" w:sz="8" w:space="0" w:color="auto"/>
            </w:tcBorders>
          </w:tcPr>
          <w:p w:rsidR="00AE5C05" w:rsidRDefault="00AE5C05" w:rsidP="001A386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w:t>
            </w:r>
          </w:p>
          <w:p w:rsidR="00280508" w:rsidRPr="002552B7" w:rsidRDefault="00280508" w:rsidP="002805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w:t>
            </w:r>
          </w:p>
        </w:tc>
        <w:tc>
          <w:tcPr>
            <w:tcW w:w="1579" w:type="dxa"/>
            <w:tcBorders>
              <w:top w:val="nil"/>
              <w:bottom w:val="single" w:sz="8" w:space="0" w:color="000000" w:themeColor="text1"/>
              <w:tl2br w:val="single" w:sz="8" w:space="0" w:color="auto"/>
            </w:tcBorders>
          </w:tcPr>
          <w:p w:rsidR="00AE5C05" w:rsidRDefault="00AE5C05" w:rsidP="001A386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p w:rsidR="00280508" w:rsidRPr="002552B7" w:rsidRDefault="00280508" w:rsidP="002805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0.4%</w:t>
            </w:r>
          </w:p>
        </w:tc>
        <w:tc>
          <w:tcPr>
            <w:tcW w:w="1580" w:type="dxa"/>
            <w:tcBorders>
              <w:top w:val="nil"/>
              <w:bottom w:val="single" w:sz="8" w:space="0" w:color="000000" w:themeColor="text1"/>
              <w:tl2br w:val="single" w:sz="8" w:space="0" w:color="auto"/>
            </w:tcBorders>
          </w:tcPr>
          <w:p w:rsidR="00AE5C05" w:rsidRDefault="00AE5C05" w:rsidP="001A386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p w:rsidR="00280508" w:rsidRPr="002552B7" w:rsidRDefault="00280508" w:rsidP="002805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0.2%</w:t>
            </w:r>
          </w:p>
        </w:tc>
        <w:tc>
          <w:tcPr>
            <w:tcW w:w="1580" w:type="dxa"/>
            <w:tcBorders>
              <w:top w:val="nil"/>
              <w:bottom w:val="single" w:sz="8" w:space="0" w:color="000000" w:themeColor="text1"/>
              <w:tl2br w:val="nil"/>
            </w:tcBorders>
          </w:tcPr>
          <w:p w:rsidR="00AE5C05" w:rsidRDefault="00AE5C05" w:rsidP="001A386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bl>
    <w:p w:rsidR="00AE5C05" w:rsidRPr="00AE5C05" w:rsidRDefault="00AE5C05" w:rsidP="00AE5C05"/>
    <w:p w:rsidR="00952989" w:rsidRPr="00952989" w:rsidRDefault="00071315" w:rsidP="00952989">
      <w:pPr>
        <w:rPr>
          <w:rFonts w:ascii="Times New Roman" w:hAnsi="Times New Roman" w:cs="Times New Roman"/>
        </w:rPr>
      </w:pPr>
      <w:r>
        <w:rPr>
          <w:rFonts w:ascii="Times New Roman" w:hAnsi="Times New Roman" w:cs="Times New Roman"/>
        </w:rPr>
        <w:t>For a fixed validation dataset size, the larger the training set size, the lower empirical error rate will be. That shows for a fixed size of total points, the more percentage of data used for training, the less error will there be.</w:t>
      </w:r>
    </w:p>
    <w:sectPr w:rsidR="00952989" w:rsidRPr="009529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A61"/>
    <w:rsid w:val="00006CC5"/>
    <w:rsid w:val="00012229"/>
    <w:rsid w:val="0002012C"/>
    <w:rsid w:val="000633CA"/>
    <w:rsid w:val="00071315"/>
    <w:rsid w:val="00124890"/>
    <w:rsid w:val="002552B7"/>
    <w:rsid w:val="002563AA"/>
    <w:rsid w:val="0027055A"/>
    <w:rsid w:val="00280508"/>
    <w:rsid w:val="00307D73"/>
    <w:rsid w:val="00361D76"/>
    <w:rsid w:val="003C6DFE"/>
    <w:rsid w:val="004C3AB4"/>
    <w:rsid w:val="006D6D58"/>
    <w:rsid w:val="00805946"/>
    <w:rsid w:val="00915A7F"/>
    <w:rsid w:val="00952989"/>
    <w:rsid w:val="00A002D5"/>
    <w:rsid w:val="00A01401"/>
    <w:rsid w:val="00A25247"/>
    <w:rsid w:val="00A916F0"/>
    <w:rsid w:val="00AE5C05"/>
    <w:rsid w:val="00B03108"/>
    <w:rsid w:val="00B059DA"/>
    <w:rsid w:val="00B22091"/>
    <w:rsid w:val="00B64FFC"/>
    <w:rsid w:val="00B96109"/>
    <w:rsid w:val="00BB2738"/>
    <w:rsid w:val="00BD6035"/>
    <w:rsid w:val="00C24A61"/>
    <w:rsid w:val="00D80B17"/>
    <w:rsid w:val="00DB7A92"/>
    <w:rsid w:val="00EA3952"/>
    <w:rsid w:val="00ED4DAA"/>
    <w:rsid w:val="00EF34A6"/>
    <w:rsid w:val="00F96769"/>
    <w:rsid w:val="00FB02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5C05"/>
  </w:style>
  <w:style w:type="paragraph" w:styleId="Heading1">
    <w:name w:val="heading 1"/>
    <w:basedOn w:val="Normal"/>
    <w:next w:val="Normal"/>
    <w:link w:val="Heading1Char"/>
    <w:uiPriority w:val="9"/>
    <w:qFormat/>
    <w:rsid w:val="006D6D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012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6D58"/>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DB7A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7A92"/>
    <w:rPr>
      <w:rFonts w:ascii="Tahoma" w:hAnsi="Tahoma" w:cs="Tahoma"/>
      <w:sz w:val="16"/>
      <w:szCs w:val="16"/>
    </w:rPr>
  </w:style>
  <w:style w:type="paragraph" w:styleId="Caption">
    <w:name w:val="caption"/>
    <w:basedOn w:val="Normal"/>
    <w:next w:val="Normal"/>
    <w:uiPriority w:val="35"/>
    <w:unhideWhenUsed/>
    <w:qFormat/>
    <w:rsid w:val="00006CC5"/>
    <w:pPr>
      <w:spacing w:line="240" w:lineRule="auto"/>
    </w:pPr>
    <w:rPr>
      <w:b/>
      <w:bCs/>
      <w:color w:val="4F81BD" w:themeColor="accent1"/>
      <w:sz w:val="18"/>
      <w:szCs w:val="18"/>
    </w:rPr>
  </w:style>
  <w:style w:type="table" w:styleId="TableGrid">
    <w:name w:val="Table Grid"/>
    <w:basedOn w:val="TableNormal"/>
    <w:uiPriority w:val="59"/>
    <w:rsid w:val="002552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2552B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
    <w:name w:val="Light Shading"/>
    <w:basedOn w:val="TableNormal"/>
    <w:uiPriority w:val="60"/>
    <w:rsid w:val="00EF34A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2Char">
    <w:name w:val="Heading 2 Char"/>
    <w:basedOn w:val="DefaultParagraphFont"/>
    <w:link w:val="Heading2"/>
    <w:uiPriority w:val="9"/>
    <w:rsid w:val="0002012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5C05"/>
  </w:style>
  <w:style w:type="paragraph" w:styleId="Heading1">
    <w:name w:val="heading 1"/>
    <w:basedOn w:val="Normal"/>
    <w:next w:val="Normal"/>
    <w:link w:val="Heading1Char"/>
    <w:uiPriority w:val="9"/>
    <w:qFormat/>
    <w:rsid w:val="006D6D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012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6D58"/>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DB7A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7A92"/>
    <w:rPr>
      <w:rFonts w:ascii="Tahoma" w:hAnsi="Tahoma" w:cs="Tahoma"/>
      <w:sz w:val="16"/>
      <w:szCs w:val="16"/>
    </w:rPr>
  </w:style>
  <w:style w:type="paragraph" w:styleId="Caption">
    <w:name w:val="caption"/>
    <w:basedOn w:val="Normal"/>
    <w:next w:val="Normal"/>
    <w:uiPriority w:val="35"/>
    <w:unhideWhenUsed/>
    <w:qFormat/>
    <w:rsid w:val="00006CC5"/>
    <w:pPr>
      <w:spacing w:line="240" w:lineRule="auto"/>
    </w:pPr>
    <w:rPr>
      <w:b/>
      <w:bCs/>
      <w:color w:val="4F81BD" w:themeColor="accent1"/>
      <w:sz w:val="18"/>
      <w:szCs w:val="18"/>
    </w:rPr>
  </w:style>
  <w:style w:type="table" w:styleId="TableGrid">
    <w:name w:val="Table Grid"/>
    <w:basedOn w:val="TableNormal"/>
    <w:uiPriority w:val="59"/>
    <w:rsid w:val="002552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2552B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
    <w:name w:val="Light Shading"/>
    <w:basedOn w:val="TableNormal"/>
    <w:uiPriority w:val="60"/>
    <w:rsid w:val="00EF34A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2Char">
    <w:name w:val="Heading 2 Char"/>
    <w:basedOn w:val="DefaultParagraphFont"/>
    <w:link w:val="Heading2"/>
    <w:uiPriority w:val="9"/>
    <w:rsid w:val="0002012C"/>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3194223">
      <w:bodyDiv w:val="1"/>
      <w:marLeft w:val="0"/>
      <w:marRight w:val="0"/>
      <w:marTop w:val="0"/>
      <w:marBottom w:val="0"/>
      <w:divBdr>
        <w:top w:val="none" w:sz="0" w:space="0" w:color="auto"/>
        <w:left w:val="none" w:sz="0" w:space="0" w:color="auto"/>
        <w:bottom w:val="none" w:sz="0" w:space="0" w:color="auto"/>
        <w:right w:val="none" w:sz="0" w:space="0" w:color="auto"/>
      </w:divBdr>
    </w:div>
    <w:div w:id="785153123">
      <w:bodyDiv w:val="1"/>
      <w:marLeft w:val="0"/>
      <w:marRight w:val="0"/>
      <w:marTop w:val="0"/>
      <w:marBottom w:val="0"/>
      <w:divBdr>
        <w:top w:val="none" w:sz="0" w:space="0" w:color="auto"/>
        <w:left w:val="none" w:sz="0" w:space="0" w:color="auto"/>
        <w:bottom w:val="none" w:sz="0" w:space="0" w:color="auto"/>
        <w:right w:val="none" w:sz="0" w:space="0" w:color="auto"/>
      </w:divBdr>
    </w:div>
    <w:div w:id="1056203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wmf"/><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ettings" Target="settings.xml"/><Relationship Id="rId21" Type="http://schemas.openxmlformats.org/officeDocument/2006/relationships/image" Target="media/image16.emf"/><Relationship Id="rId7" Type="http://schemas.openxmlformats.org/officeDocument/2006/relationships/image" Target="media/image3.emf"/><Relationship Id="rId12" Type="http://schemas.openxmlformats.org/officeDocument/2006/relationships/image" Target="media/image7.emf"/><Relationship Id="rId17" Type="http://schemas.openxmlformats.org/officeDocument/2006/relationships/image" Target="media/image12.emf"/><Relationship Id="rId2" Type="http://schemas.microsoft.com/office/2007/relationships/stylesWithEffects" Target="stylesWithEffects.xml"/><Relationship Id="rId16" Type="http://schemas.openxmlformats.org/officeDocument/2006/relationships/image" Target="media/image11.emf"/><Relationship Id="rId20" Type="http://schemas.openxmlformats.org/officeDocument/2006/relationships/image" Target="media/image15.emf"/><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image" Target="media/image6.emf"/><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0.emf"/><Relationship Id="rId23"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9.emf"/><Relationship Id="rId22"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2707</TotalTime>
  <Pages>5</Pages>
  <Words>712</Words>
  <Characters>4062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localadmin</dc:creator>
  <cp:lastModifiedBy>localadmin</cp:lastModifiedBy>
  <cp:revision>8</cp:revision>
  <dcterms:created xsi:type="dcterms:W3CDTF">2016-09-11T22:41:00Z</dcterms:created>
  <dcterms:modified xsi:type="dcterms:W3CDTF">2016-09-16T00:17:00Z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