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Stroop Effect Analysis</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William Koehrsen</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March 19, 2017</w:t>
      </w:r>
    </w:p>
    <w:p w:rsidR="006A2BFA" w:rsidRPr="006A2BFA" w:rsidRDefault="006A2BFA" w:rsidP="006A2BFA">
      <w:pPr>
        <w:spacing w:after="0"/>
        <w:jc w:val="center"/>
        <w:rPr>
          <w:rFonts w:ascii="Times New Roman" w:hAnsi="Times New Roman" w:cs="Times New Roman"/>
          <w:b/>
          <w:sz w:val="24"/>
          <w:szCs w:val="24"/>
        </w:rPr>
      </w:pPr>
    </w:p>
    <w:p w:rsidR="00D3584B"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The independent variable is the congruity of the word</w:t>
      </w:r>
      <w:r w:rsidR="00436590" w:rsidRPr="00BB2503">
        <w:rPr>
          <w:rFonts w:ascii="Times New Roman" w:hAnsi="Times New Roman" w:cs="Times New Roman"/>
          <w:sz w:val="24"/>
          <w:szCs w:val="24"/>
        </w:rPr>
        <w:t xml:space="preserve"> list</w:t>
      </w:r>
      <w:r w:rsidRPr="00BB2503">
        <w:rPr>
          <w:rFonts w:ascii="Times New Roman" w:hAnsi="Times New Roman" w:cs="Times New Roman"/>
          <w:sz w:val="24"/>
          <w:szCs w:val="24"/>
        </w:rPr>
        <w:t xml:space="preserve">; that is, if the ink color of the word matches the word (congruent) or if the ink color of the word does not match the word (incongruent). The dependent variable is the average time </w:t>
      </w:r>
      <w:r w:rsidR="008D1EE6" w:rsidRPr="00BB2503">
        <w:rPr>
          <w:rFonts w:ascii="Times New Roman" w:hAnsi="Times New Roman" w:cs="Times New Roman"/>
          <w:sz w:val="24"/>
          <w:szCs w:val="24"/>
        </w:rPr>
        <w:t xml:space="preserve">in seconds </w:t>
      </w:r>
      <w:r w:rsidRPr="00BB2503">
        <w:rPr>
          <w:rFonts w:ascii="Times New Roman" w:hAnsi="Times New Roman" w:cs="Times New Roman"/>
          <w:sz w:val="24"/>
          <w:szCs w:val="24"/>
        </w:rPr>
        <w:t xml:space="preserve">it takes for the participant to </w:t>
      </w:r>
      <w:r w:rsidR="008D1EE6" w:rsidRPr="00BB2503">
        <w:rPr>
          <w:rFonts w:ascii="Times New Roman" w:hAnsi="Times New Roman" w:cs="Times New Roman"/>
          <w:sz w:val="24"/>
          <w:szCs w:val="24"/>
        </w:rPr>
        <w:t xml:space="preserve">complete the identification of all the ink colors in the word list. </w:t>
      </w:r>
    </w:p>
    <w:p w:rsidR="00110F43" w:rsidRPr="00BB2503" w:rsidRDefault="00110F43" w:rsidP="00110F43">
      <w:pPr>
        <w:pStyle w:val="ListParagraph"/>
        <w:rPr>
          <w:rFonts w:ascii="Times New Roman" w:hAnsi="Times New Roman" w:cs="Times New Roman"/>
          <w:sz w:val="24"/>
          <w:szCs w:val="24"/>
        </w:rPr>
      </w:pPr>
    </w:p>
    <w:p w:rsidR="00530010"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The Null Hypothesis is that the </w:t>
      </w:r>
      <w:r w:rsidR="008558E2">
        <w:rPr>
          <w:rFonts w:ascii="Times New Roman" w:hAnsi="Times New Roman" w:cs="Times New Roman"/>
          <w:sz w:val="24"/>
          <w:szCs w:val="24"/>
        </w:rPr>
        <w:t>population</w:t>
      </w:r>
      <w:r w:rsidR="00110F43">
        <w:rPr>
          <w:rFonts w:ascii="Times New Roman" w:hAnsi="Times New Roman" w:cs="Times New Roman"/>
          <w:sz w:val="24"/>
          <w:szCs w:val="24"/>
        </w:rPr>
        <w:t xml:space="preserve"> mean </w:t>
      </w:r>
      <w:r w:rsidRPr="00BB2503">
        <w:rPr>
          <w:rFonts w:ascii="Times New Roman" w:hAnsi="Times New Roman" w:cs="Times New Roman"/>
          <w:sz w:val="24"/>
          <w:szCs w:val="24"/>
        </w:rPr>
        <w:t xml:space="preserve">time to </w:t>
      </w:r>
      <w:r w:rsidR="008D1EE6" w:rsidRPr="00BB2503">
        <w:rPr>
          <w:rFonts w:ascii="Times New Roman" w:hAnsi="Times New Roman" w:cs="Times New Roman"/>
          <w:sz w:val="24"/>
          <w:szCs w:val="24"/>
        </w:rPr>
        <w:t>complete the identification of the ink colors for the</w:t>
      </w:r>
      <w:r w:rsidRPr="00BB2503">
        <w:rPr>
          <w:rFonts w:ascii="Times New Roman" w:hAnsi="Times New Roman" w:cs="Times New Roman"/>
          <w:sz w:val="24"/>
          <w:szCs w:val="24"/>
        </w:rPr>
        <w:t xml:space="preserve"> incongruent word list wil</w:t>
      </w:r>
      <w:r w:rsidR="00110F43">
        <w:rPr>
          <w:rFonts w:ascii="Times New Roman" w:hAnsi="Times New Roman" w:cs="Times New Roman"/>
          <w:sz w:val="24"/>
          <w:szCs w:val="24"/>
        </w:rPr>
        <w:t xml:space="preserve">l be less than or equal to the </w:t>
      </w:r>
      <w:r w:rsidR="008558E2">
        <w:rPr>
          <w:rFonts w:ascii="Times New Roman" w:hAnsi="Times New Roman" w:cs="Times New Roman"/>
          <w:sz w:val="24"/>
          <w:szCs w:val="24"/>
        </w:rPr>
        <w:t>population</w:t>
      </w:r>
      <w:r w:rsidR="00110F43">
        <w:rPr>
          <w:rFonts w:ascii="Times New Roman" w:hAnsi="Times New Roman" w:cs="Times New Roman"/>
          <w:sz w:val="24"/>
          <w:szCs w:val="24"/>
        </w:rPr>
        <w:t xml:space="preserve"> mean </w:t>
      </w:r>
      <w:r w:rsidRPr="00BB2503">
        <w:rPr>
          <w:rFonts w:ascii="Times New Roman" w:hAnsi="Times New Roman" w:cs="Times New Roman"/>
          <w:sz w:val="24"/>
          <w:szCs w:val="24"/>
        </w:rPr>
        <w:t>time to</w:t>
      </w:r>
      <w:r w:rsidR="008D1EE6" w:rsidRPr="00BB2503">
        <w:rPr>
          <w:rFonts w:ascii="Times New Roman" w:hAnsi="Times New Roman" w:cs="Times New Roman"/>
          <w:sz w:val="24"/>
          <w:szCs w:val="24"/>
        </w:rPr>
        <w:t xml:space="preserve"> identify </w:t>
      </w:r>
      <w:r w:rsidR="00436590" w:rsidRPr="00BB2503">
        <w:rPr>
          <w:rFonts w:ascii="Times New Roman" w:hAnsi="Times New Roman" w:cs="Times New Roman"/>
          <w:sz w:val="24"/>
          <w:szCs w:val="24"/>
        </w:rPr>
        <w:t xml:space="preserve">all the </w:t>
      </w:r>
      <w:r w:rsidR="008D1EE6" w:rsidRPr="00BB2503">
        <w:rPr>
          <w:rFonts w:ascii="Times New Roman" w:hAnsi="Times New Roman" w:cs="Times New Roman"/>
          <w:sz w:val="24"/>
          <w:szCs w:val="24"/>
        </w:rPr>
        <w:t>ink colors</w:t>
      </w:r>
      <w:r w:rsidRPr="00BB2503">
        <w:rPr>
          <w:rFonts w:ascii="Times New Roman" w:hAnsi="Times New Roman" w:cs="Times New Roman"/>
          <w:sz w:val="24"/>
          <w:szCs w:val="24"/>
        </w:rPr>
        <w:t xml:space="preserve"> for the congrue</w:t>
      </w:r>
      <w:r w:rsidR="00110F43">
        <w:rPr>
          <w:rFonts w:ascii="Times New Roman" w:hAnsi="Times New Roman" w:cs="Times New Roman"/>
          <w:sz w:val="24"/>
          <w:szCs w:val="24"/>
        </w:rPr>
        <w:t>nt word list.</w:t>
      </w:r>
    </w:p>
    <w:p w:rsidR="00D3584B" w:rsidRDefault="00D3584B" w:rsidP="00D3584B">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The Alternative Hypothesis is that the</w:t>
      </w:r>
      <w:r w:rsidR="008558E2">
        <w:rPr>
          <w:rFonts w:ascii="Times New Roman" w:eastAsiaTheme="minorEastAsia" w:hAnsi="Times New Roman" w:cs="Times New Roman"/>
          <w:sz w:val="24"/>
          <w:szCs w:val="24"/>
        </w:rPr>
        <w:t xml:space="preserve"> population</w:t>
      </w:r>
      <w:r w:rsidRPr="00BB2503">
        <w:rPr>
          <w:rFonts w:ascii="Times New Roman" w:eastAsiaTheme="minorEastAsia" w:hAnsi="Times New Roman" w:cs="Times New Roman"/>
          <w:sz w:val="24"/>
          <w:szCs w:val="24"/>
        </w:rPr>
        <w:t xml:space="preserve"> </w:t>
      </w:r>
      <w:r w:rsidR="00110F43">
        <w:rPr>
          <w:rFonts w:ascii="Times New Roman" w:eastAsiaTheme="minorEastAsia" w:hAnsi="Times New Roman" w:cs="Times New Roman"/>
          <w:sz w:val="24"/>
          <w:szCs w:val="24"/>
        </w:rPr>
        <w:t>mean</w:t>
      </w:r>
      <w:r w:rsidRPr="00BB2503">
        <w:rPr>
          <w:rFonts w:ascii="Times New Roman" w:eastAsiaTheme="minorEastAsia" w:hAnsi="Times New Roman" w:cs="Times New Roman"/>
          <w:sz w:val="24"/>
          <w:szCs w:val="24"/>
        </w:rPr>
        <w:t xml:space="preserve"> time to </w:t>
      </w:r>
      <w:r w:rsidR="008D1EE6" w:rsidRPr="00BB2503">
        <w:rPr>
          <w:rFonts w:ascii="Times New Roman" w:eastAsiaTheme="minorEastAsia" w:hAnsi="Times New Roman" w:cs="Times New Roman"/>
          <w:sz w:val="24"/>
          <w:szCs w:val="24"/>
        </w:rPr>
        <w:t>complete the incongruent word list test</w:t>
      </w:r>
      <w:r w:rsidRPr="00BB2503">
        <w:rPr>
          <w:rFonts w:ascii="Times New Roman" w:eastAsiaTheme="minorEastAsia" w:hAnsi="Times New Roman" w:cs="Times New Roman"/>
          <w:sz w:val="24"/>
          <w:szCs w:val="24"/>
        </w:rPr>
        <w:t xml:space="preserve"> </w:t>
      </w:r>
      <w:r w:rsidR="008D1EE6" w:rsidRPr="00BB2503">
        <w:rPr>
          <w:rFonts w:ascii="Times New Roman" w:eastAsiaTheme="minorEastAsia" w:hAnsi="Times New Roman" w:cs="Times New Roman"/>
          <w:sz w:val="24"/>
          <w:szCs w:val="24"/>
        </w:rPr>
        <w:t xml:space="preserve">will be greater than the </w:t>
      </w:r>
      <w:r w:rsidR="008558E2">
        <w:rPr>
          <w:rFonts w:ascii="Times New Roman" w:eastAsiaTheme="minorEastAsia" w:hAnsi="Times New Roman" w:cs="Times New Roman"/>
          <w:sz w:val="24"/>
          <w:szCs w:val="24"/>
        </w:rPr>
        <w:t xml:space="preserve">population </w:t>
      </w:r>
      <w:r w:rsidR="00110F43">
        <w:rPr>
          <w:rFonts w:ascii="Times New Roman" w:eastAsiaTheme="minorEastAsia" w:hAnsi="Times New Roman" w:cs="Times New Roman"/>
          <w:sz w:val="24"/>
          <w:szCs w:val="24"/>
        </w:rPr>
        <w:t>mean</w:t>
      </w:r>
      <w:r w:rsidR="008D1EE6" w:rsidRPr="00BB2503">
        <w:rPr>
          <w:rFonts w:ascii="Times New Roman" w:eastAsiaTheme="minorEastAsia" w:hAnsi="Times New Roman" w:cs="Times New Roman"/>
          <w:sz w:val="24"/>
          <w:szCs w:val="24"/>
        </w:rPr>
        <w:t xml:space="preserve"> time to complete the congruent word list</w:t>
      </w:r>
      <w:r w:rsidR="00110F43">
        <w:rPr>
          <w:rFonts w:ascii="Times New Roman" w:eastAsiaTheme="minorEastAsia" w:hAnsi="Times New Roman" w:cs="Times New Roman"/>
          <w:sz w:val="24"/>
          <w:szCs w:val="24"/>
        </w:rPr>
        <w:t xml:space="preserve">. </w:t>
      </w:r>
    </w:p>
    <w:p w:rsidR="00110F43" w:rsidRDefault="00110F43" w:rsidP="00D3584B">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Null Hypothesis </w:t>
      </w:r>
      <w:proofErr w:type="gramStart"/>
      <w:r w:rsidR="008558E2">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expressed</w:t>
      </w:r>
      <w:proofErr w:type="gramEnd"/>
      <w:r w:rsidR="008558E2">
        <w:rPr>
          <w:rFonts w:ascii="Times New Roman" w:eastAsiaTheme="minorEastAsia" w:hAnsi="Times New Roman" w:cs="Times New Roman"/>
          <w:sz w:val="24"/>
          <w:szCs w:val="24"/>
        </w:rPr>
        <w:t xml:space="preserve"> as</w:t>
      </w:r>
      <w:r>
        <w:rPr>
          <w:rFonts w:ascii="Times New Roman" w:eastAsiaTheme="minorEastAsia" w:hAnsi="Times New Roman" w:cs="Times New Roman"/>
          <w:sz w:val="24"/>
          <w:szCs w:val="24"/>
        </w:rPr>
        <w:t>:</w:t>
      </w:r>
    </w:p>
    <w:p w:rsidR="00110F43" w:rsidRPr="00110F43" w:rsidRDefault="00F66CAF"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00110F43" w:rsidRPr="00110F43">
        <w:rPr>
          <w:rFonts w:ascii="Times New Roman" w:eastAsiaTheme="minorEastAsia" w:hAnsi="Times New Roman" w:cs="Times New Roman"/>
          <w:b/>
          <w:sz w:val="24"/>
          <w:szCs w:val="24"/>
        </w:rPr>
        <w:t xml:space="preserve"> </w:t>
      </w:r>
    </w:p>
    <w:p w:rsidR="00110F43" w:rsidRDefault="00110F43" w:rsidP="00110F43">
      <w:pPr>
        <w:pStyle w:val="ListParagrap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congruent test. This </w:t>
      </w:r>
      <w:proofErr w:type="gramStart"/>
      <w:r w:rsidR="008558E2">
        <w:rPr>
          <w:rFonts w:ascii="Times New Roman" w:eastAsiaTheme="minorEastAsia" w:hAnsi="Times New Roman" w:cs="Times New Roman"/>
          <w:sz w:val="24"/>
          <w:szCs w:val="24"/>
        </w:rPr>
        <w:t>can also be expressed</w:t>
      </w:r>
      <w:proofErr w:type="gramEnd"/>
      <w:r>
        <w:rPr>
          <w:rFonts w:ascii="Times New Roman" w:eastAsiaTheme="minorEastAsia"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the </w:t>
      </w:r>
      <w:r w:rsidR="008558E2">
        <w:rPr>
          <w:rFonts w:ascii="Times New Roman" w:eastAsiaTheme="minorEastAsia" w:hAnsi="Times New Roman" w:cs="Times New Roman"/>
          <w:sz w:val="24"/>
          <w:szCs w:val="24"/>
        </w:rPr>
        <w:t>population mean</w:t>
      </w:r>
      <w:r>
        <w:rPr>
          <w:rFonts w:ascii="Times New Roman" w:eastAsiaTheme="minorEastAsia" w:hAnsi="Times New Roman" w:cs="Times New Roman"/>
          <w:sz w:val="24"/>
          <w:szCs w:val="24"/>
        </w:rPr>
        <w:t xml:space="preserv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Alternative Hypothesis </w:t>
      </w:r>
      <w:proofErr w:type="gramStart"/>
      <w:r w:rsidR="008558E2">
        <w:rPr>
          <w:rFonts w:ascii="Times New Roman" w:eastAsiaTheme="minorEastAsia" w:hAnsi="Times New Roman" w:cs="Times New Roman"/>
          <w:sz w:val="24"/>
          <w:szCs w:val="24"/>
        </w:rPr>
        <w:t>is expressed</w:t>
      </w:r>
      <w:proofErr w:type="gramEnd"/>
      <w:r w:rsidR="008558E2">
        <w:rPr>
          <w:rFonts w:ascii="Times New Roman" w:eastAsiaTheme="minorEastAsia" w:hAnsi="Times New Roman" w:cs="Times New Roman"/>
          <w:sz w:val="24"/>
          <w:szCs w:val="24"/>
        </w:rPr>
        <w:t xml:space="preserve"> as</w:t>
      </w:r>
      <w:r>
        <w:rPr>
          <w:rFonts w:ascii="Times New Roman" w:eastAsiaTheme="minorEastAsia" w:hAnsi="Times New Roman" w:cs="Times New Roman"/>
          <w:sz w:val="24"/>
          <w:szCs w:val="24"/>
        </w:rPr>
        <w:t>:</w:t>
      </w:r>
    </w:p>
    <w:p w:rsidR="00110F43" w:rsidRPr="00110F43" w:rsidRDefault="00F66CAF"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&gt;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00110F43" w:rsidRPr="00110F43">
        <w:rPr>
          <w:rFonts w:ascii="Times New Roman" w:eastAsiaTheme="minorEastAsia" w:hAnsi="Times New Roman" w:cs="Times New Roman"/>
          <w:b/>
          <w:sz w:val="24"/>
          <w:szCs w:val="24"/>
        </w:rPr>
        <w:t xml:space="preserve"> </w:t>
      </w:r>
    </w:p>
    <w:p w:rsidR="00110F43" w:rsidRPr="00110F43" w:rsidRDefault="00110F43" w:rsidP="00110F43">
      <w:pPr>
        <w:pStyle w:val="ListParagrap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congruent test. </w:t>
      </w:r>
      <w:r w:rsidRPr="00110F43">
        <w:rPr>
          <w:rFonts w:ascii="Times New Roman" w:eastAsiaTheme="minorEastAsia" w:hAnsi="Times New Roman" w:cs="Times New Roman"/>
          <w:sz w:val="24"/>
          <w:szCs w:val="24"/>
        </w:rPr>
        <w:t xml:space="preserve">This </w:t>
      </w:r>
      <w:proofErr w:type="gramStart"/>
      <w:r w:rsidRPr="00110F43">
        <w:rPr>
          <w:rFonts w:ascii="Times New Roman" w:eastAsiaTheme="minorEastAsia" w:hAnsi="Times New Roman" w:cs="Times New Roman"/>
          <w:sz w:val="24"/>
          <w:szCs w:val="24"/>
        </w:rPr>
        <w:t>can also be expressed</w:t>
      </w:r>
      <w:proofErr w:type="gramEnd"/>
      <w:r w:rsidRPr="00110F43">
        <w:rPr>
          <w:rFonts w:ascii="Times New Roman" w:eastAsiaTheme="minorEastAsia"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&gt;0</m:t>
        </m:r>
      </m:oMath>
      <w:r w:rsidRPr="00110F43">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sidRPr="00110F43">
        <w:rPr>
          <w:rFonts w:ascii="Times New Roman" w:eastAsiaTheme="minorEastAsia" w:hAnsi="Times New Roman" w:cs="Times New Roman"/>
          <w:sz w:val="24"/>
          <w:szCs w:val="24"/>
        </w:rPr>
        <w:t xml:space="preserve">is the </w:t>
      </w:r>
      <w:r w:rsidR="008558E2">
        <w:rPr>
          <w:rFonts w:ascii="Times New Roman" w:eastAsiaTheme="minorEastAsia" w:hAnsi="Times New Roman" w:cs="Times New Roman"/>
          <w:sz w:val="24"/>
          <w:szCs w:val="24"/>
        </w:rPr>
        <w:t>population mean</w:t>
      </w:r>
      <w:r>
        <w:rPr>
          <w:rFonts w:ascii="Times New Roman" w:eastAsiaTheme="minorEastAsia" w:hAnsi="Times New Roman" w:cs="Times New Roman"/>
          <w:sz w:val="24"/>
          <w:szCs w:val="24"/>
        </w:rPr>
        <w:t xml:space="preserv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Pr="00BB2503" w:rsidRDefault="00110F43" w:rsidP="00110F43">
      <w:pPr>
        <w:pStyle w:val="ListParagraph"/>
        <w:rPr>
          <w:rFonts w:ascii="Times New Roman" w:eastAsiaTheme="minorEastAsia" w:hAnsi="Times New Roman" w:cs="Times New Roman"/>
          <w:sz w:val="24"/>
          <w:szCs w:val="24"/>
        </w:rPr>
      </w:pPr>
    </w:p>
    <w:p w:rsidR="005F439D" w:rsidRDefault="00D3584B" w:rsidP="00436590">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I expect to perform a </w:t>
      </w:r>
      <w:r w:rsidR="008D1EE6" w:rsidRPr="00BB2503">
        <w:rPr>
          <w:rFonts w:ascii="Times New Roman" w:eastAsiaTheme="minorEastAsia" w:hAnsi="Times New Roman" w:cs="Times New Roman"/>
          <w:sz w:val="24"/>
          <w:szCs w:val="24"/>
        </w:rPr>
        <w:t xml:space="preserve">paired samples </w:t>
      </w:r>
      <w:r w:rsidRPr="00BB2503">
        <w:rPr>
          <w:rFonts w:ascii="Times New Roman" w:eastAsiaTheme="minorEastAsia" w:hAnsi="Times New Roman" w:cs="Times New Roman"/>
          <w:sz w:val="24"/>
          <w:szCs w:val="24"/>
        </w:rPr>
        <w:t>t-Test because the</w:t>
      </w:r>
      <w:r w:rsidR="008D1EE6" w:rsidRPr="00BB2503">
        <w:rPr>
          <w:rFonts w:ascii="Times New Roman" w:eastAsiaTheme="minorEastAsia" w:hAnsi="Times New Roman" w:cs="Times New Roman"/>
          <w:sz w:val="24"/>
          <w:szCs w:val="24"/>
        </w:rPr>
        <w:t xml:space="preserve"> same subjects </w:t>
      </w:r>
      <w:proofErr w:type="gramStart"/>
      <w:r w:rsidR="008D1EE6" w:rsidRPr="00BB2503">
        <w:rPr>
          <w:rFonts w:ascii="Times New Roman" w:eastAsiaTheme="minorEastAsia" w:hAnsi="Times New Roman" w:cs="Times New Roman"/>
          <w:sz w:val="24"/>
          <w:szCs w:val="24"/>
        </w:rPr>
        <w:t>are being measured</w:t>
      </w:r>
      <w:proofErr w:type="gramEnd"/>
      <w:r w:rsidR="00436590" w:rsidRPr="00BB2503">
        <w:rPr>
          <w:rFonts w:ascii="Times New Roman" w:eastAsiaTheme="minorEastAsia" w:hAnsi="Times New Roman" w:cs="Times New Roman"/>
          <w:sz w:val="24"/>
          <w:szCs w:val="24"/>
        </w:rPr>
        <w:t xml:space="preserve"> under two different conditions and I want to assess whether</w:t>
      </w:r>
      <w:r w:rsidR="008558E2">
        <w:rPr>
          <w:rFonts w:ascii="Times New Roman" w:eastAsiaTheme="minorEastAsia" w:hAnsi="Times New Roman" w:cs="Times New Roman"/>
          <w:sz w:val="24"/>
          <w:szCs w:val="24"/>
        </w:rPr>
        <w:t xml:space="preserve"> or not</w:t>
      </w:r>
      <w:r w:rsidR="00436590" w:rsidRPr="00BB2503">
        <w:rPr>
          <w:rFonts w:ascii="Times New Roman" w:eastAsiaTheme="minorEastAsia" w:hAnsi="Times New Roman" w:cs="Times New Roman"/>
          <w:sz w:val="24"/>
          <w:szCs w:val="24"/>
        </w:rPr>
        <w:t xml:space="preserve"> the </w:t>
      </w:r>
      <w:r w:rsidR="008558E2">
        <w:rPr>
          <w:rFonts w:ascii="Times New Roman" w:eastAsiaTheme="minorEastAsia" w:hAnsi="Times New Roman" w:cs="Times New Roman"/>
          <w:sz w:val="24"/>
          <w:szCs w:val="24"/>
        </w:rPr>
        <w:t xml:space="preserve">population </w:t>
      </w:r>
      <w:r w:rsidR="00436590" w:rsidRPr="00BB2503">
        <w:rPr>
          <w:rFonts w:ascii="Times New Roman" w:eastAsiaTheme="minorEastAsia" w:hAnsi="Times New Roman" w:cs="Times New Roman"/>
          <w:sz w:val="24"/>
          <w:szCs w:val="24"/>
        </w:rPr>
        <w:t xml:space="preserve">mean difference between the </w:t>
      </w:r>
      <w:r w:rsidR="008558E2">
        <w:rPr>
          <w:rFonts w:ascii="Times New Roman" w:eastAsiaTheme="minorEastAsia" w:hAnsi="Times New Roman" w:cs="Times New Roman"/>
          <w:sz w:val="24"/>
          <w:szCs w:val="24"/>
        </w:rPr>
        <w:t>two sets of observations is zero</w:t>
      </w:r>
      <w:r w:rsidR="00436590" w:rsidRPr="00BB2503">
        <w:rPr>
          <w:rFonts w:ascii="Times New Roman" w:eastAsiaTheme="minorEastAsia" w:hAnsi="Times New Roman" w:cs="Times New Roman"/>
          <w:sz w:val="24"/>
          <w:szCs w:val="24"/>
        </w:rPr>
        <w:t>. The study is a repeated-measures design with dependent samples because</w:t>
      </w:r>
      <w:r w:rsidR="008558E2">
        <w:rPr>
          <w:rFonts w:ascii="Times New Roman" w:eastAsiaTheme="minorEastAsia" w:hAnsi="Times New Roman" w:cs="Times New Roman"/>
          <w:sz w:val="24"/>
          <w:szCs w:val="24"/>
        </w:rPr>
        <w:t xml:space="preserve"> the subjects </w:t>
      </w:r>
      <w:r w:rsidR="00436590" w:rsidRPr="00BB2503">
        <w:rPr>
          <w:rFonts w:ascii="Times New Roman" w:eastAsiaTheme="minorEastAsia" w:hAnsi="Times New Roman" w:cs="Times New Roman"/>
          <w:sz w:val="24"/>
          <w:szCs w:val="24"/>
        </w:rPr>
        <w:t>perform the same test under different conditions. I</w:t>
      </w:r>
      <w:r w:rsidR="008D1EE6" w:rsidRPr="00BB2503">
        <w:rPr>
          <w:rFonts w:ascii="Times New Roman" w:eastAsiaTheme="minorEastAsia" w:hAnsi="Times New Roman" w:cs="Times New Roman"/>
          <w:sz w:val="24"/>
          <w:szCs w:val="24"/>
        </w:rPr>
        <w:t xml:space="preserve"> must perform a t-Test because the population mean and standard deviation </w:t>
      </w:r>
      <w:proofErr w:type="gramStart"/>
      <w:r w:rsidR="008D1EE6" w:rsidRPr="00BB2503">
        <w:rPr>
          <w:rFonts w:ascii="Times New Roman" w:eastAsiaTheme="minorEastAsia" w:hAnsi="Times New Roman" w:cs="Times New Roman"/>
          <w:sz w:val="24"/>
          <w:szCs w:val="24"/>
        </w:rPr>
        <w:t>are not known</w:t>
      </w:r>
      <w:proofErr w:type="gramEnd"/>
      <w:r w:rsidR="008558E2">
        <w:rPr>
          <w:rFonts w:ascii="Times New Roman" w:eastAsiaTheme="minorEastAsia" w:hAnsi="Times New Roman" w:cs="Times New Roman"/>
          <w:sz w:val="24"/>
          <w:szCs w:val="24"/>
        </w:rPr>
        <w:t xml:space="preserve"> and I am trying to draw a conclusion about the population mean difference from the samples</w:t>
      </w:r>
      <w:r w:rsidR="008D1EE6" w:rsidRPr="00BB2503">
        <w:rPr>
          <w:rFonts w:ascii="Times New Roman" w:eastAsiaTheme="minorEastAsia" w:hAnsi="Times New Roman" w:cs="Times New Roman"/>
          <w:sz w:val="24"/>
          <w:szCs w:val="24"/>
        </w:rPr>
        <w:t xml:space="preserve">. </w:t>
      </w:r>
      <w:r w:rsidR="00436590" w:rsidRPr="00BB2503">
        <w:rPr>
          <w:rFonts w:ascii="Times New Roman" w:eastAsiaTheme="minorEastAsia" w:hAnsi="Times New Roman" w:cs="Times New Roman"/>
          <w:sz w:val="24"/>
          <w:szCs w:val="24"/>
        </w:rPr>
        <w:t xml:space="preserve">My alternative hypothesis, that the average time to complete the identification of the ink colors on the incongruent word list will be longer than the average time on the congruent word list, </w:t>
      </w:r>
      <w:proofErr w:type="gramStart"/>
      <w:r w:rsidR="00436590" w:rsidRPr="00BB2503">
        <w:rPr>
          <w:rFonts w:ascii="Times New Roman" w:eastAsiaTheme="minorEastAsia" w:hAnsi="Times New Roman" w:cs="Times New Roman"/>
          <w:sz w:val="24"/>
          <w:szCs w:val="24"/>
        </w:rPr>
        <w:t>was informed</w:t>
      </w:r>
      <w:proofErr w:type="gramEnd"/>
      <w:r w:rsidR="00436590" w:rsidRPr="00BB2503">
        <w:rPr>
          <w:rFonts w:ascii="Times New Roman" w:eastAsiaTheme="minorEastAsia" w:hAnsi="Times New Roman" w:cs="Times New Roman"/>
          <w:sz w:val="24"/>
          <w:szCs w:val="24"/>
        </w:rPr>
        <w:t xml:space="preserve"> by my personal performance on several Stroop tests I conducted on myself using [1]. </w:t>
      </w:r>
    </w:p>
    <w:p w:rsidR="00F66CAF" w:rsidRDefault="00F66CAF" w:rsidP="00436590">
      <w:pPr>
        <w:pStyle w:val="ListParagraph"/>
        <w:rPr>
          <w:rFonts w:ascii="Times New Roman" w:eastAsiaTheme="minorEastAsia" w:hAnsi="Times New Roman" w:cs="Times New Roman"/>
          <w:sz w:val="24"/>
          <w:szCs w:val="24"/>
        </w:rPr>
      </w:pPr>
    </w:p>
    <w:p w:rsidR="00F66CAF" w:rsidRDefault="00F66CAF" w:rsidP="00436590">
      <w:pPr>
        <w:pStyle w:val="ListParagraph"/>
        <w:rPr>
          <w:rFonts w:ascii="Times New Roman" w:eastAsiaTheme="minorEastAsia" w:hAnsi="Times New Roman" w:cs="Times New Roman"/>
          <w:sz w:val="24"/>
          <w:szCs w:val="24"/>
        </w:rPr>
      </w:pPr>
    </w:p>
    <w:p w:rsidR="00F66CAF" w:rsidRPr="00BB2503" w:rsidRDefault="00F66CAF" w:rsidP="00436590">
      <w:pPr>
        <w:pStyle w:val="ListParagraph"/>
        <w:rPr>
          <w:rFonts w:ascii="Times New Roman" w:eastAsiaTheme="minorEastAsia" w:hAnsi="Times New Roman" w:cs="Times New Roman"/>
          <w:sz w:val="24"/>
          <w:szCs w:val="24"/>
        </w:rPr>
      </w:pPr>
      <w:bookmarkStart w:id="0" w:name="_GoBack"/>
      <w:bookmarkEnd w:id="0"/>
    </w:p>
    <w:p w:rsidR="00436590" w:rsidRPr="00BB2503" w:rsidRDefault="00436590"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numPr>
          <w:ilvl w:val="0"/>
          <w:numId w:val="1"/>
        </w:numPr>
        <w:rPr>
          <w:rFonts w:ascii="Times New Roman" w:eastAsiaTheme="minorEastAsia" w:hAnsi="Times New Roman" w:cs="Times New Roman"/>
          <w:sz w:val="24"/>
          <w:szCs w:val="24"/>
        </w:rPr>
      </w:pPr>
    </w:p>
    <w:p w:rsidR="00436590" w:rsidRDefault="00436590" w:rsidP="00436590">
      <w:pPr>
        <w:pStyle w:val="ListParagraph"/>
        <w:rPr>
          <w:rFonts w:ascii="Times New Roman" w:hAnsi="Times New Roman" w:cs="Times New Roman"/>
          <w:sz w:val="24"/>
          <w:szCs w:val="24"/>
        </w:rPr>
      </w:pPr>
    </w:p>
    <w:p w:rsidR="008558E2" w:rsidRPr="00BB2503" w:rsidRDefault="008558E2" w:rsidP="0043659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415"/>
        <w:gridCol w:w="2329"/>
        <w:gridCol w:w="2886"/>
      </w:tblGrid>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Descriptive Statistic</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Congruent Set</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Incongruent Set</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Mean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14.05</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22.02</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Sample Standard Deviation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3.56</w:t>
            </w:r>
          </w:p>
        </w:tc>
        <w:tc>
          <w:tcPr>
            <w:tcW w:w="2886" w:type="dxa"/>
          </w:tcPr>
          <w:p w:rsidR="005F439D" w:rsidRPr="00BB2503" w:rsidRDefault="000957AE" w:rsidP="005F439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4.80</w:t>
            </w:r>
          </w:p>
        </w:tc>
      </w:tr>
    </w:tbl>
    <w:p w:rsidR="002D2582" w:rsidRPr="00BB2503" w:rsidRDefault="002D2582" w:rsidP="002D2582">
      <w:pPr>
        <w:rPr>
          <w:rFonts w:ascii="Times New Roman" w:hAnsi="Times New Roman" w:cs="Times New Roman"/>
          <w:sz w:val="24"/>
          <w:szCs w:val="24"/>
        </w:rPr>
      </w:pPr>
    </w:p>
    <w:p w:rsidR="002D2582" w:rsidRPr="00BB2503" w:rsidRDefault="002D2582" w:rsidP="002D2582">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I choose to represent the data with frequency distributions. As can be seen in the charts, the congruent data is a </w:t>
      </w:r>
      <w:proofErr w:type="gramStart"/>
      <w:r w:rsidRPr="00BB2503">
        <w:rPr>
          <w:rFonts w:ascii="Times New Roman" w:hAnsi="Times New Roman" w:cs="Times New Roman"/>
          <w:sz w:val="24"/>
          <w:szCs w:val="24"/>
        </w:rPr>
        <w:t>more uniform</w:t>
      </w:r>
      <w:proofErr w:type="gramEnd"/>
      <w:r w:rsidR="00436590" w:rsidRPr="00BB2503">
        <w:rPr>
          <w:rFonts w:ascii="Times New Roman" w:hAnsi="Times New Roman" w:cs="Times New Roman"/>
          <w:sz w:val="24"/>
          <w:szCs w:val="24"/>
        </w:rPr>
        <w:t xml:space="preserve"> distribution</w:t>
      </w:r>
      <w:r w:rsidRPr="00BB2503">
        <w:rPr>
          <w:rFonts w:ascii="Times New Roman" w:hAnsi="Times New Roman" w:cs="Times New Roman"/>
          <w:sz w:val="24"/>
          <w:szCs w:val="24"/>
        </w:rPr>
        <w:t xml:space="preserve"> while the incongruent data is closer to a normal distribution with two outliers on the upper end of the range. The incongruent data </w:t>
      </w:r>
      <w:proofErr w:type="gramStart"/>
      <w:r w:rsidRPr="00BB2503">
        <w:rPr>
          <w:rFonts w:ascii="Times New Roman" w:hAnsi="Times New Roman" w:cs="Times New Roman"/>
          <w:sz w:val="24"/>
          <w:szCs w:val="24"/>
        </w:rPr>
        <w:t>is more spread out</w:t>
      </w:r>
      <w:proofErr w:type="gramEnd"/>
      <w:r w:rsidRPr="00BB2503">
        <w:rPr>
          <w:rFonts w:ascii="Times New Roman" w:hAnsi="Times New Roman" w:cs="Times New Roman"/>
          <w:sz w:val="24"/>
          <w:szCs w:val="24"/>
        </w:rPr>
        <w:t xml:space="preserve"> as can be seen in the charts and which is indicated qua</w:t>
      </w:r>
      <w:r w:rsidR="008558E2">
        <w:rPr>
          <w:rFonts w:ascii="Times New Roman" w:hAnsi="Times New Roman" w:cs="Times New Roman"/>
          <w:sz w:val="24"/>
          <w:szCs w:val="24"/>
        </w:rPr>
        <w:t>ntitatively</w:t>
      </w:r>
      <w:r w:rsidRPr="00BB2503">
        <w:rPr>
          <w:rFonts w:ascii="Times New Roman" w:hAnsi="Times New Roman" w:cs="Times New Roman"/>
          <w:sz w:val="24"/>
          <w:szCs w:val="24"/>
        </w:rPr>
        <w:t xml:space="preserve"> by the sample standard deviation. </w:t>
      </w:r>
      <w:r w:rsidR="008558E2">
        <w:rPr>
          <w:rFonts w:ascii="Times New Roman" w:hAnsi="Times New Roman" w:cs="Times New Roman"/>
          <w:sz w:val="24"/>
          <w:szCs w:val="24"/>
        </w:rPr>
        <w:t xml:space="preserve">It is also possible </w:t>
      </w:r>
      <w:proofErr w:type="gramStart"/>
      <w:r w:rsidR="008558E2">
        <w:rPr>
          <w:rFonts w:ascii="Times New Roman" w:hAnsi="Times New Roman" w:cs="Times New Roman"/>
          <w:sz w:val="24"/>
          <w:szCs w:val="24"/>
        </w:rPr>
        <w:t>to qualitatively observe</w:t>
      </w:r>
      <w:proofErr w:type="gramEnd"/>
      <w:r w:rsidR="008558E2">
        <w:rPr>
          <w:rFonts w:ascii="Times New Roman" w:hAnsi="Times New Roman" w:cs="Times New Roman"/>
          <w:sz w:val="24"/>
          <w:szCs w:val="24"/>
        </w:rPr>
        <w:t xml:space="preserve"> that the incongruent sample times to complete the test tend to be greater than those of the congruent sample times allow the t-Test must be performed to determine if this is a statistically significant result. </w:t>
      </w:r>
    </w:p>
    <w:p w:rsidR="002D2582" w:rsidRPr="00BB2503" w:rsidRDefault="002D2582" w:rsidP="002D2582">
      <w:pPr>
        <w:pStyle w:val="ListParagraph"/>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drawing>
          <wp:inline distT="0" distB="0" distL="0" distR="0" wp14:anchorId="495ACAC1" wp14:editId="3B21366A">
            <wp:extent cx="4838700" cy="38252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2D2582"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lastRenderedPageBreak/>
        <w:drawing>
          <wp:inline distT="0" distB="0" distL="0" distR="0" wp14:anchorId="0431545B" wp14:editId="737DE459">
            <wp:extent cx="5029200" cy="3634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0F43" w:rsidRPr="00BB2503" w:rsidRDefault="00110F43" w:rsidP="002D2582">
      <w:pPr>
        <w:pStyle w:val="ListParagraph"/>
        <w:jc w:val="center"/>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p>
    <w:p w:rsidR="004B14B0" w:rsidRPr="00BB2503" w:rsidRDefault="004B14B0" w:rsidP="004B65F8">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A paired samples t-Test </w:t>
      </w:r>
      <w:proofErr w:type="gramStart"/>
      <w:r w:rsidRPr="00BB2503">
        <w:rPr>
          <w:rFonts w:ascii="Times New Roman" w:hAnsi="Times New Roman" w:cs="Times New Roman"/>
          <w:sz w:val="24"/>
          <w:szCs w:val="24"/>
        </w:rPr>
        <w:t>was conducted</w:t>
      </w:r>
      <w:proofErr w:type="gramEnd"/>
      <w:r w:rsidRPr="00BB2503">
        <w:rPr>
          <w:rFonts w:ascii="Times New Roman" w:hAnsi="Times New Roman" w:cs="Times New Roman"/>
          <w:sz w:val="24"/>
          <w:szCs w:val="24"/>
        </w:rPr>
        <w:t xml:space="preserve"> to compare average per</w:t>
      </w:r>
      <w:r w:rsidR="008D1EE6" w:rsidRPr="00BB2503">
        <w:rPr>
          <w:rFonts w:ascii="Times New Roman" w:hAnsi="Times New Roman" w:cs="Times New Roman"/>
          <w:sz w:val="24"/>
          <w:szCs w:val="24"/>
        </w:rPr>
        <w:t>formance on the Stroop test with</w:t>
      </w:r>
      <w:r w:rsidRPr="00BB2503">
        <w:rPr>
          <w:rFonts w:ascii="Times New Roman" w:hAnsi="Times New Roman" w:cs="Times New Roman"/>
          <w:sz w:val="24"/>
          <w:szCs w:val="24"/>
        </w:rPr>
        <w:t xml:space="preserve"> congruent and incongruent word lists. There was a statistically significant </w:t>
      </w:r>
      <w:r w:rsidR="008D1EE6" w:rsidRPr="00BB2503">
        <w:rPr>
          <w:rFonts w:ascii="Times New Roman" w:hAnsi="Times New Roman" w:cs="Times New Roman"/>
          <w:sz w:val="24"/>
          <w:szCs w:val="24"/>
        </w:rPr>
        <w:t>increase in the time in seconds to complete the identification of the ink colors on the incongr</w:t>
      </w:r>
      <w:r w:rsidR="00090C0D">
        <w:rPr>
          <w:rFonts w:ascii="Times New Roman" w:hAnsi="Times New Roman" w:cs="Times New Roman"/>
          <w:sz w:val="24"/>
          <w:szCs w:val="24"/>
        </w:rPr>
        <w:t>uent word list (M=22.02, SD=4.80</w:t>
      </w:r>
      <w:r w:rsidR="008D1EE6" w:rsidRPr="00BB2503">
        <w:rPr>
          <w:rFonts w:ascii="Times New Roman" w:hAnsi="Times New Roman" w:cs="Times New Roman"/>
          <w:sz w:val="24"/>
          <w:szCs w:val="24"/>
        </w:rPr>
        <w:t xml:space="preserve">) as compared to the congruent word list (M=14.05, SD=3.56); </w:t>
      </w:r>
      <w:proofErr w:type="gramStart"/>
      <w:r w:rsidR="008D1EE6" w:rsidRPr="00BB2503">
        <w:rPr>
          <w:rFonts w:ascii="Times New Roman" w:hAnsi="Times New Roman" w:cs="Times New Roman"/>
          <w:sz w:val="24"/>
          <w:szCs w:val="24"/>
        </w:rPr>
        <w:t>t(</w:t>
      </w:r>
      <w:proofErr w:type="gramEnd"/>
      <w:r w:rsidR="008D1EE6" w:rsidRPr="00BB2503">
        <w:rPr>
          <w:rFonts w:ascii="Times New Roman" w:hAnsi="Times New Roman" w:cs="Times New Roman"/>
          <w:sz w:val="24"/>
          <w:szCs w:val="24"/>
        </w:rPr>
        <w:t>23)=</w:t>
      </w:r>
      <w:r w:rsidR="009323B5">
        <w:rPr>
          <w:rFonts w:ascii="Times New Roman" w:hAnsi="Times New Roman" w:cs="Times New Roman"/>
          <w:sz w:val="24"/>
          <w:szCs w:val="24"/>
        </w:rPr>
        <w:t>8.02</w:t>
      </w:r>
      <w:r w:rsidR="008D1EE6" w:rsidRPr="00BB2503">
        <w:rPr>
          <w:rFonts w:ascii="Times New Roman" w:hAnsi="Times New Roman" w:cs="Times New Roman"/>
          <w:sz w:val="24"/>
          <w:szCs w:val="24"/>
        </w:rPr>
        <w:t>, p=.0001. The 95% confidence interval for the mean difference between the incongruent samples and the congruent samples was (</w:t>
      </w:r>
      <w:r w:rsidR="009323B5">
        <w:rPr>
          <w:rFonts w:ascii="Times New Roman" w:hAnsi="Times New Roman" w:cs="Times New Roman"/>
          <w:sz w:val="24"/>
          <w:szCs w:val="24"/>
        </w:rPr>
        <w:t>5.91</w:t>
      </w:r>
      <w:r w:rsidR="008D1EE6" w:rsidRPr="00BB2503">
        <w:rPr>
          <w:rFonts w:ascii="Times New Roman" w:hAnsi="Times New Roman" w:cs="Times New Roman"/>
          <w:sz w:val="24"/>
          <w:szCs w:val="24"/>
        </w:rPr>
        <w:t xml:space="preserve">, </w:t>
      </w:r>
      <w:r w:rsidR="009323B5">
        <w:rPr>
          <w:rFonts w:ascii="Times New Roman" w:hAnsi="Times New Roman" w:cs="Times New Roman"/>
          <w:sz w:val="24"/>
          <w:szCs w:val="24"/>
        </w:rPr>
        <w:t>10.02</w:t>
      </w:r>
      <w:r w:rsidR="008D1EE6" w:rsidRPr="00BB2503">
        <w:rPr>
          <w:rFonts w:ascii="Times New Roman" w:hAnsi="Times New Roman" w:cs="Times New Roman"/>
          <w:sz w:val="24"/>
          <w:szCs w:val="24"/>
        </w:rPr>
        <w:t xml:space="preserve">). </w:t>
      </w:r>
    </w:p>
    <w:p w:rsidR="00436590" w:rsidRPr="00BB2503" w:rsidRDefault="0043659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Based on the analysis, I reject the null hypothesis </w:t>
      </w:r>
      <w:r w:rsidR="00BB2503" w:rsidRPr="00BB2503">
        <w:rPr>
          <w:rFonts w:ascii="Times New Roman" w:hAnsi="Times New Roman" w:cs="Times New Roman"/>
          <w:sz w:val="24"/>
          <w:szCs w:val="24"/>
        </w:rPr>
        <w:t>and conclude that the average time to identify the ink colors of the words on the incongruent Stroop test was significantly longer than the average time to identify the ink colors of the words on the congruent test.</w:t>
      </w:r>
    </w:p>
    <w:p w:rsidR="00BB2503" w:rsidRPr="00BB2503" w:rsidRDefault="00BB2503"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results do match up with my expectations as well as with the observations I made regarding my personal performance on the Stroop test. </w:t>
      </w:r>
    </w:p>
    <w:p w:rsidR="00436590" w:rsidRPr="00BB2503" w:rsidRDefault="00436590" w:rsidP="00436590">
      <w:pPr>
        <w:pStyle w:val="ListParagraph"/>
        <w:rPr>
          <w:rFonts w:ascii="Times New Roman" w:hAnsi="Times New Roman" w:cs="Times New Roman"/>
          <w:sz w:val="24"/>
          <w:szCs w:val="24"/>
        </w:rPr>
      </w:pPr>
    </w:p>
    <w:p w:rsidR="004B65F8" w:rsidRPr="00BB2503" w:rsidRDefault="004B14B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numbers from the Paired Samples t-Test </w:t>
      </w:r>
      <w:proofErr w:type="gramStart"/>
      <w:r w:rsidRPr="00BB2503">
        <w:rPr>
          <w:rFonts w:ascii="Times New Roman" w:hAnsi="Times New Roman" w:cs="Times New Roman"/>
          <w:sz w:val="24"/>
          <w:szCs w:val="24"/>
        </w:rPr>
        <w:t>are summarized</w:t>
      </w:r>
      <w:proofErr w:type="gramEnd"/>
      <w:r w:rsidRPr="00BB2503">
        <w:rPr>
          <w:rFonts w:ascii="Times New Roman" w:hAnsi="Times New Roman" w:cs="Times New Roman"/>
          <w:sz w:val="24"/>
          <w:szCs w:val="24"/>
        </w:rPr>
        <w:t xml:space="preserve"> in the table below:</w:t>
      </w:r>
    </w:p>
    <w:tbl>
      <w:tblPr>
        <w:tblStyle w:val="TableGrid"/>
        <w:tblW w:w="0" w:type="auto"/>
        <w:tblInd w:w="720" w:type="dxa"/>
        <w:tblLook w:val="04A0" w:firstRow="1" w:lastRow="0" w:firstColumn="1" w:lastColumn="0" w:noHBand="0" w:noVBand="1"/>
      </w:tblPr>
      <w:tblGrid>
        <w:gridCol w:w="5395"/>
        <w:gridCol w:w="3235"/>
      </w:tblGrid>
      <w:tr w:rsidR="00BB2503" w:rsidRPr="00BB2503" w:rsidTr="00436590">
        <w:tc>
          <w:tcPr>
            <w:tcW w:w="5395" w:type="dxa"/>
          </w:tcPr>
          <w:p w:rsidR="004B14B0"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Mean Difference</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7.96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Standard Deviation of Differences</w:t>
            </w:r>
          </w:p>
        </w:tc>
        <w:tc>
          <w:tcPr>
            <w:tcW w:w="3235" w:type="dxa"/>
          </w:tcPr>
          <w:p w:rsidR="004B14B0"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Number of Samples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Degrees of Freedom</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23</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Standard Error of the Mean Difference</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0.99</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t-statistic</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one 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1.71</w:t>
            </w:r>
            <w:r w:rsidR="008558E2">
              <w:rPr>
                <w:rFonts w:ascii="Times New Roman" w:hAnsi="Times New Roman" w:cs="Times New Roman"/>
                <w:sz w:val="24"/>
                <w:szCs w:val="24"/>
              </w:rPr>
              <w:t>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two-tail with α = 0.05</w:t>
            </w:r>
          </w:p>
        </w:tc>
        <w:tc>
          <w:tcPr>
            <w:tcW w:w="3235" w:type="dxa"/>
          </w:tcPr>
          <w:p w:rsidR="004B14B0" w:rsidRPr="00BB2503" w:rsidRDefault="008558E2"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2.069</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 CI Lower Limit</w:t>
            </w:r>
            <w:r w:rsidR="00110F43">
              <w:rPr>
                <w:rFonts w:ascii="Times New Roman" w:hAnsi="Times New Roman" w:cs="Times New Roman"/>
                <w:b/>
                <w:sz w:val="24"/>
                <w:szCs w:val="24"/>
              </w:rPr>
              <w:t xml:space="preserve"> for Mean Difference </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lastRenderedPageBreak/>
              <w:t>95% CI Upper Limit</w:t>
            </w:r>
            <w:r w:rsidR="00110F43">
              <w:rPr>
                <w:rFonts w:ascii="Times New Roman" w:hAnsi="Times New Roman" w:cs="Times New Roman"/>
                <w:b/>
                <w:sz w:val="24"/>
                <w:szCs w:val="24"/>
              </w:rPr>
              <w:t xml:space="preserve"> for Mean Difference</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p</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0.05</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 xml:space="preserve">Actual p </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0.0001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Cohen’s d</w:t>
            </w:r>
          </w:p>
        </w:tc>
        <w:tc>
          <w:tcPr>
            <w:tcW w:w="3235" w:type="dxa"/>
          </w:tcPr>
          <w:p w:rsidR="004B14B0" w:rsidRPr="00BB2503" w:rsidRDefault="00325BDD"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1.64</w:t>
            </w:r>
          </w:p>
        </w:tc>
      </w:tr>
    </w:tbl>
    <w:p w:rsidR="004B14B0" w:rsidRPr="00BB2503" w:rsidRDefault="004B14B0" w:rsidP="004B14B0">
      <w:pPr>
        <w:pStyle w:val="ListParagraph"/>
        <w:rPr>
          <w:rFonts w:ascii="Times New Roman" w:hAnsi="Times New Roman" w:cs="Times New Roman"/>
          <w:sz w:val="24"/>
          <w:szCs w:val="24"/>
        </w:rPr>
      </w:pPr>
    </w:p>
    <w:p w:rsidR="00436590" w:rsidRPr="00BB2503" w:rsidRDefault="00436590" w:rsidP="004B14B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All of the numbers </w:t>
      </w:r>
      <w:proofErr w:type="gramStart"/>
      <w:r w:rsidRPr="00BB2503">
        <w:rPr>
          <w:rFonts w:ascii="Times New Roman" w:hAnsi="Times New Roman" w:cs="Times New Roman"/>
          <w:sz w:val="24"/>
          <w:szCs w:val="24"/>
        </w:rPr>
        <w:t>were calculated</w:t>
      </w:r>
      <w:proofErr w:type="gramEnd"/>
      <w:r w:rsidRPr="00BB2503">
        <w:rPr>
          <w:rFonts w:ascii="Times New Roman" w:hAnsi="Times New Roman" w:cs="Times New Roman"/>
          <w:sz w:val="24"/>
          <w:szCs w:val="24"/>
        </w:rPr>
        <w:t xml:space="preserve"> in the included Excel spreadsheet. The t-critical values were from the t-table following this report. The actual p-value </w:t>
      </w:r>
      <w:proofErr w:type="gramStart"/>
      <w:r w:rsidRPr="00BB2503">
        <w:rPr>
          <w:rFonts w:ascii="Times New Roman" w:hAnsi="Times New Roman" w:cs="Times New Roman"/>
          <w:sz w:val="24"/>
          <w:szCs w:val="24"/>
        </w:rPr>
        <w:t>was calculated</w:t>
      </w:r>
      <w:proofErr w:type="gramEnd"/>
      <w:r w:rsidRPr="00BB2503">
        <w:rPr>
          <w:rFonts w:ascii="Times New Roman" w:hAnsi="Times New Roman" w:cs="Times New Roman"/>
          <w:sz w:val="24"/>
          <w:szCs w:val="24"/>
        </w:rPr>
        <w:t xml:space="preserve"> using [2]. </w:t>
      </w:r>
    </w:p>
    <w:p w:rsidR="00BB2503" w:rsidRPr="00BB2503" w:rsidRDefault="00BB2503" w:rsidP="004B14B0">
      <w:pPr>
        <w:pStyle w:val="ListParagraph"/>
        <w:rPr>
          <w:rFonts w:ascii="Times New Roman" w:hAnsi="Times New Roman" w:cs="Times New Roman"/>
          <w:sz w:val="24"/>
          <w:szCs w:val="24"/>
        </w:rPr>
      </w:pPr>
    </w:p>
    <w:p w:rsidR="00BB2503" w:rsidRPr="00BB2503" w:rsidRDefault="00BB2503" w:rsidP="00BB2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 preliminary investigation </w:t>
      </w:r>
      <w:r w:rsidR="006A2BFA">
        <w:rPr>
          <w:rFonts w:ascii="Times New Roman" w:hAnsi="Times New Roman" w:cs="Times New Roman"/>
          <w:sz w:val="24"/>
          <w:szCs w:val="24"/>
        </w:rPr>
        <w:t>into the Stroop Effect [3</w:t>
      </w:r>
      <w:proofErr w:type="gramStart"/>
      <w:r w:rsidR="006A2BFA">
        <w:rPr>
          <w:rFonts w:ascii="Times New Roman" w:hAnsi="Times New Roman" w:cs="Times New Roman"/>
          <w:sz w:val="24"/>
          <w:szCs w:val="24"/>
        </w:rPr>
        <w:t>][</w:t>
      </w:r>
      <w:proofErr w:type="gramEnd"/>
      <w:r w:rsidR="006A2BFA">
        <w:rPr>
          <w:rFonts w:ascii="Times New Roman" w:hAnsi="Times New Roman" w:cs="Times New Roman"/>
          <w:sz w:val="24"/>
          <w:szCs w:val="24"/>
        </w:rPr>
        <w:t xml:space="preserve">4], </w:t>
      </w:r>
      <w:r>
        <w:rPr>
          <w:rFonts w:ascii="Times New Roman" w:hAnsi="Times New Roman" w:cs="Times New Roman"/>
          <w:sz w:val="24"/>
          <w:szCs w:val="24"/>
        </w:rPr>
        <w:t>the variation in the time to identif</w:t>
      </w:r>
      <w:r w:rsidR="006A2BFA">
        <w:rPr>
          <w:rFonts w:ascii="Times New Roman" w:hAnsi="Times New Roman" w:cs="Times New Roman"/>
          <w:sz w:val="24"/>
          <w:szCs w:val="24"/>
        </w:rPr>
        <w:t>y the ink color is due to</w:t>
      </w:r>
      <w:r>
        <w:rPr>
          <w:rFonts w:ascii="Times New Roman" w:hAnsi="Times New Roman" w:cs="Times New Roman"/>
          <w:sz w:val="24"/>
          <w:szCs w:val="24"/>
        </w:rPr>
        <w:t xml:space="preserve"> default</w:t>
      </w:r>
      <w:r w:rsidR="006A2BFA">
        <w:rPr>
          <w:rFonts w:ascii="Times New Roman" w:hAnsi="Times New Roman" w:cs="Times New Roman"/>
          <w:sz w:val="24"/>
          <w:szCs w:val="24"/>
        </w:rPr>
        <w:t xml:space="preserve"> stimuli</w:t>
      </w:r>
      <w:r>
        <w:rPr>
          <w:rFonts w:ascii="Times New Roman" w:hAnsi="Times New Roman" w:cs="Times New Roman"/>
          <w:sz w:val="24"/>
          <w:szCs w:val="24"/>
        </w:rPr>
        <w:t xml:space="preserve"> processing methods</w:t>
      </w:r>
      <w:r w:rsidR="006A2BFA">
        <w:rPr>
          <w:rFonts w:ascii="Times New Roman" w:hAnsi="Times New Roman" w:cs="Times New Roman"/>
          <w:sz w:val="24"/>
          <w:szCs w:val="24"/>
        </w:rPr>
        <w:t xml:space="preserve"> of humans</w:t>
      </w:r>
      <w:r>
        <w:rPr>
          <w:rFonts w:ascii="Times New Roman" w:hAnsi="Times New Roman" w:cs="Times New Roman"/>
          <w:sz w:val="24"/>
          <w:szCs w:val="24"/>
        </w:rPr>
        <w:t xml:space="preserve">. </w:t>
      </w:r>
      <w:r w:rsidR="006A2BFA">
        <w:rPr>
          <w:rFonts w:ascii="Times New Roman" w:hAnsi="Times New Roman" w:cs="Times New Roman"/>
          <w:sz w:val="24"/>
          <w:szCs w:val="24"/>
        </w:rPr>
        <w:t>When looking at text, we</w:t>
      </w:r>
      <w:r>
        <w:rPr>
          <w:rFonts w:ascii="Times New Roman" w:hAnsi="Times New Roman" w:cs="Times New Roman"/>
          <w:sz w:val="24"/>
          <w:szCs w:val="24"/>
        </w:rPr>
        <w:t xml:space="preserve"> are accustomed to read the words and process them as language rather than as colors. Therefore, in the phrasing of John Stroop, there is “interference” in our cognitive processing when we are asked to identify the color </w:t>
      </w:r>
      <w:r w:rsidR="0022136F">
        <w:rPr>
          <w:rFonts w:ascii="Times New Roman" w:hAnsi="Times New Roman" w:cs="Times New Roman"/>
          <w:sz w:val="24"/>
          <w:szCs w:val="24"/>
        </w:rPr>
        <w:t xml:space="preserve">of the ink </w:t>
      </w:r>
      <w:r>
        <w:rPr>
          <w:rFonts w:ascii="Times New Roman" w:hAnsi="Times New Roman" w:cs="Times New Roman"/>
          <w:sz w:val="24"/>
          <w:szCs w:val="24"/>
        </w:rPr>
        <w:t>rather than the actual</w:t>
      </w:r>
      <w:r w:rsidR="0022136F">
        <w:rPr>
          <w:rFonts w:ascii="Times New Roman" w:hAnsi="Times New Roman" w:cs="Times New Roman"/>
          <w:sz w:val="24"/>
          <w:szCs w:val="24"/>
        </w:rPr>
        <w:t xml:space="preserve"> meaning of the</w:t>
      </w:r>
      <w:r>
        <w:rPr>
          <w:rFonts w:ascii="Times New Roman" w:hAnsi="Times New Roman" w:cs="Times New Roman"/>
          <w:sz w:val="24"/>
          <w:szCs w:val="24"/>
        </w:rPr>
        <w:t xml:space="preserve"> word.</w:t>
      </w:r>
      <w:r w:rsidR="00E80DDC">
        <w:rPr>
          <w:rFonts w:ascii="Times New Roman" w:hAnsi="Times New Roman" w:cs="Times New Roman"/>
          <w:sz w:val="24"/>
          <w:szCs w:val="24"/>
        </w:rPr>
        <w:t xml:space="preserve"> The Stroop Effect demonstrates that there is an internal automatic processing system that </w:t>
      </w:r>
      <w:proofErr w:type="gramStart"/>
      <w:r w:rsidR="00E80DDC">
        <w:rPr>
          <w:rFonts w:ascii="Times New Roman" w:hAnsi="Times New Roman" w:cs="Times New Roman"/>
          <w:sz w:val="24"/>
          <w:szCs w:val="24"/>
        </w:rPr>
        <w:t>can be overridden</w:t>
      </w:r>
      <w:proofErr w:type="gramEnd"/>
      <w:r w:rsidR="00E80DDC">
        <w:rPr>
          <w:rFonts w:ascii="Times New Roman" w:hAnsi="Times New Roman" w:cs="Times New Roman"/>
          <w:sz w:val="24"/>
          <w:szCs w:val="24"/>
        </w:rPr>
        <w:t xml:space="preserve"> with enough concentration and mental effort. </w:t>
      </w:r>
      <w:r>
        <w:rPr>
          <w:rFonts w:ascii="Times New Roman" w:hAnsi="Times New Roman" w:cs="Times New Roman"/>
          <w:sz w:val="24"/>
          <w:szCs w:val="24"/>
        </w:rPr>
        <w:t xml:space="preserve">This is intriguing because it suggests that we are not fully in control of our processing of stimuli from the </w:t>
      </w:r>
      <w:r w:rsidR="0022136F">
        <w:rPr>
          <w:rFonts w:ascii="Times New Roman" w:hAnsi="Times New Roman" w:cs="Times New Roman"/>
          <w:sz w:val="24"/>
          <w:szCs w:val="24"/>
        </w:rPr>
        <w:t xml:space="preserve">outside </w:t>
      </w:r>
      <w:r>
        <w:rPr>
          <w:rFonts w:ascii="Times New Roman" w:hAnsi="Times New Roman" w:cs="Times New Roman"/>
          <w:sz w:val="24"/>
          <w:szCs w:val="24"/>
        </w:rPr>
        <w:t xml:space="preserve">world. Our brains essentially run </w:t>
      </w:r>
      <w:r w:rsidR="0022136F">
        <w:rPr>
          <w:rFonts w:ascii="Times New Roman" w:hAnsi="Times New Roman" w:cs="Times New Roman"/>
          <w:sz w:val="24"/>
          <w:szCs w:val="24"/>
        </w:rPr>
        <w:t xml:space="preserve">many </w:t>
      </w:r>
      <w:r>
        <w:rPr>
          <w:rFonts w:ascii="Times New Roman" w:hAnsi="Times New Roman" w:cs="Times New Roman"/>
          <w:sz w:val="24"/>
          <w:szCs w:val="24"/>
        </w:rPr>
        <w:t xml:space="preserve">tasks on autopilot and it takes conscious effort to overcome these defaults. </w:t>
      </w:r>
      <w:r w:rsidR="00CB4A9F">
        <w:rPr>
          <w:rFonts w:ascii="Times New Roman" w:hAnsi="Times New Roman" w:cs="Times New Roman"/>
          <w:sz w:val="24"/>
          <w:szCs w:val="24"/>
        </w:rPr>
        <w:t xml:space="preserve">This “selective attention can be observed in many different facets of our lives. We can only consciously recognize a limited number of incoming information streams at a time. For example, if I am working on writing a paper while at the same time trying to hold a conversation, I find that either one or the other </w:t>
      </w:r>
      <w:proofErr w:type="gramStart"/>
      <w:r w:rsidR="00CB4A9F">
        <w:rPr>
          <w:rFonts w:ascii="Times New Roman" w:hAnsi="Times New Roman" w:cs="Times New Roman"/>
          <w:sz w:val="24"/>
          <w:szCs w:val="24"/>
        </w:rPr>
        <w:t>tasks suffers</w:t>
      </w:r>
      <w:proofErr w:type="gramEnd"/>
      <w:r w:rsidR="00CB4A9F">
        <w:rPr>
          <w:rFonts w:ascii="Times New Roman" w:hAnsi="Times New Roman" w:cs="Times New Roman"/>
          <w:sz w:val="24"/>
          <w:szCs w:val="24"/>
        </w:rPr>
        <w:t xml:space="preserve"> greatly. I cannot control both my </w:t>
      </w:r>
      <w:proofErr w:type="gramStart"/>
      <w:r w:rsidR="00CB4A9F">
        <w:rPr>
          <w:rFonts w:ascii="Times New Roman" w:hAnsi="Times New Roman" w:cs="Times New Roman"/>
          <w:sz w:val="24"/>
          <w:szCs w:val="24"/>
        </w:rPr>
        <w:t>language processing</w:t>
      </w:r>
      <w:proofErr w:type="gramEnd"/>
      <w:r w:rsidR="00CB4A9F">
        <w:rPr>
          <w:rFonts w:ascii="Times New Roman" w:hAnsi="Times New Roman" w:cs="Times New Roman"/>
          <w:sz w:val="24"/>
          <w:szCs w:val="24"/>
        </w:rPr>
        <w:t xml:space="preserve"> abilities and my listening/speaking channels at the same time much as participants of the Stroop Test find it difficult to engage the language channel and the color identification network simultaneously. </w:t>
      </w:r>
      <w:r>
        <w:rPr>
          <w:rFonts w:ascii="Times New Roman" w:hAnsi="Times New Roman" w:cs="Times New Roman"/>
          <w:sz w:val="24"/>
          <w:szCs w:val="24"/>
        </w:rPr>
        <w:t>It would be interesting to see if someone who has specifically</w:t>
      </w:r>
      <w:r w:rsidR="0022136F">
        <w:rPr>
          <w:rFonts w:ascii="Times New Roman" w:hAnsi="Times New Roman" w:cs="Times New Roman"/>
          <w:sz w:val="24"/>
          <w:szCs w:val="24"/>
        </w:rPr>
        <w:t xml:space="preserve"> trained at the Stroop tests </w:t>
      </w:r>
      <w:r>
        <w:rPr>
          <w:rFonts w:ascii="Times New Roman" w:hAnsi="Times New Roman" w:cs="Times New Roman"/>
          <w:sz w:val="24"/>
          <w:szCs w:val="24"/>
        </w:rPr>
        <w:t xml:space="preserve">for years would be able to overcome the default response and identify the </w:t>
      </w:r>
      <w:r w:rsidR="0022136F">
        <w:rPr>
          <w:rFonts w:ascii="Times New Roman" w:hAnsi="Times New Roman" w:cs="Times New Roman"/>
          <w:sz w:val="24"/>
          <w:szCs w:val="24"/>
        </w:rPr>
        <w:t xml:space="preserve">ink </w:t>
      </w:r>
      <w:r>
        <w:rPr>
          <w:rFonts w:ascii="Times New Roman" w:hAnsi="Times New Roman" w:cs="Times New Roman"/>
          <w:sz w:val="24"/>
          <w:szCs w:val="24"/>
        </w:rPr>
        <w:t xml:space="preserve">color of the incongruous words as quickly as </w:t>
      </w:r>
      <w:r w:rsidR="0022136F">
        <w:rPr>
          <w:rFonts w:ascii="Times New Roman" w:hAnsi="Times New Roman" w:cs="Times New Roman"/>
          <w:sz w:val="24"/>
          <w:szCs w:val="24"/>
        </w:rPr>
        <w:t xml:space="preserve">ink color of </w:t>
      </w:r>
      <w:r>
        <w:rPr>
          <w:rFonts w:ascii="Times New Roman" w:hAnsi="Times New Roman" w:cs="Times New Roman"/>
          <w:sz w:val="24"/>
          <w:szCs w:val="24"/>
        </w:rPr>
        <w:t>the congruent words. My hypothesis would be that with enough training, it would be possible, but who knows what effects that training would have on one’s ability to function in an everyday setting!</w:t>
      </w:r>
    </w:p>
    <w:p w:rsidR="004B65F8" w:rsidRPr="00110F43" w:rsidRDefault="004B65F8" w:rsidP="004B65F8">
      <w:pPr>
        <w:rPr>
          <w:rFonts w:ascii="Times New Roman" w:hAnsi="Times New Roman" w:cs="Times New Roman"/>
          <w:sz w:val="24"/>
          <w:szCs w:val="24"/>
        </w:rPr>
      </w:pPr>
      <w:r w:rsidRPr="00110F43">
        <w:rPr>
          <w:rFonts w:ascii="Times New Roman" w:hAnsi="Times New Roman" w:cs="Times New Roman"/>
          <w:sz w:val="24"/>
          <w:szCs w:val="24"/>
        </w:rPr>
        <w:t xml:space="preserve">References </w:t>
      </w:r>
    </w:p>
    <w:p w:rsidR="0043659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Faculty.washington.edu, 2017. [Online]. Available: https://faculty.washington.edu/chudler/java/ready.html. [Accessed: 19- Mar- 2017].</w:t>
      </w:r>
    </w:p>
    <w:p w:rsidR="004B14B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"P value calculator", Graphpad.com, 2017. [Online]. Available: http://www.graphpad.com/quickcalcs/. [Accessed: 19-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En.wikipedia.org, 2017. [Online]. Available: https://en.wikipedia.org/wiki/Stroop_effect. [Accessed: 20-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Psytoolkit.org, 2017. [Online]. Available: http://www.psytoolkit.org/lessons/stroop.html. [Accessed: 20- Mar- 2017].</w:t>
      </w:r>
    </w:p>
    <w:p w:rsidR="004B65F8" w:rsidRPr="00BB2503" w:rsidRDefault="004B65F8" w:rsidP="004B65F8">
      <w:pPr>
        <w:rPr>
          <w:rFonts w:ascii="Times New Roman" w:hAnsi="Times New Roman" w:cs="Times New Roman"/>
          <w:sz w:val="24"/>
          <w:szCs w:val="24"/>
        </w:rPr>
      </w:pPr>
    </w:p>
    <w:sectPr w:rsidR="004B65F8" w:rsidRPr="00BB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AAE"/>
    <w:multiLevelType w:val="hybridMultilevel"/>
    <w:tmpl w:val="EBD60C20"/>
    <w:lvl w:ilvl="0" w:tplc="99721000">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59252B25"/>
    <w:multiLevelType w:val="hybridMultilevel"/>
    <w:tmpl w:val="CBF2848C"/>
    <w:lvl w:ilvl="0" w:tplc="FA2E5F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E0326"/>
    <w:multiLevelType w:val="hybridMultilevel"/>
    <w:tmpl w:val="2BE208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6E2B3B"/>
    <w:multiLevelType w:val="hybridMultilevel"/>
    <w:tmpl w:val="FB0A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jIwNrQ0sTCwtLRQ0lEKTi0uzszPAykwrAUAuP1e/iwAAAA="/>
  </w:docVars>
  <w:rsids>
    <w:rsidRoot w:val="00D3584B"/>
    <w:rsid w:val="00090C0D"/>
    <w:rsid w:val="000957AE"/>
    <w:rsid w:val="00110F43"/>
    <w:rsid w:val="00165C61"/>
    <w:rsid w:val="0022136F"/>
    <w:rsid w:val="002D2582"/>
    <w:rsid w:val="00325BDD"/>
    <w:rsid w:val="00436590"/>
    <w:rsid w:val="004B14B0"/>
    <w:rsid w:val="004B65F8"/>
    <w:rsid w:val="004F32C1"/>
    <w:rsid w:val="00530010"/>
    <w:rsid w:val="005F439D"/>
    <w:rsid w:val="006A2BFA"/>
    <w:rsid w:val="00771F60"/>
    <w:rsid w:val="00812772"/>
    <w:rsid w:val="008558E2"/>
    <w:rsid w:val="008C23EE"/>
    <w:rsid w:val="008D1EE6"/>
    <w:rsid w:val="009323B5"/>
    <w:rsid w:val="00BB2503"/>
    <w:rsid w:val="00CB4A9F"/>
    <w:rsid w:val="00D3584B"/>
    <w:rsid w:val="00E4521C"/>
    <w:rsid w:val="00E80DDC"/>
    <w:rsid w:val="00F6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B69B"/>
  <w15:chartTrackingRefBased/>
  <w15:docId w15:val="{3D39E79D-1275-4B03-A55A-53B4481E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B"/>
    <w:pPr>
      <w:ind w:left="720"/>
      <w:contextualSpacing/>
    </w:pPr>
  </w:style>
  <w:style w:type="character" w:styleId="PlaceholderText">
    <w:name w:val="Placeholder Text"/>
    <w:basedOn w:val="DefaultParagraphFont"/>
    <w:uiPriority w:val="99"/>
    <w:semiHidden/>
    <w:rsid w:val="00D3584B"/>
    <w:rPr>
      <w:color w:val="808080"/>
    </w:rPr>
  </w:style>
  <w:style w:type="table" w:styleId="TableGrid">
    <w:name w:val="Table Grid"/>
    <w:basedOn w:val="TableNormal"/>
    <w:uiPriority w:val="39"/>
    <w:rsid w:val="005F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14B0"/>
  </w:style>
  <w:style w:type="character" w:customStyle="1" w:styleId="selectable">
    <w:name w:val="selectable"/>
    <w:basedOn w:val="DefaultParagraphFont"/>
    <w:rsid w:val="004B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Congruent</a:t>
            </a:r>
            <a:r>
              <a:rPr lang="en-US" baseline="0"/>
              <a:t> Frequency Distribution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'Congruent Histogram'!$A$2:$A$8</c:f>
              <c:numCache>
                <c:formatCode>General</c:formatCode>
                <c:ptCount val="7"/>
                <c:pt idx="0">
                  <c:v>10</c:v>
                </c:pt>
                <c:pt idx="1">
                  <c:v>12.5</c:v>
                </c:pt>
                <c:pt idx="2">
                  <c:v>15</c:v>
                </c:pt>
                <c:pt idx="3">
                  <c:v>17.5</c:v>
                </c:pt>
                <c:pt idx="4">
                  <c:v>20</c:v>
                </c:pt>
                <c:pt idx="5">
                  <c:v>22.5</c:v>
                </c:pt>
                <c:pt idx="6">
                  <c:v>25</c:v>
                </c:pt>
              </c:numCache>
            </c:numRef>
          </c:cat>
          <c:val>
            <c:numRef>
              <c:f>'Congruent Histogram'!$B$2:$B$8</c:f>
              <c:numCache>
                <c:formatCode>General</c:formatCode>
                <c:ptCount val="7"/>
                <c:pt idx="0">
                  <c:v>3</c:v>
                </c:pt>
                <c:pt idx="1">
                  <c:v>6</c:v>
                </c:pt>
                <c:pt idx="2">
                  <c:v>5</c:v>
                </c:pt>
                <c:pt idx="3">
                  <c:v>5</c:v>
                </c:pt>
                <c:pt idx="4">
                  <c:v>3</c:v>
                </c:pt>
                <c:pt idx="5">
                  <c:v>1</c:v>
                </c:pt>
                <c:pt idx="6">
                  <c:v>0</c:v>
                </c:pt>
              </c:numCache>
            </c:numRef>
          </c:val>
          <c:extLst>
            <c:ext xmlns:c16="http://schemas.microsoft.com/office/drawing/2014/chart" uri="{C3380CC4-5D6E-409C-BE32-E72D297353CC}">
              <c16:uniqueId val="{00000000-A7A9-41D7-9FA8-FBD9F13F862B}"/>
            </c:ext>
          </c:extLst>
        </c:ser>
        <c:dLbls>
          <c:showLegendKey val="0"/>
          <c:showVal val="0"/>
          <c:showCatName val="0"/>
          <c:showSerName val="0"/>
          <c:showPercent val="0"/>
          <c:showBubbleSize val="0"/>
        </c:dLbls>
        <c:gapWidth val="0"/>
        <c:overlap val="-24"/>
        <c:axId val="517715296"/>
        <c:axId val="517706440"/>
      </c:barChart>
      <c:catAx>
        <c:axId val="51771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7706440"/>
        <c:crosses val="autoZero"/>
        <c:auto val="1"/>
        <c:lblAlgn val="ctr"/>
        <c:lblOffset val="100"/>
        <c:noMultiLvlLbl val="0"/>
      </c:catAx>
      <c:valAx>
        <c:axId val="517706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1771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Incongruent Frequency Distribution</a:t>
            </a:r>
          </a:p>
        </c:rich>
      </c:tx>
      <c:layout>
        <c:manualLayout>
          <c:xMode val="edge"/>
          <c:yMode val="edge"/>
          <c:x val="0.14942922374429224"/>
          <c:y val="3.65020228176175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'Incongruent Histogram'!$A$2:$A$11</c:f>
              <c:numCache>
                <c:formatCode>General</c:formatCode>
                <c:ptCount val="10"/>
                <c:pt idx="0">
                  <c:v>17.5</c:v>
                </c:pt>
                <c:pt idx="1">
                  <c:v>20</c:v>
                </c:pt>
                <c:pt idx="2">
                  <c:v>22.5</c:v>
                </c:pt>
                <c:pt idx="3">
                  <c:v>25</c:v>
                </c:pt>
                <c:pt idx="4">
                  <c:v>27.5</c:v>
                </c:pt>
                <c:pt idx="5">
                  <c:v>30</c:v>
                </c:pt>
                <c:pt idx="6">
                  <c:v>32.5</c:v>
                </c:pt>
                <c:pt idx="7">
                  <c:v>35</c:v>
                </c:pt>
                <c:pt idx="8">
                  <c:v>37.5</c:v>
                </c:pt>
              </c:numCache>
            </c:numRef>
          </c:cat>
          <c:val>
            <c:numRef>
              <c:f>'Incongruent Histogram'!$B$2:$B$11</c:f>
              <c:numCache>
                <c:formatCode>General</c:formatCode>
                <c:ptCount val="10"/>
                <c:pt idx="0">
                  <c:v>2</c:v>
                </c:pt>
                <c:pt idx="1">
                  <c:v>5</c:v>
                </c:pt>
                <c:pt idx="2">
                  <c:v>8</c:v>
                </c:pt>
                <c:pt idx="3">
                  <c:v>4</c:v>
                </c:pt>
                <c:pt idx="4">
                  <c:v>2</c:v>
                </c:pt>
                <c:pt idx="5">
                  <c:v>0</c:v>
                </c:pt>
                <c:pt idx="6">
                  <c:v>0</c:v>
                </c:pt>
                <c:pt idx="7">
                  <c:v>1</c:v>
                </c:pt>
                <c:pt idx="8">
                  <c:v>1</c:v>
                </c:pt>
              </c:numCache>
            </c:numRef>
          </c:val>
          <c:extLst>
            <c:ext xmlns:c16="http://schemas.microsoft.com/office/drawing/2014/chart" uri="{C3380CC4-5D6E-409C-BE32-E72D297353CC}">
              <c16:uniqueId val="{00000000-27EF-45DB-8BAF-13BF22CFB932}"/>
            </c:ext>
          </c:extLst>
        </c:ser>
        <c:dLbls>
          <c:showLegendKey val="0"/>
          <c:showVal val="0"/>
          <c:showCatName val="0"/>
          <c:showSerName val="0"/>
          <c:showPercent val="0"/>
          <c:showBubbleSize val="0"/>
        </c:dLbls>
        <c:gapWidth val="0"/>
        <c:overlap val="-24"/>
        <c:axId val="478531168"/>
        <c:axId val="478533792"/>
      </c:barChart>
      <c:catAx>
        <c:axId val="478531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8533792"/>
        <c:crosses val="autoZero"/>
        <c:auto val="1"/>
        <c:lblAlgn val="ctr"/>
        <c:lblOffset val="100"/>
        <c:noMultiLvlLbl val="0"/>
      </c:catAx>
      <c:valAx>
        <c:axId val="47853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78531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Koehrsen, William J. (MSFC-HS30)[Spring Intern Program]</cp:lastModifiedBy>
  <cp:revision>12</cp:revision>
  <cp:lastPrinted>2017-03-20T15:50:00Z</cp:lastPrinted>
  <dcterms:created xsi:type="dcterms:W3CDTF">2017-03-20T01:22:00Z</dcterms:created>
  <dcterms:modified xsi:type="dcterms:W3CDTF">2017-03-20T15:51:00Z</dcterms:modified>
</cp:coreProperties>
</file>