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2055" w:rsidRDefault="00D2727A">
      <w:r w:rsidRPr="00D2727A">
        <w:drawing>
          <wp:inline distT="0" distB="0" distL="0" distR="0" wp14:anchorId="1803A4F8" wp14:editId="076B9617">
            <wp:extent cx="5940425" cy="4060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1D1" w:rsidRDefault="002E51D1">
      <w:r w:rsidRPr="002E51D1">
        <w:drawing>
          <wp:inline distT="0" distB="0" distL="0" distR="0" wp14:anchorId="674FEF6F" wp14:editId="18AB4A9C">
            <wp:extent cx="5940425" cy="4007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D2727A">
      <w:r>
        <w:t xml:space="preserve">Рисунок 1 – Здесь представлена Вкладка </w:t>
      </w:r>
      <w:r w:rsidR="00452488">
        <w:t xml:space="preserve">Внутри вкладки </w:t>
      </w:r>
      <w:r>
        <w:t>*Заявки</w:t>
      </w:r>
      <w:proofErr w:type="gramStart"/>
      <w:r>
        <w:t xml:space="preserve">* </w:t>
      </w:r>
      <w:r w:rsidR="00452488">
        <w:t xml:space="preserve"> Если</w:t>
      </w:r>
      <w:proofErr w:type="gramEnd"/>
      <w:r w:rsidR="00452488">
        <w:t xml:space="preserve"> нажать на заявку перейдем непосредственно к ней</w:t>
      </w:r>
      <w:r>
        <w:t>- в этой вкладке Интересно то что можно вести диалог с клиентов, показывается способ диалога (</w:t>
      </w:r>
      <w:proofErr w:type="spellStart"/>
      <w:r>
        <w:rPr>
          <w:lang w:val="en-US"/>
        </w:rPr>
        <w:t>Whatsapp</w:t>
      </w:r>
      <w:proofErr w:type="spellEnd"/>
      <w:r>
        <w:t>)</w:t>
      </w:r>
      <w:r w:rsidRPr="00D2727A">
        <w:t xml:space="preserve"> </w:t>
      </w:r>
      <w:r>
        <w:t>и пишется От кого. На свои\клиента сообщения можно ссылаться</w:t>
      </w:r>
      <w:r w:rsidR="00452488">
        <w:t xml:space="preserve">, *Закрепить сообщение* и поставить реакцию </w:t>
      </w:r>
      <w:proofErr w:type="spellStart"/>
      <w:r w:rsidR="00452488">
        <w:t>смайлами</w:t>
      </w:r>
      <w:proofErr w:type="spellEnd"/>
      <w:r w:rsidR="00452488">
        <w:t xml:space="preserve">. Также есть возможность добавить заявку в </w:t>
      </w:r>
      <w:proofErr w:type="spellStart"/>
      <w:r w:rsidR="00452488">
        <w:t>Шорткат</w:t>
      </w:r>
      <w:proofErr w:type="spellEnd"/>
      <w:r w:rsidR="00452488">
        <w:t xml:space="preserve"> (</w:t>
      </w:r>
      <w:proofErr w:type="gramStart"/>
      <w:r w:rsidR="00452488">
        <w:t>В</w:t>
      </w:r>
      <w:proofErr w:type="gramEnd"/>
      <w:r w:rsidR="00452488">
        <w:t xml:space="preserve"> </w:t>
      </w:r>
      <w:proofErr w:type="spellStart"/>
      <w:r w:rsidR="002E51D1">
        <w:t>тул</w:t>
      </w:r>
      <w:proofErr w:type="spellEnd"/>
      <w:r w:rsidR="002E51D1">
        <w:t xml:space="preserve"> меню справа</w:t>
      </w:r>
      <w:r w:rsidR="00452488">
        <w:t>)</w:t>
      </w:r>
      <w:r w:rsidR="002E51D1">
        <w:t xml:space="preserve">. Также есть возможность по каждой </w:t>
      </w:r>
      <w:r w:rsidR="002E51D1">
        <w:lastRenderedPageBreak/>
        <w:t xml:space="preserve">заявке делать *Заметки*. Также при общении с клиентом в боковой панели права можно вести </w:t>
      </w:r>
      <w:proofErr w:type="spellStart"/>
      <w:r w:rsidR="002E51D1">
        <w:t>паралельно</w:t>
      </w:r>
      <w:proofErr w:type="spellEnd"/>
      <w:r w:rsidR="002E51D1">
        <w:t xml:space="preserve"> диалог с членами команды, скидывать файлы, а также пересылать </w:t>
      </w:r>
      <w:proofErr w:type="gramStart"/>
      <w:r w:rsidR="002E51D1">
        <w:t>сообщения</w:t>
      </w:r>
      <w:proofErr w:type="gramEnd"/>
      <w:r w:rsidR="002E51D1">
        <w:t xml:space="preserve"> которые написал клиент. </w:t>
      </w:r>
      <w:r w:rsidR="00452488">
        <w:br/>
      </w:r>
      <w:r w:rsidR="00452488">
        <w:br/>
      </w:r>
      <w:r w:rsidR="00452488">
        <w:br/>
      </w:r>
    </w:p>
    <w:p w:rsidR="00452488" w:rsidRDefault="00452488">
      <w:r>
        <w:br w:type="page"/>
      </w:r>
    </w:p>
    <w:p w:rsidR="00D2727A" w:rsidRDefault="00452488">
      <w:r w:rsidRPr="00452488">
        <w:lastRenderedPageBreak/>
        <w:drawing>
          <wp:inline distT="0" distB="0" distL="0" distR="0" wp14:anchorId="0D97F763" wp14:editId="403804BD">
            <wp:extent cx="5940425" cy="38855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452488">
      <w:r>
        <w:t xml:space="preserve">Рисунок 2 – </w:t>
      </w:r>
      <w:proofErr w:type="spellStart"/>
      <w:r>
        <w:t>Фантастичесая</w:t>
      </w:r>
      <w:proofErr w:type="spellEnd"/>
      <w:r>
        <w:t xml:space="preserve"> Статистика во вкладке *</w:t>
      </w:r>
      <w:proofErr w:type="spellStart"/>
      <w:r>
        <w:t>Дашборд</w:t>
      </w:r>
      <w:proofErr w:type="spellEnd"/>
      <w:r>
        <w:t xml:space="preserve">* - Нужно </w:t>
      </w:r>
      <w:proofErr w:type="spellStart"/>
      <w:r>
        <w:t>сдлеать</w:t>
      </w:r>
      <w:proofErr w:type="spellEnd"/>
      <w:r>
        <w:t xml:space="preserve"> такую же</w:t>
      </w:r>
    </w:p>
    <w:p w:rsidR="00452488" w:rsidRDefault="00452488">
      <w:r>
        <w:br w:type="page"/>
      </w:r>
    </w:p>
    <w:p w:rsidR="00452488" w:rsidRDefault="00452488">
      <w:r w:rsidRPr="00452488">
        <w:lastRenderedPageBreak/>
        <w:drawing>
          <wp:inline distT="0" distB="0" distL="0" distR="0" wp14:anchorId="685E319A" wp14:editId="5CBA66D0">
            <wp:extent cx="5868219" cy="58682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452488">
      <w:r>
        <w:t>Рисунок 3 - *Уведомления* - боковая панель, с фильтром и пометками Прочитано или нет</w:t>
      </w:r>
    </w:p>
    <w:p w:rsidR="00452488" w:rsidRDefault="00452488">
      <w:r>
        <w:br w:type="page"/>
      </w:r>
    </w:p>
    <w:p w:rsidR="00452488" w:rsidRDefault="00452488">
      <w:r w:rsidRPr="00452488">
        <w:lastRenderedPageBreak/>
        <w:drawing>
          <wp:inline distT="0" distB="0" distL="0" distR="0" wp14:anchorId="0EE7C80B" wp14:editId="4C4E8891">
            <wp:extent cx="5940425" cy="4001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452488">
      <w:r>
        <w:t>Рисунок 4 – Сама Вкладка *Заявки*</w:t>
      </w:r>
    </w:p>
    <w:p w:rsidR="00452488" w:rsidRDefault="00452488">
      <w:r>
        <w:br w:type="page"/>
      </w:r>
    </w:p>
    <w:p w:rsidR="00452488" w:rsidRDefault="00452488">
      <w:r w:rsidRPr="00452488">
        <w:lastRenderedPageBreak/>
        <w:drawing>
          <wp:inline distT="0" distB="0" distL="0" distR="0" wp14:anchorId="6E4D08EF" wp14:editId="279E4C66">
            <wp:extent cx="5940425" cy="48228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452488">
      <w:r w:rsidRPr="00452488">
        <w:drawing>
          <wp:inline distT="0" distB="0" distL="0" distR="0" wp14:anchorId="0E46218A" wp14:editId="20363227">
            <wp:extent cx="2505425" cy="164805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88" w:rsidRDefault="00452488">
      <w:proofErr w:type="spellStart"/>
      <w:r>
        <w:t>Рисуноки</w:t>
      </w:r>
      <w:proofErr w:type="spellEnd"/>
      <w:r>
        <w:t xml:space="preserve"> 5 – Создание заявки – Боковая панель, Вместо *Направление работ* как у нас, тут *Теги* и при передаче заявки </w:t>
      </w:r>
      <w:proofErr w:type="spellStart"/>
      <w:r>
        <w:t>ответсвенному</w:t>
      </w:r>
      <w:proofErr w:type="spellEnd"/>
      <w:r>
        <w:t xml:space="preserve"> лицу есть *Макросы* для отправки сообщения</w:t>
      </w:r>
      <w:r w:rsidR="002E51D1">
        <w:br/>
      </w:r>
      <w:r w:rsidR="002E51D1">
        <w:br/>
      </w:r>
      <w:r w:rsidR="002E51D1">
        <w:br/>
        <w:t xml:space="preserve">Также хочу ответить на Оформление и Интерфейс и на статусы сотрудников, что под ними пишет их почту. Также нужно проработать момент если 1 и тот же клиент </w:t>
      </w:r>
      <w:proofErr w:type="spellStart"/>
      <w:r w:rsidR="002E51D1">
        <w:t>спамит</w:t>
      </w:r>
      <w:proofErr w:type="spellEnd"/>
      <w:r w:rsidR="002E51D1">
        <w:t xml:space="preserve"> одной и той же заявкой, ещё есть интересная система *</w:t>
      </w:r>
      <w:proofErr w:type="spellStart"/>
      <w:r w:rsidR="002E51D1">
        <w:t>Мерджей</w:t>
      </w:r>
      <w:proofErr w:type="spellEnd"/>
      <w:r w:rsidR="002E51D1">
        <w:t>*</w:t>
      </w:r>
      <w:r w:rsidR="002E51D1">
        <w:br/>
        <w:t xml:space="preserve">1. Заходя в определенную заявку её можно </w:t>
      </w:r>
      <w:proofErr w:type="spellStart"/>
      <w:r w:rsidR="002E51D1">
        <w:t>соеденить</w:t>
      </w:r>
      <w:proofErr w:type="spellEnd"/>
      <w:r w:rsidR="002E51D1">
        <w:t xml:space="preserve"> с другой (допустим 2 заявки рядом по адресам\одна и также проблема)</w:t>
      </w:r>
    </w:p>
    <w:p w:rsidR="002E51D1" w:rsidRDefault="002E51D1">
      <w:r w:rsidRPr="002E51D1">
        <w:lastRenderedPageBreak/>
        <w:drawing>
          <wp:inline distT="0" distB="0" distL="0" distR="0" wp14:anchorId="41E46150" wp14:editId="570C3770">
            <wp:extent cx="1295581" cy="14861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1D1" w:rsidRDefault="002E51D1">
      <w:r>
        <w:t xml:space="preserve">2.Затем появляется окно где можно </w:t>
      </w:r>
      <w:proofErr w:type="spellStart"/>
      <w:r>
        <w:t>соеденить</w:t>
      </w:r>
      <w:proofErr w:type="spellEnd"/>
      <w:r>
        <w:t xml:space="preserve"> заявки</w:t>
      </w:r>
      <w:r>
        <w:br/>
      </w:r>
      <w:r w:rsidRPr="002E51D1">
        <w:drawing>
          <wp:inline distT="0" distB="0" distL="0" distR="0" wp14:anchorId="76D5A39F" wp14:editId="11B685F7">
            <wp:extent cx="3200847" cy="39724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1D1" w:rsidRDefault="002E51D1">
      <w:r>
        <w:lastRenderedPageBreak/>
        <w:t>И по поиску</w:t>
      </w:r>
      <w:r>
        <w:br/>
      </w:r>
      <w:r w:rsidRPr="002E51D1">
        <w:drawing>
          <wp:inline distT="0" distB="0" distL="0" distR="0" wp14:anchorId="0E7C61BA" wp14:editId="6A83F57C">
            <wp:extent cx="3172268" cy="385816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И заметка</w:t>
      </w:r>
      <w:r>
        <w:br/>
      </w:r>
      <w:r w:rsidRPr="002E51D1">
        <w:drawing>
          <wp:inline distT="0" distB="0" distL="0" distR="0" wp14:anchorId="7933205C" wp14:editId="183D8F9A">
            <wp:extent cx="3172268" cy="38676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Затем эту заявку можно отправить другому сотруднику</w:t>
      </w:r>
      <w:r>
        <w:br/>
      </w:r>
      <w:r w:rsidRPr="002E51D1">
        <w:drawing>
          <wp:inline distT="0" distB="0" distL="0" distR="0" wp14:anchorId="54782113" wp14:editId="772124DF">
            <wp:extent cx="5940425" cy="41249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2488" w:rsidRPr="00452488" w:rsidRDefault="00452488"/>
    <w:sectPr w:rsidR="00452488" w:rsidRPr="00452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27A"/>
    <w:rsid w:val="002E51D1"/>
    <w:rsid w:val="00452488"/>
    <w:rsid w:val="00D02055"/>
    <w:rsid w:val="00D2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9B4B1"/>
  <w15:chartTrackingRefBased/>
  <w15:docId w15:val="{0C4AED7B-2CB6-4243-86C1-E3499FBB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2026-05-08T16:50:00Z</dcterms:created>
  <dcterms:modified xsi:type="dcterms:W3CDTF">2026-05-08T18:58:00Z</dcterms:modified>
</cp:coreProperties>
</file>