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hd w:val="clear" w:color="auto" w:fill="FFFFFF"/>
        <w:spacing w:before="0" w:beforeAutospacing="0" w:after="0" w:afterAutospacing="0"/>
        <w:jc w:val="center"/>
        <w:rPr>
          <w:rFonts w:ascii="宋体" w:hAnsi="宋体" w:eastAsia="宋体"/>
          <w:color w:val="auto"/>
          <w:sz w:val="32"/>
          <w:szCs w:val="32"/>
        </w:rPr>
      </w:pPr>
      <w:bookmarkStart w:id="0" w:name="_GoBack"/>
      <w:r>
        <w:rPr>
          <w:rFonts w:hint="eastAsia" w:ascii="宋体" w:hAnsi="宋体" w:eastAsia="宋体"/>
          <w:color w:val="auto"/>
          <w:sz w:val="32"/>
          <w:szCs w:val="32"/>
        </w:rPr>
        <w:t>中国社会科学院大学良乡校区2024-2027年保安服务采购项目招标公告</w:t>
      </w:r>
      <w:r>
        <w:rPr>
          <w:rFonts w:hint="eastAsia" w:ascii="宋体" w:hAnsi="宋体" w:eastAsia="宋体"/>
          <w:color w:val="auto"/>
          <w:sz w:val="32"/>
          <w:szCs w:val="32"/>
        </w:rPr>
        <w:br w:type="textWrapping"/>
      </w:r>
      <w:r>
        <w:rPr>
          <w:rFonts w:hint="eastAsia" w:ascii="宋体" w:hAnsi="宋体" w:eastAsia="宋体"/>
          <w:color w:val="auto"/>
          <w:sz w:val="32"/>
          <w:szCs w:val="32"/>
        </w:rPr>
        <w:br w:type="textWrapping"/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项目概况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  中国社会科学院大学良乡校区2024-2027年保安服务采购项目的潜在投标人应在中央政府采购网（http://www.zycg.gov.cn）获取招标文件，并于提交（上传）投标文件截止时间前提交（上传）投标文件。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一、项目基本情况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1．项目编号：</w:t>
      </w:r>
      <w:r>
        <w:rPr>
          <w:rFonts w:hint="eastAsia" w:ascii="宋体" w:hAnsi="宋体" w:eastAsia="宋体"/>
          <w:color w:val="auto"/>
          <w:sz w:val="21"/>
          <w:szCs w:val="21"/>
        </w:rPr>
        <w:t>GC-FGX240360X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2．项目名称：</w:t>
      </w:r>
      <w:r>
        <w:rPr>
          <w:rFonts w:hint="eastAsia" w:ascii="宋体" w:hAnsi="宋体" w:eastAsia="宋体"/>
          <w:color w:val="auto"/>
          <w:sz w:val="21"/>
          <w:szCs w:val="21"/>
        </w:rPr>
        <w:t>中国社会科学院大学良乡校区2024-2027年保安服务采购项目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3．预算金额：</w:t>
      </w:r>
      <w:r>
        <w:rPr>
          <w:rFonts w:hint="eastAsia" w:ascii="宋体" w:hAnsi="宋体" w:eastAsia="宋体"/>
          <w:color w:val="auto"/>
          <w:sz w:val="21"/>
          <w:szCs w:val="21"/>
        </w:rPr>
        <w:t>1449.000000万元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4．最高限价：</w:t>
      </w:r>
      <w:r>
        <w:rPr>
          <w:rFonts w:hint="eastAsia" w:ascii="宋体" w:hAnsi="宋体" w:eastAsia="宋体"/>
          <w:color w:val="auto"/>
          <w:sz w:val="21"/>
          <w:szCs w:val="21"/>
        </w:rPr>
        <w:t>本项目最高限价为本项目每年最高限价为人民币283元，三年总限价为 1449元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5．采购需求：</w:t>
      </w:r>
      <w:r>
        <w:rPr>
          <w:rFonts w:hint="eastAsia" w:ascii="宋体" w:hAnsi="宋体" w:eastAsia="宋体"/>
          <w:color w:val="auto"/>
          <w:sz w:val="21"/>
          <w:szCs w:val="21"/>
        </w:rPr>
        <w:t>本项目服务包括24小时不间断校门值守、校园巡逻、中控室值守；校内大型活动安保、消防施救、灾害抢险、校内接出警、校内学生护送、突发事件处置、校内交通管理等工作；配合进行冬季扫雪铲冰以及夏季防汛工作；协助配合学校处理特殊天气、水管爆裂、火警、设备故障等突发事件。在法律允许的范围内完成学校要求协助的其他工作。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6．合同履行期限：</w:t>
      </w:r>
      <w:r>
        <w:rPr>
          <w:rFonts w:hint="eastAsia" w:ascii="宋体" w:hAnsi="宋体" w:eastAsia="宋体"/>
          <w:color w:val="auto"/>
          <w:sz w:val="21"/>
          <w:szCs w:val="21"/>
        </w:rPr>
        <w:t>2024-06-01 00:00:00至2027-05-31 00:00:00（具体服务起止日期可随合同签订时间相应顺延）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7．本项目是否接受联合体投标：</w:t>
      </w:r>
      <w:r>
        <w:rPr>
          <w:rFonts w:hint="eastAsia" w:ascii="宋体" w:hAnsi="宋体" w:eastAsia="宋体"/>
          <w:color w:val="auto"/>
          <w:sz w:val="21"/>
          <w:szCs w:val="21"/>
        </w:rPr>
        <w:t>否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二、投标人的资格要求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1.满足《中华人民共和国政府采购法》第二十二条规定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2.落实政府采购政策需满足的资格要求：专门面向中小微企业采购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3.本项目的特定资格要求：具有北京市公安机关核发的《保安服务许可证》或在北京市公安局备案。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三、获取招标文件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1．时间：</w:t>
      </w:r>
      <w:r>
        <w:rPr>
          <w:rFonts w:hint="eastAsia" w:ascii="宋体" w:hAnsi="宋体" w:eastAsia="宋体"/>
          <w:color w:val="auto"/>
          <w:sz w:val="21"/>
          <w:szCs w:val="21"/>
        </w:rPr>
        <w:t>5个工作日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2．地点：</w:t>
      </w:r>
      <w:r>
        <w:rPr>
          <w:rFonts w:hint="eastAsia" w:ascii="宋体" w:hAnsi="宋体" w:eastAsia="宋体"/>
          <w:color w:val="auto"/>
          <w:sz w:val="21"/>
          <w:szCs w:val="21"/>
        </w:rPr>
        <w:t>中央政府采购网（http://www.zycg.gov.cn）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3．方式：</w:t>
      </w:r>
      <w:r>
        <w:rPr>
          <w:rFonts w:hint="eastAsia" w:ascii="宋体" w:hAnsi="宋体" w:eastAsia="宋体"/>
          <w:color w:val="auto"/>
          <w:sz w:val="21"/>
          <w:szCs w:val="21"/>
        </w:rPr>
        <w:t>在线下载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4．售价：</w:t>
      </w:r>
      <w:r>
        <w:rPr>
          <w:rFonts w:hint="eastAsia" w:ascii="宋体" w:hAnsi="宋体" w:eastAsia="宋体"/>
          <w:color w:val="auto"/>
          <w:sz w:val="21"/>
          <w:szCs w:val="21"/>
        </w:rPr>
        <w:t>免费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四、提交投标文件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1．提交（上传）投标文件截止时间：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2024年6月3日</w:t>
      </w:r>
      <w:r>
        <w:rPr>
          <w:rFonts w:ascii="宋体" w:hAnsi="宋体" w:eastAsia="宋体"/>
          <w:color w:val="auto"/>
          <w:sz w:val="21"/>
          <w:szCs w:val="21"/>
        </w:rPr>
        <w:t>25</w:t>
      </w:r>
      <w:r>
        <w:rPr>
          <w:rFonts w:hint="eastAsia" w:ascii="宋体" w:hAnsi="宋体" w:eastAsia="宋体"/>
          <w:color w:val="auto"/>
          <w:sz w:val="21"/>
          <w:szCs w:val="21"/>
        </w:rPr>
        <w:t>时00分（北京时间）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2．提交（上传）投标文件地点：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本项目采用电子采购系统（国e采）进行网上投标，请符合投标条件的投标人安装投标工具（新），编制完成后加密上传投标文件。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五、开标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1.时间：</w:t>
      </w:r>
      <w:r>
        <w:rPr>
          <w:rFonts w:hint="eastAsia" w:ascii="宋体" w:hAnsi="宋体" w:eastAsia="宋体"/>
          <w:color w:val="auto"/>
          <w:sz w:val="21"/>
          <w:szCs w:val="21"/>
        </w:rPr>
        <w:t>2024年6月3日09时00分（北京时间）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2.地点：</w:t>
      </w:r>
      <w:r>
        <w:rPr>
          <w:rFonts w:hint="eastAsia" w:ascii="宋体" w:hAnsi="宋体" w:eastAsia="宋体"/>
          <w:color w:val="auto"/>
          <w:sz w:val="21"/>
          <w:szCs w:val="21"/>
        </w:rPr>
        <w:t>项目通过网上开标大厅进行开标，请在开标当日登录国e采系统点击“网上开标”进入网上开标大厅，在规定时间内等待解密和唱标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六、公告期限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自本公告发布之日起5个工作日，公告期限届满后获取采购文件的，获取时间以公告期限届满之日为准。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七、其他补充事宜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（一）本项目采用电子采购系统（国e采）进行招投标，请在投标前详细阅读中央政府采购网首页“通知公告”栏目的《关于新版单独委托项目电子采购系统上线试运行的通知》及相关附件。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（二）供应商进行投标须提前办理数字证书和电子签章，办理方式和注意事项详见中央政府采购网首页“注册指南”专栏。已办理数字证书请确保证书还在有效期内，如已过期或即将过期，须联系 CA 服务机构进行证书更新。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（三）供应商可在中央政府采购网（www.zycg.gov.cn）采购公告栏查看并登录下载招标文件，或通过投标工具免费下载招标文件，本项目无须报名。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（四）供应商在投标过程中涉及系统平台操作的技术问题，可致电国采中心技术支持热线咨询，电话：010-55603940。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（五）本项目相关信息同时在“中国政府采购网”、“中央政府采购网”等媒体上发布。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八、凡对本次招标提出询问，请按以下方式联系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1．采购人信息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名  称：中国社会科学院大学(中国社会科学院研究生院)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地  址：北京市房山区长于大街11号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联系方式：010-81360229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2．采购执行机构信息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名  称：中央国家机关政府采购中心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地  址：北京市西城区西直门内大街西章胡同9号院 邮政编码：100035　　　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联系方式：详见http://www.zycg.gov.cn/home/contactus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3．项目联系方式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文件联系人及电话：卢昀灿灿 010-55602722   王云飞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九、附件</w:t>
      </w:r>
    </w:p>
    <w:p>
      <w:pPr>
        <w:pStyle w:val="35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中国社会科学院大学良乡校区2024-2027年保安服务采购项目招标文件</w:t>
      </w:r>
    </w:p>
    <w:p>
      <w:pPr>
        <w:pStyle w:val="12"/>
        <w:shd w:val="clear" w:color="auto" w:fill="FFFFFF"/>
        <w:spacing w:before="0" w:beforeAutospacing="0" w:after="0" w:afterAutospacing="0"/>
        <w:jc w:val="righ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中央国家机关政府采购中心</w:t>
      </w:r>
    </w:p>
    <w:p>
      <w:pPr>
        <w:pStyle w:val="12"/>
        <w:shd w:val="clear" w:color="auto" w:fill="FFFFFF"/>
        <w:spacing w:before="0" w:beforeAutospacing="0" w:after="0" w:afterAutospacing="0"/>
        <w:jc w:val="righ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2024年5月11日</w:t>
      </w:r>
    </w:p>
    <w:p>
      <w:pPr>
        <w:rPr>
          <w:color w:val="auto"/>
        </w:rPr>
      </w:pP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D7"/>
    <w:rsid w:val="00192D69"/>
    <w:rsid w:val="00600AF5"/>
    <w:rsid w:val="0062547D"/>
    <w:rsid w:val="006B6D47"/>
    <w:rsid w:val="00715EBA"/>
    <w:rsid w:val="00AE4267"/>
    <w:rsid w:val="00AE5BF2"/>
    <w:rsid w:val="00BB705F"/>
    <w:rsid w:val="00C244DE"/>
    <w:rsid w:val="00CD6FDB"/>
    <w:rsid w:val="00D0407F"/>
    <w:rsid w:val="00D072CB"/>
    <w:rsid w:val="00E21D45"/>
    <w:rsid w:val="00E84CAE"/>
    <w:rsid w:val="00FC0BD7"/>
    <w:rsid w:val="BBC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customStyle="1" w:styleId="17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3 字符"/>
    <w:basedOn w:val="15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标题 4 字符"/>
    <w:basedOn w:val="15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标题 5 字符"/>
    <w:basedOn w:val="15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标题 6 字符"/>
    <w:basedOn w:val="15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7 字符"/>
    <w:basedOn w:val="15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5">
    <w:name w:val="paragraphinden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251</Words>
  <Characters>1433</Characters>
  <Lines>11</Lines>
  <Paragraphs>3</Paragraphs>
  <TotalTime>2</TotalTime>
  <ScaleCrop>false</ScaleCrop>
  <LinksUpToDate>false</LinksUpToDate>
  <CharactersWithSpaces>1681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2024-05-12T12:58:00Z</dcterms:created>
  <dc:creator>huzhecheng</dc:creator>
  <cp:lastModifiedBy>小灰灰</cp:lastModifiedBy>
  <dcterms:modified xsi:type="dcterms:W3CDTF">2024-07-10T10:48:52Z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C4D193E8B754583A94F68D66B9304381_42</vt:lpwstr>
  </property>
</Properties>
</file>