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Overview</w:t>
      </w:r>
    </w:p>
    <w:p>
      <w:pPr>
        <w:pStyle w:val="8"/>
        <w:keepNext w:val="0"/>
        <w:keepLines w:val="0"/>
        <w:widowControl/>
        <w:suppressLineNumbers w:val="0"/>
      </w:pPr>
      <w:r>
        <w:t>The objective of our programming system is to provide water for pets and based on this analyses and feedback on the cat's current health status.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  <w:sz w:val="28"/>
          <w:szCs w:val="28"/>
        </w:rPr>
        <w:t>Specification</w:t>
      </w:r>
      <w:bookmarkStart w:id="4" w:name="_GoBack"/>
      <w:bookmarkEnd w:id="4"/>
    </w:p>
    <w:p>
      <w:pPr>
        <w:pStyle w:val="8"/>
        <w:keepNext w:val="0"/>
        <w:keepLines w:val="0"/>
        <w:widowControl/>
        <w:suppressLineNumbers w:val="0"/>
      </w:pPr>
      <w:r>
        <w:t>Real-time detection of the current amount of water in the cup based on image recognition</w:t>
      </w:r>
    </w:p>
    <w:p>
      <w:pPr>
        <w:pStyle w:val="8"/>
        <w:keepNext w:val="0"/>
        <w:keepLines w:val="0"/>
        <w:widowControl/>
        <w:suppressLineNumbers w:val="0"/>
      </w:pPr>
      <w:r>
        <w:t>The quality of the water provided is set automatically</w:t>
      </w:r>
    </w:p>
    <w:p>
      <w:pPr>
        <w:pStyle w:val="8"/>
        <w:keepNext w:val="0"/>
        <w:keepLines w:val="0"/>
        <w:widowControl/>
        <w:suppressLineNumbers w:val="0"/>
      </w:pPr>
      <w:r>
        <w:t>The cat's health status is displayed in a console based on the cat's water intake.</w:t>
      </w:r>
    </w:p>
    <w:p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sz w:val="28"/>
          <w:szCs w:val="28"/>
        </w:rPr>
        <w:t>SYSTEM ARCHITECTURE DIAGRAM &amp;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TECHNOLOGIES USED</w:t>
      </w:r>
    </w:p>
    <w:p>
      <w:pPr>
        <w:pStyle w:val="8"/>
        <w:keepNext w:val="0"/>
        <w:keepLines w:val="0"/>
        <w:widowControl/>
        <w:suppressLineNumbers w:val="0"/>
      </w:pPr>
      <w:r>
        <w:t>  </w:t>
      </w:r>
      <w:r>
        <w:drawing>
          <wp:inline distT="0" distB="0" distL="114300" distR="114300">
            <wp:extent cx="5269865" cy="29851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spacing w:before="200"/>
        <w:ind w:left="360" w:hanging="360"/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</w:pPr>
      <w:bookmarkStart w:id="0" w:name="_Toc453943297"/>
      <w:bookmarkStart w:id="1" w:name="_Toc467139058"/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Technology to be used</w:t>
      </w:r>
      <w:bookmarkEnd w:id="0"/>
      <w:bookmarkEnd w:id="1"/>
    </w:p>
    <w:p>
      <w:pPr>
        <w:pStyle w:val="4"/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</w:pPr>
      <w:bookmarkStart w:id="2" w:name="_Toc467139059"/>
      <w:bookmarkStart w:id="3" w:name="_Toc453943298"/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 xml:space="preserve">Raspberry Pi (Raspberry Pi </w:t>
      </w: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eastAsia="zh-CN" w:bidi="ar"/>
        </w:rPr>
        <w:t>4</w:t>
      </w: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 xml:space="preserve"> Model B)</w:t>
      </w:r>
      <w:bookmarkEnd w:id="2"/>
      <w:bookmarkEnd w:id="3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Calibri" w:hAnsi="Calibri" w:eastAsia="Times New Roman"/>
        </w:rPr>
      </w:pPr>
      <w:r>
        <w:rPr>
          <w:rFonts w:ascii="Calibri" w:hAnsi="Calibri" w:eastAsia="Times New Roman"/>
          <w:color w:val="000000"/>
        </w:rPr>
        <w:t>Raspberry Pi is a series of single-board computers ranging from $20-$60 CND. The version of Raspberry Pi we are looking at includes 1GB of RAM, ARM compatible CPU, GPU, MicroSDHC memory storage, 4 USB ports, Ethernet port, as well as WiFi and Bluetooth capabilities. The Raspberry Pi uses a Linux-Kernel based OS, Raspbian.</w:t>
      </w:r>
    </w:p>
    <w:p>
      <w:pPr>
        <w:spacing w:after="240"/>
        <w:rPr>
          <w:rFonts w:hint="default" w:ascii="Calibri" w:hAnsi="Calibri" w:eastAsia="Times New Roman"/>
          <w:color w:val="000000"/>
          <w:lang w:eastAsia="zh-Hans"/>
        </w:rPr>
      </w:pPr>
      <w:r>
        <w:rPr>
          <w:rFonts w:ascii="Calibri" w:hAnsi="Calibri" w:eastAsia="Times New Roman"/>
          <w:color w:val="000000"/>
        </w:rPr>
        <w:t xml:space="preserve">The Raspberry Pi will act as our central processing unit, controlling all other components of the tank itself. The Raspberry Pi does not have a real-time clock built in, and will need to be reset after each power off. Raspberry Pi runs on Python natively, however we would like to use C++ to take advantage of the </w:t>
      </w:r>
      <w:r>
        <w:rPr>
          <w:rFonts w:ascii="Calibri" w:hAnsi="Calibri" w:eastAsia="Times New Roman"/>
          <w:color w:val="000000"/>
        </w:rPr>
        <w:t xml:space="preserve">Automatic </w:t>
      </w:r>
      <w:r>
        <w:rPr>
          <w:rFonts w:hint="eastAsia" w:ascii="Calibri" w:hAnsi="Calibri" w:eastAsia="Times New Roman"/>
          <w:color w:val="000000"/>
          <w:lang w:val="en-US" w:eastAsia="zh-Hans"/>
        </w:rPr>
        <w:t>P</w:t>
      </w:r>
      <w:r>
        <w:rPr>
          <w:rFonts w:hint="default" w:ascii="Calibri" w:hAnsi="Calibri" w:eastAsia="Times New Roman"/>
          <w:color w:val="000000"/>
          <w:lang w:eastAsia="zh-Hans"/>
        </w:rPr>
        <w:t>et Feeding System.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40" w:lineRule="atLeast"/>
        <w:ind w:left="0" w:right="0" w:firstLine="0"/>
        <w:rPr>
          <w:rFonts w:ascii="Amazon Ember" w:hAnsi="Amazon Ember" w:eastAsia="Amazon Ember" w:cs="Amazon Ember"/>
          <w:i w:val="0"/>
          <w:caps w:val="0"/>
          <w:color w:val="0F1111"/>
          <w:spacing w:val="0"/>
          <w:sz w:val="48"/>
          <w:szCs w:val="48"/>
          <w:u w:val="none"/>
        </w:rPr>
      </w:pPr>
      <w:r>
        <w:rPr>
          <w:rFonts w:hint="default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Youmile HX711 Weight Sensor</w:t>
      </w:r>
      <w:r>
        <w:rPr>
          <w:rFonts w:hint="default" w:ascii="Amazon Ember" w:hAnsi="Amazon Ember" w:eastAsia="Amazon Ember" w:cs="Amazon Ember"/>
          <w:i w:val="0"/>
          <w:caps w:val="0"/>
          <w:color w:val="0F1111"/>
          <w:spacing w:val="0"/>
          <w:sz w:val="48"/>
          <w:szCs w:val="48"/>
          <w:u w:val="none"/>
          <w:bdr w:val="none" w:color="auto" w:sz="0" w:space="0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Times New Roman"/>
          <w:color w:val="000000"/>
          <w:lang w:eastAsia="zh-Hans"/>
        </w:rPr>
      </w:pPr>
      <w:r>
        <w:rPr>
          <w:rFonts w:hint="default" w:ascii="Calibri" w:hAnsi="Calibri" w:eastAsia="Times New Roman"/>
          <w:color w:val="000000"/>
          <w:lang w:val="en-US" w:eastAsia="zh-Hans"/>
        </w:rPr>
        <w:t>On-chip power supply regulator for load-cell and ADC analog power supply</w:t>
      </w:r>
      <w:r>
        <w:rPr>
          <w:rFonts w:hint="default" w:ascii="Calibri" w:hAnsi="Calibri" w:eastAsia="Times New Roman"/>
          <w:color w:val="000000"/>
          <w:lang w:eastAsia="zh-Hans"/>
        </w:rPr>
        <w:t xml:space="preserve">, </w:t>
      </w:r>
      <w:r>
        <w:rPr>
          <w:rFonts w:hint="default" w:ascii="Calibri" w:hAnsi="Calibri" w:eastAsia="Times New Roman"/>
          <w:color w:val="000000"/>
          <w:lang w:val="en-US" w:eastAsia="zh-Hans"/>
        </w:rPr>
        <w:t>On-chip active low noise PGA with selectable gain of 32,64 and 128</w:t>
      </w:r>
      <w:r>
        <w:rPr>
          <w:rFonts w:hint="default" w:ascii="Calibri" w:hAnsi="Calibri" w:eastAsia="Times New Roman"/>
          <w:color w:val="000000"/>
          <w:lang w:eastAsia="zh-Hans"/>
        </w:rPr>
        <w:t xml:space="preserve">, </w:t>
      </w:r>
      <w:r>
        <w:rPr>
          <w:rFonts w:hint="default" w:ascii="Calibri" w:hAnsi="Calibri" w:eastAsia="Times New Roman"/>
          <w:color w:val="000000"/>
          <w:lang w:val="en-US" w:eastAsia="zh-Hans"/>
        </w:rPr>
        <w:t>Simple digital control and serial interface: pin-driven controls, no programming needed, selectable 10SPS or 80SPS output data rate.</w:t>
      </w:r>
      <w:r>
        <w:rPr>
          <w:rFonts w:hint="default" w:ascii="Calibri" w:hAnsi="Calibri" w:eastAsia="Times New Roman"/>
          <w:color w:val="000000"/>
          <w:lang w:eastAsia="zh-Hans"/>
        </w:rPr>
        <w:t xml:space="preserve"> </w:t>
      </w:r>
      <w:r>
        <w:rPr>
          <w:rFonts w:hint="default" w:ascii="Calibri" w:hAnsi="Calibri" w:eastAsia="Times New Roman"/>
          <w:color w:val="000000"/>
          <w:lang w:val="en-US" w:eastAsia="zh-Hans"/>
        </w:rPr>
        <w:t>Operation supply voltage range: 2.6 ~ 5.5V</w:t>
      </w:r>
      <w:r>
        <w:rPr>
          <w:rFonts w:hint="default" w:ascii="Calibri" w:hAnsi="Calibri" w:eastAsia="Times New Roman"/>
          <w:color w:val="000000"/>
          <w:lang w:eastAsia="zh-Hans"/>
        </w:rPr>
        <w:t xml:space="preserve">. </w:t>
      </w:r>
      <w:r>
        <w:rPr>
          <w:rFonts w:hint="default" w:ascii="Calibri" w:hAnsi="Calibri" w:eastAsia="Times New Roman"/>
          <w:color w:val="000000"/>
          <w:lang w:val="en-US" w:eastAsia="zh-Hans"/>
        </w:rPr>
        <w:t>Current consumption including on-chip analog power supply regulator: normal operation &lt; 1.5mApower down &lt; 1uA</w:t>
      </w:r>
      <w:r>
        <w:rPr>
          <w:rFonts w:hint="default" w:ascii="Calibri" w:hAnsi="Calibri" w:eastAsia="Times New Roman"/>
          <w:color w:val="000000"/>
          <w:lang w:eastAsia="zh-Han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 xml:space="preserve">t </w:t>
      </w:r>
      <w:r>
        <w:rPr>
          <w:rFonts w:hint="eastAsia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eastAsia="zh-Hans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lvetica Neue" w:hAnsi="Helvetica Neue" w:eastAsia="Helvetica Neue" w:cs="Helvetica Neue"/>
          <w:b/>
          <w:color w:val="000000" w:themeColor="text1"/>
          <w:kern w:val="0"/>
          <w:sz w:val="28"/>
          <w:szCs w:val="28"/>
          <w:lang w:val="en-US" w:eastAsia="zh-Hans" w:bidi="ar"/>
          <w14:textFill>
            <w14:solidFill>
              <w14:schemeClr w14:val="tx1"/>
            </w14:solidFill>
          </w14:textFill>
        </w:rPr>
        <w:t>Platform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Times New Roman"/>
          <w:color w:val="000000"/>
          <w:lang w:val="en-US" w:eastAsia="zh-Hans"/>
        </w:rPr>
      </w:pPr>
      <w:r>
        <w:rPr>
          <w:rFonts w:hint="default" w:ascii="Calibri" w:hAnsi="Calibri" w:eastAsia="Times New Roman"/>
          <w:color w:val="000000"/>
          <w:lang w:val="en-US" w:eastAsia="zh-Hans"/>
        </w:rPr>
        <w:t>Qt is a cross-platform C++ GUI application development framework. It can be used to develop both GUI programs and non-GUI programs such as console tools and servers. qt is an object-oriented framework and using special code generation extensions (called Meta Object Compiler (moc)) and a number of macros, qt is easily extensible and allows true component programming.</w:t>
      </w:r>
    </w:p>
    <w:p>
      <w:pPr>
        <w:pStyle w:val="5"/>
      </w:pPr>
      <w:r>
        <w:rPr>
          <w:u w:val="single"/>
        </w:rPr>
        <w:t>Use Case Name:</w:t>
      </w:r>
      <w:r>
        <w:t xml:space="preserve"> Enable </w:t>
      </w:r>
      <w:r>
        <w:t>pet recognition</w:t>
      </w:r>
    </w:p>
    <w:p>
      <w:r>
        <w:rPr>
          <w:b/>
          <w:sz w:val="24"/>
          <w:szCs w:val="24"/>
        </w:rPr>
        <w:t>Actor(s)</w:t>
      </w:r>
      <w:r>
        <w:rPr>
          <w:sz w:val="24"/>
          <w:szCs w:val="24"/>
        </w:rPr>
        <w:t>: User</w:t>
      </w:r>
    </w:p>
    <w:p>
      <w:r>
        <w:rPr>
          <w:b/>
          <w:sz w:val="24"/>
          <w:szCs w:val="24"/>
        </w:rPr>
        <w:t>Use Case Precondition(s)</w:t>
      </w:r>
      <w:r>
        <w:rPr>
          <w:sz w:val="24"/>
          <w:szCs w:val="24"/>
        </w:rPr>
        <w:t>:</w:t>
      </w:r>
    </w:p>
    <w:p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Must be connected to the camera.</w:t>
      </w:r>
    </w:p>
    <w:p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Must be </w:t>
      </w:r>
      <w:r>
        <w:rPr>
          <w:rFonts w:hint="eastAsia"/>
          <w:sz w:val="24"/>
          <w:szCs w:val="24"/>
          <w:lang w:val="en-US" w:eastAsia="zh-Hans"/>
        </w:rPr>
        <w:t>t</w:t>
      </w:r>
      <w:r>
        <w:rPr>
          <w:rFonts w:hint="default"/>
          <w:sz w:val="24"/>
          <w:szCs w:val="24"/>
          <w:lang w:eastAsia="zh-Hans"/>
        </w:rPr>
        <w:t>urn on the devices.</w:t>
      </w:r>
    </w:p>
    <w:p>
      <w:pPr>
        <w:numPr>
          <w:numId w:val="0"/>
        </w:numPr>
        <w:ind w:left="360" w:leftChars="0"/>
        <w:contextualSpacing/>
      </w:pPr>
      <w:r>
        <w:rPr>
          <w:sz w:val="24"/>
          <w:szCs w:val="24"/>
        </w:rPr>
        <w:t xml:space="preserve"> </w:t>
      </w:r>
    </w:p>
    <w:p>
      <w:r>
        <w:rPr>
          <w:b/>
          <w:sz w:val="24"/>
          <w:szCs w:val="24"/>
        </w:rPr>
        <w:t>Use Case Successful post condition(s)</w:t>
      </w:r>
      <w:r>
        <w:rPr>
          <w:sz w:val="24"/>
          <w:szCs w:val="24"/>
        </w:rPr>
        <w:t>:</w:t>
      </w:r>
    </w:p>
    <w:p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Automatic feeding is enabled</w:t>
      </w:r>
    </w:p>
    <w:p>
      <w:r>
        <w:rPr>
          <w:sz w:val="24"/>
          <w:szCs w:val="24"/>
        </w:rPr>
        <w:t xml:space="preserve"> </w:t>
      </w:r>
    </w:p>
    <w:p>
      <w:r>
        <w:rPr>
          <w:b/>
          <w:sz w:val="24"/>
          <w:szCs w:val="24"/>
        </w:rPr>
        <w:t>Applicable Business Rules:</w:t>
      </w:r>
    </w:p>
    <w:p>
      <w:pPr>
        <w:numPr>
          <w:ilvl w:val="0"/>
          <w:numId w:val="3"/>
        </w:numPr>
        <w:ind w:hanging="360"/>
        <w:contextualSpacing/>
      </w:pPr>
      <w:r>
        <w:rPr>
          <w:sz w:val="24"/>
          <w:szCs w:val="24"/>
        </w:rPr>
        <w:t>Pet</w:t>
      </w:r>
      <w:r>
        <w:rPr>
          <w:sz w:val="24"/>
          <w:szCs w:val="24"/>
        </w:rPr>
        <w:t xml:space="preserve"> can be </w:t>
      </w:r>
      <w:r>
        <w:rPr>
          <w:sz w:val="24"/>
          <w:szCs w:val="24"/>
        </w:rPr>
        <w:t>recognized</w:t>
      </w:r>
    </w:p>
    <w:p>
      <w:pPr>
        <w:numPr>
          <w:numId w:val="0"/>
        </w:numPr>
        <w:ind w:left="360" w:leftChars="0"/>
        <w:contextualSpacing/>
      </w:pPr>
    </w:p>
    <w:p>
      <w:r>
        <w:rPr>
          <w:b/>
          <w:sz w:val="24"/>
          <w:szCs w:val="24"/>
        </w:rPr>
        <w:t>Use Case Specifications</w:t>
      </w:r>
    </w:p>
    <w:p>
      <w:r>
        <w:rPr>
          <w:b/>
          <w:sz w:val="24"/>
          <w:szCs w:val="24"/>
        </w:rPr>
        <w:t>Main Flow:</w:t>
      </w:r>
    </w:p>
    <w:tbl>
      <w:tblPr>
        <w:tblStyle w:val="11"/>
        <w:tblW w:w="9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3040"/>
        <w:gridCol w:w="5820"/>
      </w:tblGrid>
      <w:tr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4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rPr>
                <w:sz w:val="24"/>
                <w:szCs w:val="24"/>
              </w:rPr>
              <w:t xml:space="preserve">Actor(s): </w:t>
            </w:r>
            <w:r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58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rPr>
                <w:sz w:val="24"/>
                <w:szCs w:val="24"/>
              </w:rPr>
              <w:t>System (App)</w:t>
            </w:r>
          </w:p>
        </w:tc>
      </w:tr>
      <w:tr>
        <w:tc>
          <w:tcPr>
            <w:tcW w:w="50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t>1</w:t>
            </w:r>
          </w:p>
        </w:tc>
        <w:tc>
          <w:tcPr>
            <w:tcW w:w="304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Enable</w:t>
            </w:r>
            <w:r>
              <w:rPr>
                <w:rFonts w:hint="default"/>
                <w:lang w:eastAsia="zh-Hans"/>
              </w:rPr>
              <w:t xml:space="preserve"> the camera</w:t>
            </w:r>
          </w:p>
        </w:tc>
        <w:tc>
          <w:tcPr>
            <w:tcW w:w="582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t xml:space="preserve">System checks if </w:t>
            </w:r>
            <w:r>
              <w:t xml:space="preserve">the object is a pet or not and show the recall on 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eastAsia"/>
              </w:rPr>
              <w:t>onsole</w:t>
            </w:r>
            <w:r>
              <w:rPr>
                <w:rFonts w:hint="default"/>
              </w:rPr>
              <w:t>s.</w:t>
            </w:r>
          </w:p>
        </w:tc>
      </w:tr>
    </w:tbl>
    <w:p>
      <w:pPr>
        <w:rPr>
          <w:b/>
          <w:sz w:val="24"/>
          <w:szCs w:val="24"/>
        </w:rPr>
      </w:pPr>
    </w:p>
    <w:p>
      <w:r>
        <w:rPr>
          <w:b/>
          <w:sz w:val="24"/>
          <w:szCs w:val="24"/>
        </w:rPr>
        <w:t xml:space="preserve">Test Cases </w:t>
      </w:r>
    </w:p>
    <w:p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Test case Summary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6500"/>
      </w:tblGrid>
      <w:tr>
        <w:tc>
          <w:tcPr>
            <w:tcW w:w="2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sz w:val="24"/>
                <w:szCs w:val="24"/>
              </w:rPr>
              <w:t>Scenario Name</w:t>
            </w:r>
          </w:p>
        </w:tc>
        <w:tc>
          <w:tcPr>
            <w:tcW w:w="650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Scenario 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86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 xml:space="preserve">Main: </w:t>
            </w:r>
            <w:r>
              <w:t>Imaging recognition is turned on</w:t>
            </w:r>
          </w:p>
        </w:tc>
        <w:tc>
          <w:tcPr>
            <w:tcW w:w="650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>Camera</w:t>
            </w:r>
            <w:r>
              <w:t xml:space="preserve"> is turned on, and will start </w:t>
            </w:r>
            <w:r>
              <w:t>recognizing</w:t>
            </w:r>
            <w:r>
              <w:t xml:space="preserve"> the </w:t>
            </w:r>
            <w:r>
              <w:t>Pet</w:t>
            </w:r>
            <w:r>
              <w:t xml:space="preserve"> during the scheduled times.</w:t>
            </w:r>
          </w:p>
        </w:tc>
      </w:tr>
    </w:tbl>
    <w:p>
      <w:r>
        <w:rPr>
          <w:sz w:val="24"/>
          <w:szCs w:val="24"/>
        </w:rPr>
        <w:br w:type="textWrapping"/>
      </w: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Test Case Details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020"/>
        <w:gridCol w:w="3180"/>
        <w:gridCol w:w="3320"/>
      </w:tblGrid>
      <w:t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0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1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Data values / conditions being tested</w:t>
            </w:r>
          </w:p>
        </w:tc>
        <w:tc>
          <w:tcPr>
            <w:tcW w:w="33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Expected Result</w:t>
            </w:r>
          </w:p>
        </w:tc>
      </w:tr>
      <w:tr>
        <w:tc>
          <w:tcPr>
            <w:tcW w:w="840" w:type="dxa"/>
            <w:tcBorders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 xml:space="preserve"> </w:t>
            </w:r>
          </w:p>
        </w:tc>
        <w:tc>
          <w:tcPr>
            <w:tcW w:w="2020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 xml:space="preserve">Main: </w:t>
            </w:r>
            <w:r>
              <w:t>Camera</w:t>
            </w:r>
            <w:r>
              <w:t xml:space="preserve"> is enabled.</w:t>
            </w:r>
          </w:p>
        </w:tc>
        <w:tc>
          <w:tcPr>
            <w:tcW w:w="3180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>Image features of pets</w:t>
            </w:r>
            <w:r>
              <w:t xml:space="preserve"> </w:t>
            </w:r>
            <w:r>
              <w:t>are</w:t>
            </w:r>
            <w:r>
              <w:t xml:space="preserve"> already created.</w:t>
            </w:r>
          </w:p>
        </w:tc>
        <w:tc>
          <w:tcPr>
            <w:tcW w:w="3320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rFonts w:hint="eastAsia"/>
                <w:lang w:val="en-US" w:eastAsia="zh-Hans"/>
              </w:rPr>
              <w:t>Pet</w:t>
            </w:r>
            <w:r>
              <w:t xml:space="preserve"> will be </w:t>
            </w:r>
            <w:r>
              <w:t>recognized</w:t>
            </w:r>
            <w:r>
              <w:t xml:space="preserve"> during scheduled times.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Times New Roman"/>
          <w:color w:val="000000"/>
          <w:lang w:val="en-US" w:eastAsia="zh-Hans"/>
        </w:rPr>
      </w:pPr>
    </w:p>
    <w:p>
      <w:pPr>
        <w:pStyle w:val="5"/>
      </w:pPr>
      <w:r>
        <w:rPr>
          <w:u w:val="single"/>
        </w:rPr>
        <w:t>Use Case Name:</w:t>
      </w:r>
      <w:r>
        <w:t xml:space="preserve"> Enable pet </w:t>
      </w:r>
      <w:r>
        <w:t>feeding</w:t>
      </w:r>
    </w:p>
    <w:p>
      <w:r>
        <w:rPr>
          <w:b/>
          <w:sz w:val="24"/>
          <w:szCs w:val="24"/>
        </w:rPr>
        <w:t>Actor(s)</w:t>
      </w:r>
      <w:r>
        <w:rPr>
          <w:sz w:val="24"/>
          <w:szCs w:val="24"/>
        </w:rPr>
        <w:t>: User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Use Case Precondition(s)</w:t>
      </w:r>
      <w:r>
        <w:rPr>
          <w:sz w:val="24"/>
          <w:szCs w:val="24"/>
        </w:rPr>
        <w:t>:</w:t>
      </w:r>
    </w:p>
    <w:p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Must be </w:t>
      </w:r>
      <w:r>
        <w:rPr>
          <w:rFonts w:hint="eastAsia"/>
          <w:sz w:val="24"/>
          <w:szCs w:val="24"/>
          <w:lang w:val="en-US" w:eastAsia="zh-Hans"/>
        </w:rPr>
        <w:t>t</w:t>
      </w:r>
      <w:r>
        <w:rPr>
          <w:rFonts w:hint="default"/>
          <w:sz w:val="24"/>
          <w:szCs w:val="24"/>
          <w:lang w:eastAsia="zh-Hans"/>
        </w:rPr>
        <w:t>urn on the devices.</w:t>
      </w:r>
    </w:p>
    <w:p>
      <w:pPr>
        <w:numPr>
          <w:ilvl w:val="0"/>
          <w:numId w:val="0"/>
        </w:numPr>
        <w:ind w:left="360" w:leftChars="0"/>
        <w:contextualSpacing/>
      </w:pPr>
      <w:r>
        <w:rPr>
          <w:sz w:val="24"/>
          <w:szCs w:val="24"/>
        </w:rPr>
        <w:t xml:space="preserve"> </w:t>
      </w:r>
    </w:p>
    <w:p>
      <w:r>
        <w:rPr>
          <w:b/>
          <w:sz w:val="24"/>
          <w:szCs w:val="24"/>
        </w:rPr>
        <w:t>Use Case Successful post condition(s)</w:t>
      </w:r>
      <w:r>
        <w:rPr>
          <w:sz w:val="24"/>
          <w:szCs w:val="24"/>
        </w:rPr>
        <w:t>:</w:t>
      </w:r>
    </w:p>
    <w:p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Automatic feeding is enabled</w:t>
      </w:r>
      <w:r>
        <w:rPr>
          <w:sz w:val="24"/>
          <w:szCs w:val="24"/>
        </w:rPr>
        <w:t>.</w:t>
      </w:r>
    </w:p>
    <w:p>
      <w:r>
        <w:rPr>
          <w:sz w:val="24"/>
          <w:szCs w:val="24"/>
        </w:rPr>
        <w:t xml:space="preserve"> </w:t>
      </w:r>
    </w:p>
    <w:p>
      <w:r>
        <w:rPr>
          <w:b/>
          <w:sz w:val="24"/>
          <w:szCs w:val="24"/>
        </w:rPr>
        <w:t>Applicable Business Rules:</w:t>
      </w:r>
    </w:p>
    <w:p>
      <w:pPr>
        <w:numPr>
          <w:ilvl w:val="0"/>
          <w:numId w:val="3"/>
        </w:numPr>
        <w:ind w:hanging="360"/>
        <w:contextualSpacing/>
      </w:pPr>
      <w:r>
        <w:rPr>
          <w:sz w:val="24"/>
          <w:szCs w:val="24"/>
        </w:rPr>
        <w:t xml:space="preserve">Pet can be </w:t>
      </w:r>
      <w:r>
        <w:rPr>
          <w:sz w:val="24"/>
          <w:szCs w:val="24"/>
        </w:rPr>
        <w:t>fed.</w:t>
      </w:r>
    </w:p>
    <w:p>
      <w:pPr>
        <w:numPr>
          <w:ilvl w:val="0"/>
          <w:numId w:val="0"/>
        </w:numPr>
        <w:ind w:left="360" w:leftChars="0"/>
        <w:contextualSpacing/>
      </w:pPr>
    </w:p>
    <w:p>
      <w:r>
        <w:rPr>
          <w:b/>
          <w:sz w:val="24"/>
          <w:szCs w:val="24"/>
        </w:rPr>
        <w:t>Use Case Specifications</w:t>
      </w:r>
    </w:p>
    <w:p>
      <w:r>
        <w:rPr>
          <w:b/>
          <w:sz w:val="24"/>
          <w:szCs w:val="24"/>
        </w:rPr>
        <w:t>Main Flow:</w:t>
      </w:r>
    </w:p>
    <w:tbl>
      <w:tblPr>
        <w:tblStyle w:val="11"/>
        <w:tblW w:w="9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3040"/>
        <w:gridCol w:w="5820"/>
      </w:tblGrid>
      <w:tr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4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rPr>
                <w:sz w:val="24"/>
                <w:szCs w:val="24"/>
              </w:rPr>
              <w:t xml:space="preserve">Actor(s): </w:t>
            </w:r>
            <w:r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58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rPr>
                <w:sz w:val="24"/>
                <w:szCs w:val="24"/>
              </w:rPr>
              <w:t>System (App)</w:t>
            </w:r>
          </w:p>
        </w:tc>
      </w:tr>
      <w:tr>
        <w:tc>
          <w:tcPr>
            <w:tcW w:w="50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t>1</w:t>
            </w:r>
          </w:p>
        </w:tc>
        <w:tc>
          <w:tcPr>
            <w:tcW w:w="304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Enable</w:t>
            </w:r>
            <w:r>
              <w:rPr>
                <w:rFonts w:hint="default"/>
                <w:lang w:eastAsia="zh-Hans"/>
              </w:rPr>
              <w:t xml:space="preserve"> the </w:t>
            </w:r>
            <w:r>
              <w:rPr>
                <w:rFonts w:hint="default"/>
                <w:lang w:eastAsia="zh-Hans"/>
              </w:rPr>
              <w:t>devices</w:t>
            </w:r>
          </w:p>
        </w:tc>
        <w:tc>
          <w:tcPr>
            <w:tcW w:w="582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100"/>
            </w:pPr>
            <w:r>
              <w:t xml:space="preserve">System checks if any </w:t>
            </w:r>
            <w:r>
              <w:t>water</w:t>
            </w:r>
            <w:r>
              <w:t xml:space="preserve"> is available, checks if </w:t>
            </w:r>
            <w:r>
              <w:t>pets</w:t>
            </w:r>
            <w:r>
              <w:t xml:space="preserve"> have been fed </w:t>
            </w:r>
            <w:r>
              <w:t xml:space="preserve">once </w:t>
            </w:r>
            <w:r>
              <w:t xml:space="preserve">in a day. If all checks passed, </w:t>
            </w:r>
            <w:r>
              <w:t>Pets</w:t>
            </w:r>
            <w:r>
              <w:t xml:space="preserve"> are fed. Time of feeding logged.</w:t>
            </w:r>
          </w:p>
        </w:tc>
      </w:tr>
    </w:tbl>
    <w:p>
      <w:pPr>
        <w:rPr>
          <w:b/>
          <w:sz w:val="24"/>
          <w:szCs w:val="24"/>
        </w:rPr>
      </w:pPr>
    </w:p>
    <w:p>
      <w:r>
        <w:rPr>
          <w:b/>
          <w:sz w:val="24"/>
          <w:szCs w:val="24"/>
        </w:rPr>
        <w:t xml:space="preserve">Test Cases </w:t>
      </w:r>
    </w:p>
    <w:p>
      <w:r>
        <w:rPr>
          <w:sz w:val="24"/>
          <w:szCs w:val="24"/>
        </w:rPr>
        <w:t>A.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Test case Summary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6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sz w:val="24"/>
                <w:szCs w:val="24"/>
              </w:rPr>
              <w:t>Scenario Name</w:t>
            </w:r>
          </w:p>
        </w:tc>
        <w:tc>
          <w:tcPr>
            <w:tcW w:w="650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Scenario 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86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 xml:space="preserve">Main: </w:t>
            </w:r>
            <w:r>
              <w:t>Automatic feeding</w:t>
            </w:r>
          </w:p>
        </w:tc>
        <w:tc>
          <w:tcPr>
            <w:tcW w:w="650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>Devices</w:t>
            </w:r>
            <w:r>
              <w:t xml:space="preserve"> </w:t>
            </w:r>
            <w:r>
              <w:t>are</w:t>
            </w:r>
            <w:r>
              <w:t xml:space="preserve"> turned on, and will start </w:t>
            </w:r>
            <w:r>
              <w:t xml:space="preserve">if there is no more water </w:t>
            </w:r>
            <w:r>
              <w:t>during the scheduled times.</w:t>
            </w:r>
          </w:p>
        </w:tc>
      </w:tr>
    </w:tbl>
    <w:p>
      <w:r>
        <w:rPr>
          <w:sz w:val="24"/>
          <w:szCs w:val="24"/>
        </w:rPr>
        <w:br w:type="textWrapping"/>
      </w:r>
      <w:r>
        <w:rPr>
          <w:sz w:val="24"/>
          <w:szCs w:val="24"/>
        </w:rPr>
        <w:t>B.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Test Case Details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020"/>
        <w:gridCol w:w="3180"/>
        <w:gridCol w:w="33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0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31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Data values / conditions being tested</w:t>
            </w:r>
          </w:p>
        </w:tc>
        <w:tc>
          <w:tcPr>
            <w:tcW w:w="332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rPr>
                <w:sz w:val="24"/>
                <w:szCs w:val="24"/>
              </w:rPr>
              <w:t>Expected Result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84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 xml:space="preserve"> </w:t>
            </w:r>
          </w:p>
        </w:tc>
        <w:tc>
          <w:tcPr>
            <w:tcW w:w="202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 xml:space="preserve">Main: </w:t>
            </w:r>
            <w:r>
              <w:t>Devices are</w:t>
            </w:r>
            <w:r>
              <w:t xml:space="preserve"> enabled.</w:t>
            </w:r>
          </w:p>
        </w:tc>
        <w:tc>
          <w:tcPr>
            <w:tcW w:w="318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>Valid schedule is already created.</w:t>
            </w:r>
          </w:p>
        </w:tc>
        <w:tc>
          <w:tcPr>
            <w:tcW w:w="332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</w:pPr>
            <w:r>
              <w:t>Pets</w:t>
            </w:r>
            <w:r>
              <w:t xml:space="preserve"> are fed, </w:t>
            </w:r>
            <w:r>
              <w:t>water</w:t>
            </w:r>
            <w:r>
              <w:t xml:space="preserve"> amount decreased</w:t>
            </w:r>
            <w:r>
              <w:t xml:space="preserve">. </w:t>
            </w:r>
            <w:r>
              <w:t>Time of feeding logged.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Times New Roman"/>
          <w:color w:val="000000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zon E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40C"/>
    <w:multiLevelType w:val="multilevel"/>
    <w:tmpl w:val="022E540C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746267C"/>
    <w:multiLevelType w:val="multilevel"/>
    <w:tmpl w:val="3746267C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D7B29C2"/>
    <w:multiLevelType w:val="multilevel"/>
    <w:tmpl w:val="7D7B29C2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C8BEC"/>
    <w:rsid w:val="6B5C8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sz w:val="28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1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table" w:customStyle="1" w:styleId="11">
    <w:name w:val="_Style 14"/>
    <w:basedOn w:val="7"/>
    <w:qFormat/>
    <w:uiPriority w:val="0"/>
  </w:style>
  <w:style w:type="table" w:customStyle="1" w:styleId="12">
    <w:name w:val="_Style 15"/>
    <w:basedOn w:val="7"/>
    <w:qFormat/>
    <w:uiPriority w:val="0"/>
  </w:style>
  <w:style w:type="table" w:customStyle="1" w:styleId="13">
    <w:name w:val="_Style 16"/>
    <w:basedOn w:val="7"/>
    <w:qFormat/>
    <w:uiPriority w:val="0"/>
  </w:style>
  <w:style w:type="table" w:customStyle="1" w:styleId="14">
    <w:name w:val="_Style 17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2022-04-18T20:19:00Z</dcterms:created>
  <dc:creator>charlie</dc:creator>
  <cp:lastModifiedBy>charlie</cp:lastModifiedBy>
  <dcterms:modified xsi:type="dcterms:W3CDTF">2022-04-18T21:11:17Z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