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AF68A2" w14:textId="124B1724" w:rsidR="00E3331A" w:rsidRPr="000815A8" w:rsidRDefault="00E3331A"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MENUMBUHKAN KARAKTER EMPATI PADA ANAK  DENGAN PESAWAT SEDERHANA BERBASIS </w:t>
      </w:r>
      <w:r w:rsidRPr="000815A8">
        <w:rPr>
          <w:rFonts w:ascii="Calisto MT" w:hAnsi="Calisto MT" w:cs="Times New Roman"/>
          <w:i/>
          <w:iCs/>
          <w:sz w:val="28"/>
          <w:szCs w:val="28"/>
        </w:rPr>
        <w:t>PROJECT BASED LEARNING</w:t>
      </w:r>
      <w:r w:rsidRPr="000815A8">
        <w:rPr>
          <w:rFonts w:ascii="Calisto MT" w:hAnsi="Calisto MT" w:cs="Times New Roman"/>
          <w:sz w:val="28"/>
          <w:szCs w:val="28"/>
        </w:rPr>
        <w:t xml:space="preserve"> (PJBL)</w:t>
      </w:r>
    </w:p>
    <w:p w14:paraId="15E18403" w14:textId="77777777" w:rsidR="00E3331A" w:rsidRPr="000815A8" w:rsidRDefault="00E3331A" w:rsidP="00CD2957">
      <w:pPr>
        <w:pStyle w:val="NoSpacing"/>
        <w:jc w:val="both"/>
        <w:rPr>
          <w:rFonts w:ascii="Calisto MT" w:hAnsi="Calisto MT" w:cs="Times New Roman"/>
          <w:sz w:val="28"/>
          <w:szCs w:val="28"/>
        </w:rPr>
      </w:pPr>
    </w:p>
    <w:p w14:paraId="0BAA577F" w14:textId="77777777" w:rsidR="00E3331A" w:rsidRPr="000815A8" w:rsidRDefault="00E3331A" w:rsidP="00CD2957">
      <w:pPr>
        <w:pStyle w:val="NoSpacing"/>
        <w:jc w:val="both"/>
        <w:rPr>
          <w:rFonts w:ascii="Calisto MT" w:hAnsi="Calisto MT" w:cs="Times New Roman"/>
          <w:sz w:val="28"/>
          <w:szCs w:val="28"/>
        </w:rPr>
      </w:pPr>
    </w:p>
    <w:p w14:paraId="0118A32F" w14:textId="77777777" w:rsidR="00E3331A" w:rsidRPr="000815A8" w:rsidRDefault="00E3331A" w:rsidP="00CD2957">
      <w:pPr>
        <w:pStyle w:val="NoSpacing"/>
        <w:jc w:val="both"/>
        <w:rPr>
          <w:rFonts w:ascii="Calisto MT" w:hAnsi="Calisto MT" w:cs="Times New Roman"/>
          <w:sz w:val="28"/>
          <w:szCs w:val="28"/>
        </w:rPr>
      </w:pPr>
    </w:p>
    <w:p w14:paraId="07DAE34A" w14:textId="77777777" w:rsidR="00E3331A" w:rsidRPr="000815A8" w:rsidRDefault="00E3331A" w:rsidP="00CD2957">
      <w:pPr>
        <w:pStyle w:val="NoSpacing"/>
        <w:jc w:val="both"/>
        <w:rPr>
          <w:rFonts w:ascii="Calisto MT" w:hAnsi="Calisto MT" w:cs="Times New Roman"/>
          <w:sz w:val="28"/>
          <w:szCs w:val="28"/>
        </w:rPr>
      </w:pPr>
    </w:p>
    <w:p w14:paraId="1C972360" w14:textId="77777777" w:rsidR="00E3331A" w:rsidRPr="000815A8" w:rsidRDefault="00E3331A" w:rsidP="00CD2957">
      <w:pPr>
        <w:pStyle w:val="NoSpacing"/>
        <w:jc w:val="both"/>
        <w:rPr>
          <w:rFonts w:ascii="Calisto MT" w:hAnsi="Calisto MT" w:cs="Times New Roman"/>
          <w:sz w:val="28"/>
          <w:szCs w:val="28"/>
        </w:rPr>
      </w:pPr>
    </w:p>
    <w:p w14:paraId="20FE219B" w14:textId="77777777" w:rsidR="00E3331A" w:rsidRPr="000815A8" w:rsidRDefault="00E3331A" w:rsidP="00CD2957">
      <w:pPr>
        <w:pStyle w:val="NoSpacing"/>
        <w:jc w:val="both"/>
        <w:rPr>
          <w:rFonts w:ascii="Calisto MT" w:hAnsi="Calisto MT" w:cs="Times New Roman"/>
          <w:sz w:val="28"/>
          <w:szCs w:val="28"/>
        </w:rPr>
      </w:pPr>
    </w:p>
    <w:p w14:paraId="74E2C94E" w14:textId="77777777" w:rsidR="00E3331A" w:rsidRPr="000815A8" w:rsidRDefault="00E3331A" w:rsidP="00CD2957">
      <w:pPr>
        <w:pStyle w:val="NoSpacing"/>
        <w:jc w:val="both"/>
        <w:rPr>
          <w:rFonts w:ascii="Calisto MT" w:hAnsi="Calisto MT" w:cs="Times New Roman"/>
          <w:sz w:val="28"/>
          <w:szCs w:val="28"/>
        </w:rPr>
      </w:pPr>
    </w:p>
    <w:p w14:paraId="46751A7C" w14:textId="77777777" w:rsidR="00E3331A" w:rsidRPr="000815A8" w:rsidRDefault="00E3331A" w:rsidP="00CD2957">
      <w:pPr>
        <w:pStyle w:val="NoSpacing"/>
        <w:jc w:val="both"/>
        <w:rPr>
          <w:rFonts w:ascii="Calisto MT" w:hAnsi="Calisto MT" w:cs="Times New Roman"/>
          <w:sz w:val="28"/>
          <w:szCs w:val="28"/>
        </w:rPr>
      </w:pPr>
    </w:p>
    <w:p w14:paraId="4E97F90A" w14:textId="77777777" w:rsidR="00E3331A" w:rsidRPr="000815A8" w:rsidRDefault="00E3331A" w:rsidP="00CD2957">
      <w:pPr>
        <w:pStyle w:val="NoSpacing"/>
        <w:jc w:val="both"/>
        <w:rPr>
          <w:rFonts w:ascii="Calisto MT" w:hAnsi="Calisto MT" w:cs="Times New Roman"/>
          <w:sz w:val="28"/>
          <w:szCs w:val="28"/>
        </w:rPr>
      </w:pPr>
    </w:p>
    <w:p w14:paraId="3EA775A8" w14:textId="77777777" w:rsidR="00E3331A" w:rsidRPr="000815A8" w:rsidRDefault="00E3331A" w:rsidP="00CD2957">
      <w:pPr>
        <w:pStyle w:val="NoSpacing"/>
        <w:jc w:val="both"/>
        <w:rPr>
          <w:rFonts w:ascii="Calisto MT" w:hAnsi="Calisto MT" w:cs="Times New Roman"/>
          <w:sz w:val="28"/>
          <w:szCs w:val="28"/>
        </w:rPr>
      </w:pPr>
    </w:p>
    <w:p w14:paraId="3A9EA91B" w14:textId="77777777" w:rsidR="00E3331A" w:rsidRPr="000815A8" w:rsidRDefault="00E3331A" w:rsidP="00CD2957">
      <w:pPr>
        <w:pStyle w:val="NoSpacing"/>
        <w:jc w:val="both"/>
        <w:rPr>
          <w:rFonts w:ascii="Calisto MT" w:hAnsi="Calisto MT" w:cs="Times New Roman"/>
          <w:sz w:val="28"/>
          <w:szCs w:val="28"/>
        </w:rPr>
      </w:pPr>
    </w:p>
    <w:p w14:paraId="3398A8BA" w14:textId="77777777" w:rsidR="00E3331A" w:rsidRPr="000815A8" w:rsidRDefault="00E3331A" w:rsidP="00CD2957">
      <w:pPr>
        <w:pStyle w:val="NoSpacing"/>
        <w:jc w:val="both"/>
        <w:rPr>
          <w:rFonts w:ascii="Calisto MT" w:hAnsi="Calisto MT" w:cs="Times New Roman"/>
          <w:sz w:val="28"/>
          <w:szCs w:val="28"/>
        </w:rPr>
      </w:pPr>
    </w:p>
    <w:p w14:paraId="1136825B" w14:textId="77777777" w:rsidR="00E3331A" w:rsidRPr="000815A8" w:rsidRDefault="00E3331A" w:rsidP="00CD2957">
      <w:pPr>
        <w:pStyle w:val="NoSpacing"/>
        <w:jc w:val="both"/>
        <w:rPr>
          <w:rFonts w:ascii="Calisto MT" w:hAnsi="Calisto MT" w:cs="Times New Roman"/>
          <w:sz w:val="28"/>
          <w:szCs w:val="28"/>
        </w:rPr>
      </w:pPr>
    </w:p>
    <w:p w14:paraId="1F561CC1" w14:textId="77777777" w:rsidR="00E3331A" w:rsidRPr="000815A8" w:rsidRDefault="00E3331A" w:rsidP="00CD2957">
      <w:pPr>
        <w:pStyle w:val="NoSpacing"/>
        <w:jc w:val="both"/>
        <w:rPr>
          <w:rFonts w:ascii="Calisto MT" w:hAnsi="Calisto MT" w:cs="Times New Roman"/>
          <w:sz w:val="28"/>
          <w:szCs w:val="28"/>
        </w:rPr>
      </w:pPr>
    </w:p>
    <w:p w14:paraId="38BF6A8B" w14:textId="77777777" w:rsidR="00E3331A" w:rsidRPr="000815A8" w:rsidRDefault="00E3331A" w:rsidP="00CD2957">
      <w:pPr>
        <w:pStyle w:val="NoSpacing"/>
        <w:jc w:val="both"/>
        <w:rPr>
          <w:rFonts w:ascii="Calisto MT" w:hAnsi="Calisto MT" w:cs="Times New Roman"/>
          <w:sz w:val="28"/>
          <w:szCs w:val="28"/>
        </w:rPr>
      </w:pPr>
    </w:p>
    <w:p w14:paraId="6CCA187F" w14:textId="77777777" w:rsidR="00E3331A" w:rsidRPr="000815A8" w:rsidRDefault="00E3331A" w:rsidP="00CD2957">
      <w:pPr>
        <w:pStyle w:val="NoSpacing"/>
        <w:jc w:val="both"/>
        <w:rPr>
          <w:rFonts w:ascii="Calisto MT" w:hAnsi="Calisto MT" w:cs="Times New Roman"/>
          <w:sz w:val="28"/>
          <w:szCs w:val="28"/>
        </w:rPr>
      </w:pPr>
    </w:p>
    <w:p w14:paraId="3B7470D2" w14:textId="77777777" w:rsidR="00E3331A" w:rsidRPr="000815A8" w:rsidRDefault="00E3331A" w:rsidP="00CD2957">
      <w:pPr>
        <w:pStyle w:val="NoSpacing"/>
        <w:jc w:val="both"/>
        <w:rPr>
          <w:rFonts w:ascii="Calisto MT" w:hAnsi="Calisto MT" w:cs="Times New Roman"/>
          <w:sz w:val="28"/>
          <w:szCs w:val="28"/>
        </w:rPr>
      </w:pPr>
    </w:p>
    <w:p w14:paraId="43765D88" w14:textId="77777777" w:rsidR="00E3331A" w:rsidRPr="000815A8" w:rsidRDefault="00E3331A" w:rsidP="00CD2957">
      <w:pPr>
        <w:pStyle w:val="NoSpacing"/>
        <w:jc w:val="both"/>
        <w:rPr>
          <w:rFonts w:ascii="Calisto MT" w:hAnsi="Calisto MT" w:cs="Times New Roman"/>
          <w:sz w:val="28"/>
          <w:szCs w:val="28"/>
        </w:rPr>
      </w:pPr>
    </w:p>
    <w:p w14:paraId="21D63E52" w14:textId="77777777" w:rsidR="00E3331A" w:rsidRPr="000815A8" w:rsidRDefault="00E3331A" w:rsidP="00CD2957">
      <w:pPr>
        <w:pStyle w:val="NoSpacing"/>
        <w:jc w:val="both"/>
        <w:rPr>
          <w:rFonts w:ascii="Calisto MT" w:hAnsi="Calisto MT" w:cs="Times New Roman"/>
          <w:sz w:val="28"/>
          <w:szCs w:val="28"/>
        </w:rPr>
      </w:pPr>
    </w:p>
    <w:p w14:paraId="419B78F1" w14:textId="46DC4F2B" w:rsidR="00E3331A" w:rsidRPr="000815A8" w:rsidRDefault="00E3331A" w:rsidP="00CD2957">
      <w:pPr>
        <w:pStyle w:val="NoSpacing"/>
        <w:jc w:val="both"/>
        <w:rPr>
          <w:rFonts w:ascii="Calisto MT" w:hAnsi="Calisto MT" w:cs="Times New Roman"/>
          <w:sz w:val="28"/>
          <w:szCs w:val="28"/>
        </w:rPr>
      </w:pPr>
      <w:r w:rsidRPr="000815A8">
        <w:rPr>
          <w:rFonts w:ascii="Calisto MT" w:hAnsi="Calisto MT" w:cs="Times New Roman"/>
          <w:sz w:val="28"/>
          <w:szCs w:val="28"/>
        </w:rPr>
        <w:t>KATA PENGANTAR</w:t>
      </w:r>
    </w:p>
    <w:p w14:paraId="0A223470" w14:textId="77777777" w:rsidR="00E3331A" w:rsidRPr="000815A8" w:rsidRDefault="00E3331A" w:rsidP="00CD2957">
      <w:pPr>
        <w:pStyle w:val="NoSpacing"/>
        <w:jc w:val="both"/>
        <w:rPr>
          <w:rFonts w:ascii="Calisto MT" w:hAnsi="Calisto MT" w:cs="Times New Roman"/>
          <w:sz w:val="28"/>
          <w:szCs w:val="28"/>
        </w:rPr>
      </w:pPr>
    </w:p>
    <w:p w14:paraId="5625404B" w14:textId="77777777" w:rsidR="00E3331A" w:rsidRPr="000815A8" w:rsidRDefault="00E3331A" w:rsidP="00CD2957">
      <w:pPr>
        <w:pStyle w:val="NoSpacing"/>
        <w:jc w:val="both"/>
        <w:rPr>
          <w:rFonts w:ascii="Calisto MT" w:hAnsi="Calisto MT" w:cs="Times New Roman"/>
          <w:sz w:val="28"/>
          <w:szCs w:val="28"/>
        </w:rPr>
      </w:pPr>
    </w:p>
    <w:p w14:paraId="6877C725" w14:textId="77777777" w:rsidR="00E3331A" w:rsidRPr="000815A8" w:rsidRDefault="00E3331A" w:rsidP="00CD2957">
      <w:pPr>
        <w:pStyle w:val="NoSpacing"/>
        <w:jc w:val="both"/>
        <w:rPr>
          <w:rFonts w:ascii="Calisto MT" w:hAnsi="Calisto MT" w:cs="Times New Roman"/>
          <w:sz w:val="28"/>
          <w:szCs w:val="28"/>
        </w:rPr>
      </w:pPr>
    </w:p>
    <w:p w14:paraId="1E9CC810" w14:textId="77777777" w:rsidR="00E3331A" w:rsidRPr="000815A8" w:rsidRDefault="00E3331A" w:rsidP="00CD2957">
      <w:pPr>
        <w:pStyle w:val="NoSpacing"/>
        <w:jc w:val="both"/>
        <w:rPr>
          <w:rFonts w:ascii="Calisto MT" w:hAnsi="Calisto MT" w:cs="Times New Roman"/>
          <w:sz w:val="28"/>
          <w:szCs w:val="28"/>
        </w:rPr>
      </w:pPr>
    </w:p>
    <w:p w14:paraId="32101742" w14:textId="77777777" w:rsidR="00E3331A" w:rsidRPr="000815A8" w:rsidRDefault="00E3331A" w:rsidP="00CD2957">
      <w:pPr>
        <w:pStyle w:val="NoSpacing"/>
        <w:jc w:val="both"/>
        <w:rPr>
          <w:rFonts w:ascii="Calisto MT" w:hAnsi="Calisto MT" w:cs="Times New Roman"/>
          <w:sz w:val="28"/>
          <w:szCs w:val="28"/>
        </w:rPr>
      </w:pPr>
    </w:p>
    <w:p w14:paraId="2867FAA3" w14:textId="77777777" w:rsidR="00E3331A" w:rsidRPr="000815A8" w:rsidRDefault="00E3331A" w:rsidP="00CD2957">
      <w:pPr>
        <w:pStyle w:val="NoSpacing"/>
        <w:jc w:val="both"/>
        <w:rPr>
          <w:rFonts w:ascii="Calisto MT" w:hAnsi="Calisto MT" w:cs="Times New Roman"/>
          <w:sz w:val="28"/>
          <w:szCs w:val="28"/>
        </w:rPr>
      </w:pPr>
    </w:p>
    <w:p w14:paraId="0205CF06" w14:textId="77777777" w:rsidR="00E3331A" w:rsidRPr="000815A8" w:rsidRDefault="00E3331A" w:rsidP="00CD2957">
      <w:pPr>
        <w:pStyle w:val="NoSpacing"/>
        <w:jc w:val="both"/>
        <w:rPr>
          <w:rFonts w:ascii="Calisto MT" w:hAnsi="Calisto MT" w:cs="Times New Roman"/>
          <w:sz w:val="28"/>
          <w:szCs w:val="28"/>
        </w:rPr>
      </w:pPr>
    </w:p>
    <w:p w14:paraId="4340B0F3" w14:textId="77777777" w:rsidR="00E3331A" w:rsidRPr="000815A8" w:rsidRDefault="00E3331A" w:rsidP="00CD2957">
      <w:pPr>
        <w:pStyle w:val="NoSpacing"/>
        <w:jc w:val="both"/>
        <w:rPr>
          <w:rFonts w:ascii="Calisto MT" w:hAnsi="Calisto MT" w:cs="Times New Roman"/>
          <w:sz w:val="28"/>
          <w:szCs w:val="28"/>
        </w:rPr>
      </w:pPr>
    </w:p>
    <w:p w14:paraId="2C28104E" w14:textId="77777777" w:rsidR="00E3331A" w:rsidRPr="000815A8" w:rsidRDefault="00E3331A" w:rsidP="00CD2957">
      <w:pPr>
        <w:pStyle w:val="NoSpacing"/>
        <w:jc w:val="both"/>
        <w:rPr>
          <w:rFonts w:ascii="Calisto MT" w:hAnsi="Calisto MT" w:cs="Times New Roman"/>
          <w:sz w:val="28"/>
          <w:szCs w:val="28"/>
        </w:rPr>
      </w:pPr>
    </w:p>
    <w:p w14:paraId="438B06E1" w14:textId="77777777" w:rsidR="00E3331A" w:rsidRPr="000815A8" w:rsidRDefault="00E3331A" w:rsidP="00CD2957">
      <w:pPr>
        <w:pStyle w:val="NoSpacing"/>
        <w:jc w:val="both"/>
        <w:rPr>
          <w:rFonts w:ascii="Calisto MT" w:hAnsi="Calisto MT" w:cs="Times New Roman"/>
          <w:sz w:val="28"/>
          <w:szCs w:val="28"/>
        </w:rPr>
      </w:pPr>
    </w:p>
    <w:p w14:paraId="07E1DCB2" w14:textId="77777777" w:rsidR="00E3331A" w:rsidRPr="000815A8" w:rsidRDefault="00E3331A" w:rsidP="00CD2957">
      <w:pPr>
        <w:pStyle w:val="NoSpacing"/>
        <w:jc w:val="both"/>
        <w:rPr>
          <w:rFonts w:ascii="Calisto MT" w:hAnsi="Calisto MT" w:cs="Times New Roman"/>
          <w:sz w:val="28"/>
          <w:szCs w:val="28"/>
        </w:rPr>
      </w:pPr>
    </w:p>
    <w:p w14:paraId="63340054" w14:textId="77777777" w:rsidR="00E3331A" w:rsidRPr="000815A8" w:rsidRDefault="00E3331A" w:rsidP="00CD2957">
      <w:pPr>
        <w:pStyle w:val="NoSpacing"/>
        <w:jc w:val="both"/>
        <w:rPr>
          <w:rFonts w:ascii="Calisto MT" w:hAnsi="Calisto MT" w:cs="Times New Roman"/>
          <w:sz w:val="28"/>
          <w:szCs w:val="28"/>
        </w:rPr>
      </w:pPr>
    </w:p>
    <w:p w14:paraId="0358D2E3" w14:textId="77777777" w:rsidR="00E3331A" w:rsidRPr="000815A8" w:rsidRDefault="00E3331A" w:rsidP="00CD2957">
      <w:pPr>
        <w:pStyle w:val="NoSpacing"/>
        <w:jc w:val="both"/>
        <w:rPr>
          <w:rFonts w:ascii="Calisto MT" w:hAnsi="Calisto MT" w:cs="Times New Roman"/>
          <w:sz w:val="28"/>
          <w:szCs w:val="28"/>
        </w:rPr>
      </w:pPr>
    </w:p>
    <w:p w14:paraId="4D0BC15C" w14:textId="77777777" w:rsidR="00E3331A" w:rsidRPr="000815A8" w:rsidRDefault="00E3331A" w:rsidP="00CD2957">
      <w:pPr>
        <w:pStyle w:val="NoSpacing"/>
        <w:jc w:val="both"/>
        <w:rPr>
          <w:rFonts w:ascii="Calisto MT" w:hAnsi="Calisto MT" w:cs="Times New Roman"/>
          <w:sz w:val="28"/>
          <w:szCs w:val="28"/>
        </w:rPr>
      </w:pPr>
    </w:p>
    <w:p w14:paraId="1279E9CF" w14:textId="77777777" w:rsidR="00E3331A" w:rsidRPr="000815A8" w:rsidRDefault="00E3331A" w:rsidP="00CD2957">
      <w:pPr>
        <w:pStyle w:val="NoSpacing"/>
        <w:jc w:val="both"/>
        <w:rPr>
          <w:rFonts w:ascii="Calisto MT" w:hAnsi="Calisto MT" w:cs="Times New Roman"/>
          <w:sz w:val="28"/>
          <w:szCs w:val="28"/>
        </w:rPr>
      </w:pPr>
    </w:p>
    <w:p w14:paraId="4F6EFA88" w14:textId="77777777" w:rsidR="00E3331A" w:rsidRPr="000815A8" w:rsidRDefault="00E3331A" w:rsidP="00CD2957">
      <w:pPr>
        <w:pStyle w:val="NoSpacing"/>
        <w:jc w:val="both"/>
        <w:rPr>
          <w:rFonts w:ascii="Calisto MT" w:hAnsi="Calisto MT" w:cs="Times New Roman"/>
          <w:sz w:val="28"/>
          <w:szCs w:val="28"/>
        </w:rPr>
      </w:pPr>
    </w:p>
    <w:p w14:paraId="365A2A2C" w14:textId="77777777" w:rsidR="00E3331A" w:rsidRPr="000815A8" w:rsidRDefault="00E3331A" w:rsidP="00CD2957">
      <w:pPr>
        <w:pStyle w:val="NoSpacing"/>
        <w:jc w:val="both"/>
        <w:rPr>
          <w:rFonts w:ascii="Calisto MT" w:hAnsi="Calisto MT" w:cs="Times New Roman"/>
          <w:sz w:val="28"/>
          <w:szCs w:val="28"/>
        </w:rPr>
      </w:pPr>
    </w:p>
    <w:p w14:paraId="688D2EC9" w14:textId="77777777" w:rsidR="00E3331A" w:rsidRPr="000815A8" w:rsidRDefault="00E3331A" w:rsidP="00CD2957">
      <w:pPr>
        <w:pStyle w:val="NoSpacing"/>
        <w:jc w:val="both"/>
        <w:rPr>
          <w:rFonts w:ascii="Calisto MT" w:hAnsi="Calisto MT" w:cs="Times New Roman"/>
          <w:sz w:val="28"/>
          <w:szCs w:val="28"/>
        </w:rPr>
      </w:pPr>
    </w:p>
    <w:p w14:paraId="0393441C" w14:textId="77777777" w:rsidR="00E3331A" w:rsidRPr="000815A8" w:rsidRDefault="00E3331A" w:rsidP="00CD2957">
      <w:pPr>
        <w:pStyle w:val="NoSpacing"/>
        <w:jc w:val="both"/>
        <w:rPr>
          <w:rFonts w:ascii="Calisto MT" w:hAnsi="Calisto MT" w:cs="Times New Roman"/>
          <w:sz w:val="28"/>
          <w:szCs w:val="28"/>
        </w:rPr>
      </w:pPr>
    </w:p>
    <w:p w14:paraId="33A8A32C" w14:textId="77777777" w:rsidR="00E3331A" w:rsidRPr="000815A8" w:rsidRDefault="00E3331A" w:rsidP="00CD2957">
      <w:pPr>
        <w:pStyle w:val="NoSpacing"/>
        <w:jc w:val="both"/>
        <w:rPr>
          <w:rFonts w:ascii="Calisto MT" w:hAnsi="Calisto MT" w:cs="Times New Roman"/>
          <w:sz w:val="28"/>
          <w:szCs w:val="28"/>
        </w:rPr>
      </w:pPr>
    </w:p>
    <w:p w14:paraId="3F072228" w14:textId="1BD76D49" w:rsidR="00E3331A" w:rsidRPr="000815A8" w:rsidRDefault="00E3331A" w:rsidP="00CD2957">
      <w:pPr>
        <w:pStyle w:val="NoSpacing"/>
        <w:jc w:val="both"/>
        <w:rPr>
          <w:rFonts w:ascii="Calisto MT" w:hAnsi="Calisto MT" w:cs="Times New Roman"/>
          <w:sz w:val="28"/>
          <w:szCs w:val="28"/>
        </w:rPr>
      </w:pPr>
      <w:r w:rsidRPr="000815A8">
        <w:rPr>
          <w:rFonts w:ascii="Calisto MT" w:hAnsi="Calisto MT" w:cs="Times New Roman"/>
          <w:sz w:val="28"/>
          <w:szCs w:val="28"/>
        </w:rPr>
        <w:t>DAFTAR ISI</w:t>
      </w:r>
    </w:p>
    <w:p w14:paraId="05B5DC22" w14:textId="334689CE" w:rsidR="00E3331A" w:rsidRPr="000815A8" w:rsidRDefault="00E3331A"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BAB </w:t>
      </w:r>
      <w:r w:rsidR="001305A1" w:rsidRPr="000815A8">
        <w:rPr>
          <w:rFonts w:ascii="Calisto MT" w:hAnsi="Calisto MT" w:cs="Times New Roman"/>
          <w:sz w:val="28"/>
          <w:szCs w:val="28"/>
        </w:rPr>
        <w:t>I</w:t>
      </w:r>
      <w:r w:rsidRPr="000815A8">
        <w:rPr>
          <w:rFonts w:ascii="Calisto MT" w:hAnsi="Calisto MT" w:cs="Times New Roman"/>
          <w:sz w:val="28"/>
          <w:szCs w:val="28"/>
        </w:rPr>
        <w:tab/>
        <w:t>: Mengenal Peradaban dan Kebudayaan</w:t>
      </w:r>
    </w:p>
    <w:p w14:paraId="5A125657" w14:textId="4F0625AF" w:rsidR="00E3331A" w:rsidRPr="000815A8" w:rsidRDefault="00E3331A" w:rsidP="00CD2957">
      <w:pPr>
        <w:pStyle w:val="NoSpacing"/>
        <w:jc w:val="both"/>
        <w:rPr>
          <w:rFonts w:ascii="Calisto MT" w:hAnsi="Calisto MT" w:cs="Times New Roman"/>
          <w:sz w:val="28"/>
          <w:szCs w:val="28"/>
        </w:rPr>
      </w:pPr>
      <w:r w:rsidRPr="000815A8">
        <w:rPr>
          <w:rFonts w:ascii="Calisto MT" w:hAnsi="Calisto MT" w:cs="Times New Roman"/>
          <w:sz w:val="28"/>
          <w:szCs w:val="28"/>
        </w:rPr>
        <w:t>Apa itu Peradaban dan Kebudayaan?</w:t>
      </w:r>
    </w:p>
    <w:p w14:paraId="757E2597" w14:textId="57E88047" w:rsidR="00E3331A" w:rsidRPr="000815A8" w:rsidRDefault="00E3331A" w:rsidP="00CD2957">
      <w:pPr>
        <w:pStyle w:val="NoSpacing"/>
        <w:jc w:val="both"/>
        <w:rPr>
          <w:rFonts w:ascii="Calisto MT" w:hAnsi="Calisto MT" w:cs="Times New Roman"/>
          <w:sz w:val="28"/>
          <w:szCs w:val="28"/>
        </w:rPr>
      </w:pPr>
      <w:bookmarkStart w:id="0" w:name="_Hlk189430338"/>
      <w:r w:rsidRPr="000815A8">
        <w:rPr>
          <w:rFonts w:ascii="Calisto MT" w:hAnsi="Calisto MT" w:cs="Times New Roman"/>
          <w:sz w:val="28"/>
          <w:szCs w:val="28"/>
        </w:rPr>
        <w:t>Perbedaan Peradaban dan Kebudayaan</w:t>
      </w:r>
    </w:p>
    <w:p w14:paraId="1C3C5689" w14:textId="1A19A265" w:rsidR="00E3331A" w:rsidRPr="000815A8" w:rsidRDefault="004826EC" w:rsidP="00CD2957">
      <w:pPr>
        <w:pStyle w:val="NoSpacing"/>
        <w:jc w:val="both"/>
        <w:rPr>
          <w:rFonts w:ascii="Calisto MT" w:hAnsi="Calisto MT" w:cs="Times New Roman"/>
          <w:sz w:val="28"/>
          <w:szCs w:val="28"/>
        </w:rPr>
      </w:pPr>
      <w:bookmarkStart w:id="1" w:name="_Hlk189430356"/>
      <w:bookmarkEnd w:id="0"/>
      <w:r w:rsidRPr="000815A8">
        <w:rPr>
          <w:rFonts w:ascii="Calisto MT" w:hAnsi="Calisto MT" w:cs="Times New Roman"/>
          <w:sz w:val="28"/>
          <w:szCs w:val="28"/>
        </w:rPr>
        <w:t>Hubungan Peradaban dan Kebudayaan</w:t>
      </w:r>
    </w:p>
    <w:bookmarkEnd w:id="1"/>
    <w:p w14:paraId="1DFB10D0" w14:textId="32AAB0C5" w:rsidR="004E3A2C" w:rsidRPr="000815A8" w:rsidRDefault="001305A1"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BAB </w:t>
      </w:r>
      <w:r w:rsidR="007E24EC" w:rsidRPr="000815A8">
        <w:rPr>
          <w:rFonts w:ascii="Calisto MT" w:hAnsi="Calisto MT" w:cs="Times New Roman"/>
          <w:sz w:val="28"/>
          <w:szCs w:val="28"/>
        </w:rPr>
        <w:t>II</w:t>
      </w:r>
      <w:r w:rsidR="007E24EC" w:rsidRPr="000815A8">
        <w:rPr>
          <w:rFonts w:ascii="Calisto MT" w:hAnsi="Calisto MT" w:cs="Times New Roman"/>
          <w:sz w:val="28"/>
          <w:szCs w:val="28"/>
        </w:rPr>
        <w:tab/>
        <w:t xml:space="preserve">: </w:t>
      </w:r>
      <w:r w:rsidR="00E01960" w:rsidRPr="000815A8">
        <w:rPr>
          <w:rFonts w:ascii="Calisto MT" w:hAnsi="Calisto MT" w:cs="Times New Roman"/>
          <w:sz w:val="28"/>
          <w:szCs w:val="28"/>
        </w:rPr>
        <w:t>Mengenal Pesawat Sederhana</w:t>
      </w:r>
    </w:p>
    <w:p w14:paraId="4C332312" w14:textId="77777777" w:rsidR="000F0B7B" w:rsidRPr="000815A8" w:rsidRDefault="00E060AC"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 </w:t>
      </w:r>
      <w:bookmarkStart w:id="2" w:name="_Hlk189430454"/>
      <w:r w:rsidR="008F5683" w:rsidRPr="000815A8">
        <w:rPr>
          <w:rFonts w:ascii="Calisto MT" w:hAnsi="Calisto MT" w:cs="Times New Roman"/>
          <w:sz w:val="28"/>
          <w:szCs w:val="28"/>
        </w:rPr>
        <w:t>Definisi Pesawat Sederhana</w:t>
      </w:r>
    </w:p>
    <w:p w14:paraId="49AAAC35" w14:textId="0FA4A3C7" w:rsidR="000F0B7B" w:rsidRPr="000815A8" w:rsidRDefault="00B70777" w:rsidP="00CD2957">
      <w:pPr>
        <w:pStyle w:val="NoSpacing"/>
        <w:jc w:val="both"/>
        <w:rPr>
          <w:rFonts w:ascii="Calisto MT" w:hAnsi="Calisto MT" w:cs="Times New Roman"/>
          <w:sz w:val="28"/>
          <w:szCs w:val="28"/>
        </w:rPr>
      </w:pPr>
      <w:r w:rsidRPr="000815A8">
        <w:rPr>
          <w:rFonts w:ascii="Calisto MT" w:hAnsi="Calisto MT" w:cs="Times New Roman"/>
          <w:sz w:val="28"/>
          <w:szCs w:val="28"/>
        </w:rPr>
        <w:t>Fungsi dan manfaat pesawat sederhana dalam kehidupan sehari-hari</w:t>
      </w:r>
    </w:p>
    <w:p w14:paraId="5E2CBCBB" w14:textId="2B3C097B" w:rsidR="00B70777" w:rsidRPr="000815A8" w:rsidRDefault="002617AD" w:rsidP="00CD2957">
      <w:pPr>
        <w:pStyle w:val="NoSpacing"/>
        <w:jc w:val="both"/>
        <w:rPr>
          <w:rFonts w:ascii="Calisto MT" w:hAnsi="Calisto MT" w:cs="Times New Roman"/>
          <w:sz w:val="28"/>
          <w:szCs w:val="28"/>
        </w:rPr>
      </w:pPr>
      <w:r w:rsidRPr="000815A8">
        <w:rPr>
          <w:rFonts w:ascii="Calisto MT" w:hAnsi="Calisto MT" w:cs="Times New Roman"/>
          <w:sz w:val="28"/>
          <w:szCs w:val="28"/>
        </w:rPr>
        <w:t>Jenis-jenis Pesawat Sederhana</w:t>
      </w:r>
    </w:p>
    <w:p w14:paraId="3176A969" w14:textId="434753AF" w:rsidR="002617AD" w:rsidRPr="000815A8" w:rsidRDefault="009D2F98" w:rsidP="00CD2957">
      <w:pPr>
        <w:pStyle w:val="NoSpacing"/>
        <w:jc w:val="both"/>
        <w:rPr>
          <w:rFonts w:ascii="Calisto MT" w:hAnsi="Calisto MT" w:cs="Times New Roman"/>
          <w:sz w:val="28"/>
          <w:szCs w:val="28"/>
        </w:rPr>
      </w:pPr>
      <w:r w:rsidRPr="000815A8">
        <w:rPr>
          <w:rFonts w:ascii="Calisto MT" w:hAnsi="Calisto MT" w:cs="Times New Roman"/>
          <w:sz w:val="28"/>
          <w:szCs w:val="28"/>
        </w:rPr>
        <w:t>Penerapan Pesawat Sederhana dalam Kehidupan Sehari-hari</w:t>
      </w:r>
    </w:p>
    <w:bookmarkEnd w:id="2"/>
    <w:p w14:paraId="0F408D92" w14:textId="1CF32E78" w:rsidR="00942E61" w:rsidRPr="000815A8" w:rsidRDefault="00D22D69" w:rsidP="00CD2957">
      <w:pPr>
        <w:pStyle w:val="NoSpacing"/>
        <w:jc w:val="both"/>
        <w:rPr>
          <w:rFonts w:ascii="Calisto MT" w:hAnsi="Calisto MT" w:cs="Times New Roman"/>
          <w:sz w:val="28"/>
          <w:szCs w:val="28"/>
        </w:rPr>
      </w:pPr>
      <w:r w:rsidRPr="000815A8">
        <w:rPr>
          <w:rFonts w:ascii="Calisto MT" w:hAnsi="Calisto MT" w:cs="Times New Roman"/>
          <w:sz w:val="28"/>
          <w:szCs w:val="28"/>
        </w:rPr>
        <w:t>BAB III</w:t>
      </w:r>
      <w:r w:rsidRPr="000815A8">
        <w:rPr>
          <w:rFonts w:ascii="Calisto MT" w:hAnsi="Calisto MT" w:cs="Times New Roman"/>
          <w:sz w:val="28"/>
          <w:szCs w:val="28"/>
        </w:rPr>
        <w:tab/>
        <w:t>:</w:t>
      </w:r>
      <w:r w:rsidR="00B37C45" w:rsidRPr="000815A8">
        <w:rPr>
          <w:rFonts w:ascii="Calisto MT" w:hAnsi="Calisto MT" w:cs="Times New Roman"/>
          <w:sz w:val="28"/>
          <w:szCs w:val="28"/>
        </w:rPr>
        <w:t xml:space="preserve"> Konsep Dasar</w:t>
      </w:r>
      <w:r w:rsidRPr="000815A8">
        <w:rPr>
          <w:rFonts w:ascii="Calisto MT" w:hAnsi="Calisto MT" w:cs="Times New Roman"/>
          <w:sz w:val="28"/>
          <w:szCs w:val="28"/>
        </w:rPr>
        <w:t xml:space="preserve"> </w:t>
      </w:r>
      <w:r w:rsidR="00780F07" w:rsidRPr="000815A8">
        <w:rPr>
          <w:rFonts w:ascii="Calisto MT" w:hAnsi="Calisto MT" w:cs="Times New Roman"/>
          <w:i/>
          <w:iCs/>
          <w:sz w:val="28"/>
          <w:szCs w:val="28"/>
        </w:rPr>
        <w:t>P</w:t>
      </w:r>
      <w:r w:rsidR="00517DFD" w:rsidRPr="000815A8">
        <w:rPr>
          <w:rFonts w:ascii="Calisto MT" w:hAnsi="Calisto MT" w:cs="Times New Roman"/>
          <w:i/>
          <w:iCs/>
          <w:sz w:val="28"/>
          <w:szCs w:val="28"/>
        </w:rPr>
        <w:t>roject Based Learning</w:t>
      </w:r>
      <w:r w:rsidR="00517DFD" w:rsidRPr="000815A8">
        <w:rPr>
          <w:rFonts w:ascii="Calisto MT" w:hAnsi="Calisto MT" w:cs="Times New Roman"/>
          <w:sz w:val="28"/>
          <w:szCs w:val="28"/>
        </w:rPr>
        <w:t xml:space="preserve"> (PjBL)</w:t>
      </w:r>
    </w:p>
    <w:p w14:paraId="58303BE2" w14:textId="38014612" w:rsidR="00D269FC" w:rsidRPr="000815A8" w:rsidRDefault="00B37C45" w:rsidP="00CD2957">
      <w:pPr>
        <w:pStyle w:val="NoSpacing"/>
        <w:jc w:val="both"/>
        <w:rPr>
          <w:rFonts w:ascii="Calisto MT" w:hAnsi="Calisto MT" w:cs="Times New Roman"/>
          <w:sz w:val="28"/>
          <w:szCs w:val="28"/>
        </w:rPr>
      </w:pPr>
      <w:bookmarkStart w:id="3" w:name="_Hlk189430553"/>
      <w:r w:rsidRPr="000815A8">
        <w:rPr>
          <w:rFonts w:ascii="Calisto MT" w:hAnsi="Calisto MT" w:cs="Times New Roman"/>
          <w:sz w:val="28"/>
          <w:szCs w:val="28"/>
        </w:rPr>
        <w:t>Definisi</w:t>
      </w:r>
      <w:r w:rsidR="00D269FC" w:rsidRPr="000815A8">
        <w:rPr>
          <w:rFonts w:ascii="Calisto MT" w:hAnsi="Calisto MT" w:cs="Times New Roman"/>
          <w:sz w:val="28"/>
          <w:szCs w:val="28"/>
        </w:rPr>
        <w:t xml:space="preserve"> </w:t>
      </w:r>
      <w:r w:rsidR="00D269FC" w:rsidRPr="000815A8">
        <w:rPr>
          <w:rFonts w:ascii="Calisto MT" w:hAnsi="Calisto MT" w:cs="Times New Roman"/>
          <w:i/>
          <w:iCs/>
          <w:sz w:val="28"/>
          <w:szCs w:val="28"/>
        </w:rPr>
        <w:t>Pr</w:t>
      </w:r>
      <w:r w:rsidR="00437850" w:rsidRPr="000815A8">
        <w:rPr>
          <w:rFonts w:ascii="Calisto MT" w:hAnsi="Calisto MT" w:cs="Times New Roman"/>
          <w:i/>
          <w:iCs/>
          <w:sz w:val="28"/>
          <w:szCs w:val="28"/>
        </w:rPr>
        <w:t>oject Based Learning</w:t>
      </w:r>
      <w:r w:rsidR="00437850" w:rsidRPr="000815A8">
        <w:rPr>
          <w:rFonts w:ascii="Calisto MT" w:hAnsi="Calisto MT" w:cs="Times New Roman"/>
          <w:sz w:val="28"/>
          <w:szCs w:val="28"/>
        </w:rPr>
        <w:t xml:space="preserve"> (PjBL)</w:t>
      </w:r>
    </w:p>
    <w:p w14:paraId="693EB1C8" w14:textId="77777777" w:rsidR="00872600" w:rsidRPr="000815A8" w:rsidRDefault="00872600"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Karakteristik </w:t>
      </w:r>
      <w:r w:rsidRPr="000815A8">
        <w:rPr>
          <w:rFonts w:ascii="Calisto MT" w:hAnsi="Calisto MT" w:cs="Times New Roman"/>
          <w:i/>
          <w:iCs/>
          <w:sz w:val="28"/>
          <w:szCs w:val="28"/>
        </w:rPr>
        <w:t>Project Based Learning</w:t>
      </w:r>
      <w:r w:rsidRPr="000815A8">
        <w:rPr>
          <w:rFonts w:ascii="Calisto MT" w:hAnsi="Calisto MT" w:cs="Times New Roman"/>
          <w:sz w:val="28"/>
          <w:szCs w:val="28"/>
        </w:rPr>
        <w:t xml:space="preserve"> (PjBL)</w:t>
      </w:r>
    </w:p>
    <w:p w14:paraId="057B6175" w14:textId="57367A9D" w:rsidR="00FF24B2" w:rsidRPr="000815A8" w:rsidRDefault="00FF24B2"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Perbedaan </w:t>
      </w:r>
      <w:r w:rsidRPr="000815A8">
        <w:rPr>
          <w:rFonts w:ascii="Calisto MT" w:hAnsi="Calisto MT" w:cs="Times New Roman"/>
          <w:i/>
          <w:iCs/>
          <w:sz w:val="28"/>
          <w:szCs w:val="28"/>
        </w:rPr>
        <w:t>Project Based Learning</w:t>
      </w:r>
      <w:r w:rsidRPr="000815A8">
        <w:rPr>
          <w:rFonts w:ascii="Calisto MT" w:hAnsi="Calisto MT" w:cs="Times New Roman"/>
          <w:sz w:val="28"/>
          <w:szCs w:val="28"/>
        </w:rPr>
        <w:t xml:space="preserve"> (PjBL) dengan Metode Pembelajaran Lain</w:t>
      </w:r>
    </w:p>
    <w:p w14:paraId="59C57027" w14:textId="77777777" w:rsidR="001C46E3" w:rsidRPr="000815A8" w:rsidRDefault="001C46E3"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Landasan Teori </w:t>
      </w:r>
      <w:r w:rsidRPr="000815A8">
        <w:rPr>
          <w:rFonts w:ascii="Calisto MT" w:hAnsi="Calisto MT" w:cs="Times New Roman"/>
          <w:i/>
          <w:iCs/>
          <w:sz w:val="28"/>
          <w:szCs w:val="28"/>
        </w:rPr>
        <w:t>Project Based Learning</w:t>
      </w:r>
      <w:r w:rsidRPr="000815A8">
        <w:rPr>
          <w:rFonts w:ascii="Calisto MT" w:hAnsi="Calisto MT" w:cs="Times New Roman"/>
          <w:sz w:val="28"/>
          <w:szCs w:val="28"/>
        </w:rPr>
        <w:t xml:space="preserve"> (PjBL)</w:t>
      </w:r>
    </w:p>
    <w:p w14:paraId="69650A25" w14:textId="77777777" w:rsidR="001C46E3" w:rsidRPr="000815A8" w:rsidRDefault="001C46E3"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Keunggulan </w:t>
      </w:r>
      <w:r w:rsidRPr="000815A8">
        <w:rPr>
          <w:rFonts w:ascii="Calisto MT" w:hAnsi="Calisto MT" w:cs="Times New Roman"/>
          <w:i/>
          <w:iCs/>
          <w:sz w:val="28"/>
          <w:szCs w:val="28"/>
        </w:rPr>
        <w:t>Project Based Learning</w:t>
      </w:r>
      <w:r w:rsidRPr="000815A8">
        <w:rPr>
          <w:rFonts w:ascii="Calisto MT" w:hAnsi="Calisto MT" w:cs="Times New Roman"/>
          <w:sz w:val="28"/>
          <w:szCs w:val="28"/>
        </w:rPr>
        <w:t xml:space="preserve"> (PjBL)</w:t>
      </w:r>
    </w:p>
    <w:bookmarkEnd w:id="3"/>
    <w:p w14:paraId="128ED03C" w14:textId="3A2CE5F9" w:rsidR="00437850" w:rsidRPr="000815A8" w:rsidRDefault="005A1EBA" w:rsidP="00CD2957">
      <w:pPr>
        <w:pStyle w:val="NoSpacing"/>
        <w:jc w:val="both"/>
        <w:rPr>
          <w:rFonts w:ascii="Calisto MT" w:hAnsi="Calisto MT" w:cs="Times New Roman"/>
          <w:sz w:val="28"/>
          <w:szCs w:val="28"/>
        </w:rPr>
      </w:pPr>
      <w:r w:rsidRPr="000815A8">
        <w:rPr>
          <w:rFonts w:ascii="Calisto MT" w:hAnsi="Calisto MT" w:cs="Times New Roman"/>
          <w:sz w:val="28"/>
          <w:szCs w:val="28"/>
        </w:rPr>
        <w:t>BAB IV</w:t>
      </w:r>
      <w:r w:rsidRPr="000815A8">
        <w:rPr>
          <w:rFonts w:ascii="Calisto MT" w:hAnsi="Calisto MT" w:cs="Times New Roman"/>
          <w:sz w:val="28"/>
          <w:szCs w:val="28"/>
        </w:rPr>
        <w:tab/>
        <w:t xml:space="preserve">: </w:t>
      </w:r>
      <w:r w:rsidR="00B2503E" w:rsidRPr="000815A8">
        <w:rPr>
          <w:rFonts w:ascii="Calisto MT" w:hAnsi="Calisto MT" w:cs="Times New Roman"/>
          <w:sz w:val="28"/>
          <w:szCs w:val="28"/>
        </w:rPr>
        <w:t>Menumbuhkan Karakter Empati pada Anak</w:t>
      </w:r>
    </w:p>
    <w:p w14:paraId="53C9A89E" w14:textId="77777777" w:rsidR="00FD0412" w:rsidRPr="000815A8" w:rsidRDefault="00FD0412" w:rsidP="00CD2957">
      <w:pPr>
        <w:pStyle w:val="NoSpacing"/>
        <w:jc w:val="both"/>
        <w:rPr>
          <w:rFonts w:ascii="Calisto MT" w:hAnsi="Calisto MT" w:cs="Times New Roman"/>
          <w:sz w:val="28"/>
          <w:szCs w:val="28"/>
        </w:rPr>
      </w:pPr>
      <w:bookmarkStart w:id="4" w:name="_Hlk189474692"/>
      <w:r w:rsidRPr="000815A8">
        <w:rPr>
          <w:rFonts w:ascii="Calisto MT" w:hAnsi="Calisto MT" w:cs="Times New Roman"/>
          <w:sz w:val="28"/>
          <w:szCs w:val="28"/>
        </w:rPr>
        <w:t>Definisi dan Makna Empati</w:t>
      </w:r>
    </w:p>
    <w:p w14:paraId="66ABCAB5" w14:textId="48D28359" w:rsidR="008F15A4" w:rsidRPr="000815A8" w:rsidRDefault="002437E4" w:rsidP="00CD2957">
      <w:pPr>
        <w:pStyle w:val="NoSpacing"/>
        <w:jc w:val="both"/>
        <w:rPr>
          <w:rFonts w:ascii="Calisto MT" w:hAnsi="Calisto MT" w:cs="Times New Roman"/>
          <w:sz w:val="28"/>
          <w:szCs w:val="28"/>
        </w:rPr>
      </w:pPr>
      <w:r w:rsidRPr="000815A8">
        <w:rPr>
          <w:rFonts w:ascii="Calisto MT" w:hAnsi="Calisto MT" w:cs="Times New Roman"/>
          <w:sz w:val="28"/>
          <w:szCs w:val="28"/>
        </w:rPr>
        <w:t>Jenis – jenis Empati</w:t>
      </w:r>
    </w:p>
    <w:p w14:paraId="2DB93D82" w14:textId="0C97BEE3" w:rsidR="008F15A4" w:rsidRPr="000815A8" w:rsidRDefault="004A2295" w:rsidP="00CD2957">
      <w:pPr>
        <w:pStyle w:val="NoSpacing"/>
        <w:jc w:val="both"/>
        <w:rPr>
          <w:rFonts w:ascii="Calisto MT" w:hAnsi="Calisto MT" w:cs="Times New Roman"/>
          <w:sz w:val="28"/>
          <w:szCs w:val="28"/>
        </w:rPr>
      </w:pPr>
      <w:r w:rsidRPr="000815A8">
        <w:rPr>
          <w:rFonts w:ascii="Calisto MT" w:hAnsi="Calisto MT" w:cs="Times New Roman"/>
          <w:sz w:val="28"/>
          <w:szCs w:val="28"/>
        </w:rPr>
        <w:t>Faktor yang memengaruhi perkembangan empati</w:t>
      </w:r>
    </w:p>
    <w:p w14:paraId="371C9FF4" w14:textId="506D47C0" w:rsidR="004F5C3D" w:rsidRPr="000815A8" w:rsidRDefault="004F5C3D" w:rsidP="00CD2957">
      <w:pPr>
        <w:pStyle w:val="NoSpacing"/>
        <w:jc w:val="both"/>
        <w:rPr>
          <w:rFonts w:ascii="Calisto MT" w:hAnsi="Calisto MT" w:cs="Times New Roman"/>
          <w:sz w:val="28"/>
          <w:szCs w:val="28"/>
        </w:rPr>
      </w:pPr>
      <w:r w:rsidRPr="000815A8">
        <w:rPr>
          <w:rFonts w:ascii="Calisto MT" w:hAnsi="Calisto MT" w:cs="Times New Roman"/>
          <w:sz w:val="28"/>
          <w:szCs w:val="28"/>
        </w:rPr>
        <w:t>Perkembangan Emp</w:t>
      </w:r>
      <w:r w:rsidR="00963F65" w:rsidRPr="000815A8">
        <w:rPr>
          <w:rFonts w:ascii="Calisto MT" w:hAnsi="Calisto MT" w:cs="Times New Roman"/>
          <w:sz w:val="28"/>
          <w:szCs w:val="28"/>
        </w:rPr>
        <w:t xml:space="preserve">ati </w:t>
      </w:r>
      <w:r w:rsidR="001D01FF" w:rsidRPr="000815A8">
        <w:rPr>
          <w:rFonts w:ascii="Calisto MT" w:hAnsi="Calisto MT" w:cs="Times New Roman"/>
          <w:sz w:val="28"/>
          <w:szCs w:val="28"/>
        </w:rPr>
        <w:t>pada Anak</w:t>
      </w:r>
    </w:p>
    <w:p w14:paraId="7C9970B2" w14:textId="59D57EF7" w:rsidR="00B53BE6" w:rsidRPr="000815A8" w:rsidRDefault="00B53BE6" w:rsidP="00CD2957">
      <w:pPr>
        <w:pStyle w:val="NoSpacing"/>
        <w:jc w:val="both"/>
        <w:rPr>
          <w:rFonts w:ascii="Calisto MT" w:hAnsi="Calisto MT" w:cs="Times New Roman"/>
          <w:sz w:val="28"/>
          <w:szCs w:val="28"/>
        </w:rPr>
      </w:pPr>
      <w:r w:rsidRPr="000815A8">
        <w:rPr>
          <w:rFonts w:ascii="Calisto MT" w:hAnsi="Calisto MT" w:cs="Times New Roman"/>
          <w:sz w:val="28"/>
          <w:szCs w:val="28"/>
        </w:rPr>
        <w:t>Faktor yang Memengaruhi Perkembangan Empati</w:t>
      </w:r>
    </w:p>
    <w:p w14:paraId="55E4C393" w14:textId="44F11419" w:rsidR="00FD0412" w:rsidRPr="000815A8" w:rsidRDefault="0050197C" w:rsidP="00CD2957">
      <w:pPr>
        <w:pStyle w:val="NoSpacing"/>
        <w:jc w:val="both"/>
        <w:rPr>
          <w:rFonts w:ascii="Calisto MT" w:hAnsi="Calisto MT" w:cs="Times New Roman"/>
          <w:sz w:val="28"/>
          <w:szCs w:val="28"/>
        </w:rPr>
      </w:pPr>
      <w:r w:rsidRPr="000815A8">
        <w:rPr>
          <w:rFonts w:ascii="Calisto MT" w:hAnsi="Calisto MT" w:cs="Times New Roman"/>
          <w:sz w:val="28"/>
          <w:szCs w:val="28"/>
        </w:rPr>
        <w:t>Pentingnya Karakter Empati pada Anak</w:t>
      </w:r>
    </w:p>
    <w:bookmarkEnd w:id="4"/>
    <w:p w14:paraId="0ACC4344" w14:textId="77777777" w:rsidR="00C05FF0" w:rsidRPr="000815A8" w:rsidRDefault="00C05FF0" w:rsidP="00CD2957">
      <w:pPr>
        <w:pStyle w:val="NoSpacing"/>
        <w:jc w:val="both"/>
        <w:rPr>
          <w:rFonts w:ascii="Calisto MT" w:hAnsi="Calisto MT" w:cs="Times New Roman"/>
          <w:sz w:val="28"/>
          <w:szCs w:val="28"/>
        </w:rPr>
      </w:pPr>
    </w:p>
    <w:p w14:paraId="1B690BCD" w14:textId="77777777" w:rsidR="00421561" w:rsidRPr="000815A8" w:rsidRDefault="00421561" w:rsidP="00CD2957">
      <w:pPr>
        <w:pStyle w:val="NoSpacing"/>
        <w:jc w:val="both"/>
        <w:rPr>
          <w:rFonts w:ascii="Calisto MT" w:hAnsi="Calisto MT" w:cs="Times New Roman"/>
          <w:sz w:val="28"/>
          <w:szCs w:val="28"/>
        </w:rPr>
      </w:pPr>
    </w:p>
    <w:p w14:paraId="1C4D6AD6" w14:textId="77777777" w:rsidR="008F5683" w:rsidRPr="000815A8" w:rsidRDefault="008F5683" w:rsidP="00CD2957">
      <w:pPr>
        <w:pStyle w:val="NoSpacing"/>
        <w:jc w:val="both"/>
        <w:rPr>
          <w:rFonts w:ascii="Calisto MT" w:hAnsi="Calisto MT" w:cs="Times New Roman"/>
          <w:sz w:val="28"/>
          <w:szCs w:val="28"/>
        </w:rPr>
      </w:pPr>
    </w:p>
    <w:p w14:paraId="7F3B4BA7" w14:textId="77777777" w:rsidR="00E3331A" w:rsidRPr="000815A8" w:rsidRDefault="00E3331A" w:rsidP="00CD2957">
      <w:pPr>
        <w:pStyle w:val="NoSpacing"/>
        <w:jc w:val="both"/>
        <w:rPr>
          <w:rFonts w:ascii="Calisto MT" w:hAnsi="Calisto MT" w:cs="Times New Roman"/>
          <w:sz w:val="28"/>
          <w:szCs w:val="28"/>
        </w:rPr>
      </w:pPr>
    </w:p>
    <w:p w14:paraId="3C4B3F25" w14:textId="77777777" w:rsidR="00E3331A" w:rsidRPr="000815A8" w:rsidRDefault="00E3331A" w:rsidP="00CD2957">
      <w:pPr>
        <w:pStyle w:val="NoSpacing"/>
        <w:jc w:val="both"/>
        <w:rPr>
          <w:rFonts w:ascii="Calisto MT" w:hAnsi="Calisto MT" w:cs="Times New Roman"/>
          <w:sz w:val="28"/>
          <w:szCs w:val="28"/>
        </w:rPr>
      </w:pPr>
    </w:p>
    <w:p w14:paraId="0E6D8596" w14:textId="77777777" w:rsidR="00E3331A" w:rsidRPr="000815A8" w:rsidRDefault="00E3331A" w:rsidP="00CD2957">
      <w:pPr>
        <w:pStyle w:val="NoSpacing"/>
        <w:jc w:val="both"/>
        <w:rPr>
          <w:rFonts w:ascii="Calisto MT" w:hAnsi="Calisto MT" w:cs="Times New Roman"/>
          <w:sz w:val="28"/>
          <w:szCs w:val="28"/>
        </w:rPr>
      </w:pPr>
    </w:p>
    <w:p w14:paraId="19FB2016" w14:textId="77777777" w:rsidR="00E3331A" w:rsidRPr="000815A8" w:rsidRDefault="00E3331A" w:rsidP="00CD2957">
      <w:pPr>
        <w:pStyle w:val="NoSpacing"/>
        <w:jc w:val="both"/>
        <w:rPr>
          <w:rFonts w:ascii="Calisto MT" w:hAnsi="Calisto MT" w:cs="Times New Roman"/>
          <w:sz w:val="28"/>
          <w:szCs w:val="28"/>
        </w:rPr>
      </w:pPr>
    </w:p>
    <w:p w14:paraId="7FFB8914" w14:textId="77777777" w:rsidR="00E3331A" w:rsidRPr="000815A8" w:rsidRDefault="00E3331A" w:rsidP="00CD2957">
      <w:pPr>
        <w:pStyle w:val="NoSpacing"/>
        <w:jc w:val="both"/>
        <w:rPr>
          <w:rFonts w:ascii="Calisto MT" w:hAnsi="Calisto MT" w:cs="Times New Roman"/>
          <w:sz w:val="28"/>
          <w:szCs w:val="28"/>
        </w:rPr>
      </w:pPr>
    </w:p>
    <w:p w14:paraId="34330662" w14:textId="77777777" w:rsidR="00E3331A" w:rsidRPr="000815A8" w:rsidRDefault="00E3331A" w:rsidP="00CD2957">
      <w:pPr>
        <w:pStyle w:val="NoSpacing"/>
        <w:jc w:val="both"/>
        <w:rPr>
          <w:rFonts w:ascii="Calisto MT" w:hAnsi="Calisto MT" w:cs="Times New Roman"/>
          <w:sz w:val="28"/>
          <w:szCs w:val="28"/>
        </w:rPr>
      </w:pPr>
    </w:p>
    <w:p w14:paraId="2AE9C79F" w14:textId="77777777" w:rsidR="00E3331A" w:rsidRPr="000815A8" w:rsidRDefault="00E3331A" w:rsidP="00CD2957">
      <w:pPr>
        <w:pStyle w:val="NoSpacing"/>
        <w:jc w:val="both"/>
        <w:rPr>
          <w:rFonts w:ascii="Calisto MT" w:hAnsi="Calisto MT" w:cs="Times New Roman"/>
          <w:sz w:val="28"/>
          <w:szCs w:val="28"/>
        </w:rPr>
      </w:pPr>
    </w:p>
    <w:p w14:paraId="2ADF4627" w14:textId="77777777" w:rsidR="00E3331A" w:rsidRPr="000815A8" w:rsidRDefault="00E3331A" w:rsidP="00CD2957">
      <w:pPr>
        <w:pStyle w:val="NoSpacing"/>
        <w:jc w:val="both"/>
        <w:rPr>
          <w:rFonts w:ascii="Calisto MT" w:hAnsi="Calisto MT" w:cs="Times New Roman"/>
          <w:sz w:val="28"/>
          <w:szCs w:val="28"/>
        </w:rPr>
      </w:pPr>
    </w:p>
    <w:p w14:paraId="704EC9FF" w14:textId="77777777" w:rsidR="00CD2957" w:rsidRPr="000815A8" w:rsidRDefault="00CD2957" w:rsidP="00CD2957">
      <w:pPr>
        <w:pStyle w:val="NoSpacing"/>
        <w:jc w:val="both"/>
        <w:rPr>
          <w:rFonts w:ascii="Calisto MT" w:hAnsi="Calisto MT" w:cs="Times New Roman"/>
          <w:sz w:val="28"/>
          <w:szCs w:val="28"/>
        </w:rPr>
      </w:pPr>
    </w:p>
    <w:p w14:paraId="19A83207" w14:textId="77777777" w:rsidR="00CD2957" w:rsidRPr="000815A8" w:rsidRDefault="00CD2957" w:rsidP="00CD2957">
      <w:pPr>
        <w:pStyle w:val="NoSpacing"/>
        <w:jc w:val="both"/>
        <w:rPr>
          <w:rFonts w:ascii="Calisto MT" w:hAnsi="Calisto MT" w:cs="Times New Roman"/>
          <w:sz w:val="28"/>
          <w:szCs w:val="28"/>
        </w:rPr>
      </w:pPr>
    </w:p>
    <w:p w14:paraId="15F40774" w14:textId="77777777" w:rsidR="00E3331A" w:rsidRPr="000815A8" w:rsidRDefault="00E3331A" w:rsidP="00CD2957">
      <w:pPr>
        <w:pStyle w:val="NoSpacing"/>
        <w:jc w:val="both"/>
        <w:rPr>
          <w:rFonts w:ascii="Calisto MT" w:hAnsi="Calisto MT" w:cs="Times New Roman"/>
          <w:sz w:val="28"/>
          <w:szCs w:val="28"/>
        </w:rPr>
      </w:pPr>
    </w:p>
    <w:p w14:paraId="11F52574" w14:textId="64868B98" w:rsidR="00E3331A" w:rsidRPr="000815A8" w:rsidRDefault="00E3331A" w:rsidP="00CD2957">
      <w:pPr>
        <w:pStyle w:val="NoSpacing"/>
        <w:jc w:val="center"/>
        <w:rPr>
          <w:rFonts w:ascii="Calisto MT" w:hAnsi="Calisto MT" w:cs="Times New Roman"/>
          <w:b/>
          <w:bCs/>
          <w:sz w:val="28"/>
          <w:szCs w:val="28"/>
        </w:rPr>
      </w:pPr>
      <w:r w:rsidRPr="000815A8">
        <w:rPr>
          <w:rFonts w:ascii="Calisto MT" w:hAnsi="Calisto MT" w:cs="Times New Roman"/>
          <w:b/>
          <w:bCs/>
          <w:sz w:val="28"/>
          <w:szCs w:val="28"/>
        </w:rPr>
        <w:t>BAB I</w:t>
      </w:r>
    </w:p>
    <w:p w14:paraId="3B16FDC1" w14:textId="25347405" w:rsidR="00E3331A" w:rsidRPr="000815A8" w:rsidRDefault="00E3331A" w:rsidP="00CD2957">
      <w:pPr>
        <w:pStyle w:val="NoSpacing"/>
        <w:jc w:val="center"/>
        <w:rPr>
          <w:rFonts w:ascii="Calisto MT" w:hAnsi="Calisto MT" w:cs="Times New Roman"/>
          <w:b/>
          <w:bCs/>
          <w:sz w:val="28"/>
          <w:szCs w:val="28"/>
        </w:rPr>
      </w:pPr>
      <w:r w:rsidRPr="000815A8">
        <w:rPr>
          <w:rFonts w:ascii="Calisto MT" w:hAnsi="Calisto MT" w:cs="Times New Roman"/>
          <w:b/>
          <w:bCs/>
          <w:sz w:val="28"/>
          <w:szCs w:val="28"/>
        </w:rPr>
        <w:t>MENGENAL PERADABAN DAN KEBUDAYAAN</w:t>
      </w:r>
    </w:p>
    <w:p w14:paraId="6493E9B8" w14:textId="77777777" w:rsidR="00CD2957" w:rsidRPr="000815A8" w:rsidRDefault="00CD2957" w:rsidP="00CD2957">
      <w:pPr>
        <w:pStyle w:val="NoSpacing"/>
        <w:jc w:val="center"/>
        <w:rPr>
          <w:rFonts w:ascii="Calisto MT" w:hAnsi="Calisto MT" w:cs="Times New Roman"/>
          <w:b/>
          <w:bCs/>
          <w:sz w:val="28"/>
          <w:szCs w:val="28"/>
        </w:rPr>
      </w:pPr>
    </w:p>
    <w:p w14:paraId="197A1402" w14:textId="77777777" w:rsidR="00CD2957" w:rsidRPr="000815A8" w:rsidRDefault="00CD2957" w:rsidP="00CD2957">
      <w:pPr>
        <w:pStyle w:val="NoSpacing"/>
        <w:jc w:val="center"/>
        <w:rPr>
          <w:rFonts w:ascii="Calisto MT" w:hAnsi="Calisto MT" w:cs="Times New Roman"/>
          <w:b/>
          <w:bCs/>
          <w:sz w:val="28"/>
          <w:szCs w:val="28"/>
        </w:rPr>
      </w:pPr>
    </w:p>
    <w:p w14:paraId="7B5E543C" w14:textId="77777777" w:rsidR="00CD2957" w:rsidRPr="000815A8" w:rsidRDefault="00A5667A" w:rsidP="00CD2957">
      <w:pPr>
        <w:pStyle w:val="NoSpacing"/>
        <w:ind w:firstLine="720"/>
        <w:jc w:val="both"/>
        <w:rPr>
          <w:rFonts w:ascii="Calisto MT" w:hAnsi="Calisto MT" w:cs="Times New Roman"/>
          <w:sz w:val="28"/>
          <w:szCs w:val="28"/>
        </w:rPr>
      </w:pPr>
      <w:r w:rsidRPr="000815A8">
        <w:rPr>
          <w:rFonts w:ascii="Calisto MT" w:hAnsi="Calisto MT" w:cs="Times New Roman"/>
          <w:sz w:val="28"/>
          <w:szCs w:val="28"/>
        </w:rPr>
        <w:t>Pernahkan kalian membayangkan cara manusia bertahan</w:t>
      </w:r>
      <w:r w:rsidR="00F139B2" w:rsidRPr="000815A8">
        <w:rPr>
          <w:rFonts w:ascii="Calisto MT" w:hAnsi="Calisto MT" w:cs="Times New Roman"/>
          <w:sz w:val="28"/>
          <w:szCs w:val="28"/>
        </w:rPr>
        <w:t xml:space="preserve"> hidup? </w:t>
      </w:r>
      <w:r w:rsidR="001F205C" w:rsidRPr="000815A8">
        <w:rPr>
          <w:rFonts w:ascii="Calisto MT" w:hAnsi="Calisto MT" w:cs="Times New Roman"/>
          <w:sz w:val="28"/>
          <w:szCs w:val="28"/>
        </w:rPr>
        <w:t>Kira – kira bagaimana perke</w:t>
      </w:r>
      <w:r w:rsidR="00693835" w:rsidRPr="000815A8">
        <w:rPr>
          <w:rFonts w:ascii="Calisto MT" w:hAnsi="Calisto MT" w:cs="Times New Roman"/>
          <w:sz w:val="28"/>
          <w:szCs w:val="28"/>
        </w:rPr>
        <w:t xml:space="preserve">mbangan kehidupan manusia dari zaman batu hingga pada zaman sekarang ini? </w:t>
      </w:r>
      <w:r w:rsidR="00D62F28" w:rsidRPr="000815A8">
        <w:rPr>
          <w:rFonts w:ascii="Calisto MT" w:hAnsi="Calisto MT" w:cs="Times New Roman"/>
          <w:sz w:val="28"/>
          <w:szCs w:val="28"/>
        </w:rPr>
        <w:t>Kehidupan manusia tidak terlepas dari adanya perkembangan dan juga kemajuan pada setiap zamannya.</w:t>
      </w:r>
      <w:r w:rsidR="009019E7" w:rsidRPr="000815A8">
        <w:rPr>
          <w:rFonts w:ascii="Calisto MT" w:hAnsi="Calisto MT" w:cs="Times New Roman"/>
          <w:sz w:val="28"/>
          <w:szCs w:val="28"/>
        </w:rPr>
        <w:t xml:space="preserve"> </w:t>
      </w:r>
      <w:r w:rsidR="00737C0E" w:rsidRPr="000815A8">
        <w:rPr>
          <w:rFonts w:ascii="Calisto MT" w:hAnsi="Calisto MT" w:cs="Times New Roman"/>
          <w:sz w:val="28"/>
          <w:szCs w:val="28"/>
        </w:rPr>
        <w:t xml:space="preserve">Dari masa ke masa, manusia selalu ,menyesuaikan kehidupan mereka. </w:t>
      </w:r>
    </w:p>
    <w:p w14:paraId="60DB024D" w14:textId="77777777" w:rsidR="00CD2957" w:rsidRPr="000815A8" w:rsidRDefault="00CD2957" w:rsidP="00CD2957">
      <w:pPr>
        <w:pStyle w:val="NoSpacing"/>
        <w:jc w:val="both"/>
        <w:rPr>
          <w:rFonts w:ascii="Calisto MT" w:hAnsi="Calisto MT" w:cs="Times New Roman"/>
          <w:sz w:val="28"/>
          <w:szCs w:val="28"/>
        </w:rPr>
      </w:pPr>
    </w:p>
    <w:p w14:paraId="14142510" w14:textId="4CF43C15" w:rsidR="008E02CD" w:rsidRPr="000815A8" w:rsidRDefault="00CD2957"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A. </w:t>
      </w:r>
      <w:r w:rsidR="008E02CD" w:rsidRPr="000815A8">
        <w:rPr>
          <w:rFonts w:ascii="Calisto MT" w:hAnsi="Calisto MT" w:cs="Times New Roman"/>
          <w:sz w:val="28"/>
          <w:szCs w:val="28"/>
        </w:rPr>
        <w:t>Apa itu Peradaban dan Kebudayaan?</w:t>
      </w:r>
    </w:p>
    <w:p w14:paraId="62162291" w14:textId="51A25370" w:rsidR="00D60BD0" w:rsidRPr="000815A8" w:rsidRDefault="00CE2E76" w:rsidP="00E4439E">
      <w:pPr>
        <w:pStyle w:val="NoSpacing"/>
        <w:ind w:firstLine="720"/>
        <w:jc w:val="both"/>
        <w:rPr>
          <w:rFonts w:ascii="Calisto MT" w:hAnsi="Calisto MT" w:cs="Times New Roman"/>
          <w:sz w:val="28"/>
          <w:szCs w:val="28"/>
        </w:rPr>
      </w:pPr>
      <w:r w:rsidRPr="000815A8">
        <w:rPr>
          <w:rFonts w:ascii="Calisto MT" w:hAnsi="Calisto MT" w:cs="Times New Roman"/>
          <w:sz w:val="28"/>
          <w:szCs w:val="28"/>
        </w:rPr>
        <w:t xml:space="preserve">Peradaban </w:t>
      </w:r>
      <w:r w:rsidR="00CD2957" w:rsidRPr="000815A8">
        <w:rPr>
          <w:rFonts w:ascii="Calisto MT" w:hAnsi="Calisto MT" w:cs="Times New Roman"/>
          <w:sz w:val="28"/>
          <w:szCs w:val="28"/>
        </w:rPr>
        <w:t>merupakan</w:t>
      </w:r>
      <w:r w:rsidRPr="000815A8">
        <w:rPr>
          <w:rFonts w:ascii="Calisto MT" w:hAnsi="Calisto MT" w:cs="Times New Roman"/>
          <w:sz w:val="28"/>
          <w:szCs w:val="28"/>
        </w:rPr>
        <w:t xml:space="preserve"> perkembangan </w:t>
      </w:r>
      <w:r w:rsidR="00CD2957" w:rsidRPr="000815A8">
        <w:rPr>
          <w:rFonts w:ascii="Calisto MT" w:hAnsi="Calisto MT" w:cs="Times New Roman"/>
          <w:sz w:val="28"/>
          <w:szCs w:val="28"/>
        </w:rPr>
        <w:t>kehidupan</w:t>
      </w:r>
      <w:r w:rsidRPr="000815A8">
        <w:rPr>
          <w:rFonts w:ascii="Calisto MT" w:hAnsi="Calisto MT" w:cs="Times New Roman"/>
          <w:sz w:val="28"/>
          <w:szCs w:val="28"/>
        </w:rPr>
        <w:t xml:space="preserve"> manusia dari masa ke masa </w:t>
      </w:r>
      <w:r w:rsidR="00D60BD0" w:rsidRPr="000815A8">
        <w:rPr>
          <w:rFonts w:ascii="Calisto MT" w:hAnsi="Calisto MT" w:cs="Times New Roman"/>
          <w:sz w:val="28"/>
          <w:szCs w:val="28"/>
        </w:rPr>
        <w:t>dengan menyesuaikan hidupnya agar dapat semakin maju dan tertata</w:t>
      </w:r>
      <w:r w:rsidRPr="000815A8">
        <w:rPr>
          <w:rFonts w:ascii="Calisto MT" w:hAnsi="Calisto MT" w:cs="Times New Roman"/>
          <w:sz w:val="28"/>
          <w:szCs w:val="28"/>
        </w:rPr>
        <w:t xml:space="preserve"> (Koentjaraningrat, 2009). </w:t>
      </w:r>
      <w:r w:rsidR="00D60BD0" w:rsidRPr="000815A8">
        <w:rPr>
          <w:rFonts w:ascii="Calisto MT" w:hAnsi="Calisto MT" w:cs="Times New Roman"/>
          <w:sz w:val="28"/>
          <w:szCs w:val="28"/>
        </w:rPr>
        <w:t>Peradaban sering dikaitkan dengan pencapaian teknologi dan sistem sosial yang berkembang, sementara kebudayaan lebih kepada nilai-nilai dan tradisi yang diwariskan</w:t>
      </w:r>
      <w:r w:rsidR="00D60BD0" w:rsidRPr="000815A8">
        <w:rPr>
          <w:rFonts w:ascii="Calisto MT" w:hAnsi="Calisto MT" w:cs="Times New Roman"/>
          <w:sz w:val="28"/>
          <w:szCs w:val="28"/>
        </w:rPr>
        <w:t xml:space="preserve">. </w:t>
      </w:r>
      <w:r w:rsidR="00D60BD0" w:rsidRPr="000815A8">
        <w:rPr>
          <w:rFonts w:ascii="Calisto MT" w:hAnsi="Calisto MT" w:cs="Times New Roman"/>
          <w:sz w:val="28"/>
          <w:szCs w:val="28"/>
        </w:rPr>
        <w:t>Peradaban sering kali diidentifikasikan melalui pencapaian manusia dalam bidang ilmu pengetahuan, teknologi, dan seni. Peradaban berkembang seiring dengan kemampuan manusia untuk beradaptasi dan menciptakan inovasi yang memperbaiki kualitas hidup mereka (Sitorus, 2015). Ia juga menekankan bahwa peradaban merupakan indikator dari tingkat kemajuan suatu masyarakat dalam mengelola sumber daya, hubungan antarindividu, serta penyelesaian konflik.</w:t>
      </w:r>
      <w:r w:rsidR="00D60BD0" w:rsidRPr="000815A8">
        <w:rPr>
          <w:rFonts w:ascii="Calisto MT" w:hAnsi="Calisto MT" w:cs="Times New Roman"/>
          <w:sz w:val="28"/>
          <w:szCs w:val="28"/>
        </w:rPr>
        <w:t xml:space="preserve"> </w:t>
      </w:r>
      <w:r w:rsidR="00D60BD0" w:rsidRPr="000815A8">
        <w:rPr>
          <w:rFonts w:ascii="Calisto MT" w:hAnsi="Calisto MT" w:cs="Times New Roman"/>
          <w:sz w:val="28"/>
          <w:szCs w:val="28"/>
        </w:rPr>
        <w:t>Selain itu, peradaban memiliki kaitan erat dengan perkembangan moral dan etika dalam masyarakat. Sebuah peradaban yang maju tidak hanya dilihat dari aspek teknologi dan material, tetapi juga dari sejauh mana masyarakat tersebut menerapkan prinsip-prinsip etika, keadilan, dan ke</w:t>
      </w:r>
      <w:r w:rsidR="00E4439E" w:rsidRPr="000815A8">
        <w:rPr>
          <w:rFonts w:ascii="Calisto MT" w:hAnsi="Calisto MT" w:cs="Times New Roman"/>
          <w:sz w:val="28"/>
          <w:szCs w:val="28"/>
        </w:rPr>
        <w:t xml:space="preserve">baikan sosial (Abdullah, 2018). </w:t>
      </w:r>
      <w:r w:rsidR="00D60BD0" w:rsidRPr="000815A8">
        <w:rPr>
          <w:rFonts w:ascii="Calisto MT" w:hAnsi="Calisto MT" w:cs="Times New Roman"/>
          <w:sz w:val="28"/>
          <w:szCs w:val="28"/>
        </w:rPr>
        <w:t>Dengan demikian, peradaban merupakan gabungan antara perkembangan material dan spiritual yang mendukung terciptanya masyarakat yang sejahtera dan adil.</w:t>
      </w:r>
    </w:p>
    <w:p w14:paraId="5B67CB40" w14:textId="36F88067" w:rsidR="00E4439E" w:rsidRPr="000815A8" w:rsidRDefault="00CE2E76" w:rsidP="00E4439E">
      <w:pPr>
        <w:pStyle w:val="NoSpacing"/>
        <w:ind w:firstLine="720"/>
        <w:jc w:val="both"/>
        <w:rPr>
          <w:rFonts w:ascii="Calisto MT" w:hAnsi="Calisto MT" w:cs="Times New Roman"/>
          <w:sz w:val="28"/>
          <w:szCs w:val="28"/>
        </w:rPr>
      </w:pPr>
      <w:r w:rsidRPr="000815A8">
        <w:rPr>
          <w:rFonts w:ascii="Calisto MT" w:hAnsi="Calisto MT" w:cs="Times New Roman"/>
          <w:sz w:val="28"/>
          <w:szCs w:val="28"/>
        </w:rPr>
        <w:t>Di sisi lain, ada juga yang disebut kebudayaan. Kebudayaan adalah segala sesuatu yang diciptakan, dipelajari, dan diwariskan oleh manusia dari satu generasi ke generasi berikutnya (Soekanto, 2014). Ini termasuk bahasa, seni, adat istiadat, dan kepercayaan. Contohnya, tari-tarian tradisional seperti Tari Saman dari Aceh atau Batik dari Jawa. Kebudayaan membuat setiap kelompok manusi</w:t>
      </w:r>
      <w:r w:rsidR="00E4439E" w:rsidRPr="000815A8">
        <w:rPr>
          <w:rFonts w:ascii="Calisto MT" w:hAnsi="Calisto MT" w:cs="Times New Roman"/>
          <w:sz w:val="28"/>
          <w:szCs w:val="28"/>
        </w:rPr>
        <w:t>a memiliki ciri khasnya sendiri.</w:t>
      </w:r>
    </w:p>
    <w:p w14:paraId="53AF9244" w14:textId="77777777" w:rsidR="00D60BD0" w:rsidRPr="000815A8" w:rsidRDefault="00D60BD0" w:rsidP="00CD2957">
      <w:pPr>
        <w:pStyle w:val="NoSpacing"/>
        <w:jc w:val="both"/>
        <w:rPr>
          <w:rFonts w:ascii="Calisto MT" w:hAnsi="Calisto MT" w:cs="Times New Roman"/>
          <w:sz w:val="28"/>
          <w:szCs w:val="28"/>
        </w:rPr>
      </w:pPr>
    </w:p>
    <w:p w14:paraId="532D9466" w14:textId="099D21B0" w:rsidR="00CE2E76" w:rsidRPr="000815A8" w:rsidRDefault="00CE2E76" w:rsidP="00CD2957">
      <w:pPr>
        <w:pStyle w:val="NoSpacing"/>
        <w:jc w:val="both"/>
        <w:rPr>
          <w:rFonts w:ascii="Calisto MT" w:hAnsi="Calisto MT" w:cs="Times New Roman"/>
          <w:sz w:val="28"/>
          <w:szCs w:val="28"/>
        </w:rPr>
      </w:pPr>
      <w:r w:rsidRPr="000815A8">
        <w:rPr>
          <w:rFonts w:ascii="Calisto MT" w:hAnsi="Calisto MT" w:cs="Times New Roman"/>
          <w:sz w:val="28"/>
          <w:szCs w:val="28"/>
        </w:rPr>
        <w:t>Peradaban dan kebudayaan memiliki cakupan yang luas dan kompleks.. Namun, keduanya tidak bisa dipisahkan karena saling memengaruhi dan berkembang bersama.</w:t>
      </w:r>
    </w:p>
    <w:p w14:paraId="16A2EBB1" w14:textId="77777777" w:rsidR="00CE2E76" w:rsidRPr="000815A8" w:rsidRDefault="00CE2E76" w:rsidP="00CD2957">
      <w:pPr>
        <w:pStyle w:val="NoSpacing"/>
        <w:jc w:val="both"/>
        <w:rPr>
          <w:rFonts w:ascii="Calisto MT" w:hAnsi="Calisto MT" w:cs="Times New Roman"/>
          <w:sz w:val="28"/>
          <w:szCs w:val="28"/>
        </w:rPr>
      </w:pPr>
      <w:r w:rsidRPr="000815A8">
        <w:rPr>
          <w:rFonts w:ascii="Calisto MT" w:hAnsi="Calisto MT" w:cs="Times New Roman"/>
          <w:sz w:val="28"/>
          <w:szCs w:val="28"/>
        </w:rPr>
        <w:t>Misalnya, peradaban Mesir Kuno berkembang pesat karena mereka memiliki sistem tulisan hieroglif yang merupakan bagian dari kebudayaan mereka. Tanpa kebudayaan menulis, peradaban mereka mungkin tidak akan sebesar itu. Contoh lain adalah perkembangan teknologi informasi saat ini yang memengaruhi cara kita berkomunikasi dan berinteraksi, menciptakan kebudayaan digital yang baru.</w:t>
      </w:r>
    </w:p>
    <w:p w14:paraId="38954DF7" w14:textId="77777777" w:rsidR="00636463" w:rsidRPr="000815A8" w:rsidRDefault="00636463" w:rsidP="00CD2957">
      <w:pPr>
        <w:pStyle w:val="NoSpacing"/>
        <w:jc w:val="both"/>
        <w:rPr>
          <w:rFonts w:ascii="Calisto MT" w:hAnsi="Calisto MT" w:cs="Times New Roman"/>
          <w:sz w:val="28"/>
          <w:szCs w:val="28"/>
        </w:rPr>
      </w:pPr>
      <w:r w:rsidRPr="000815A8">
        <w:rPr>
          <w:rFonts w:ascii="Calisto MT" w:hAnsi="Calisto MT" w:cs="Times New Roman"/>
          <w:sz w:val="28"/>
          <w:szCs w:val="28"/>
        </w:rPr>
        <w:t>Peradaban merupakan konsep yang luas dan mencakup berbagai aspek kehidupan manusia, seperti budaya, teknologi, politik, dan sosial. Peradaban merujuk pada kemajuan dalam berbagai aspek kehidupan manusia yang terorganisasi, termasuk sistem sosial, ekonomi, politik, serta budaya yang berkembang dalam masyarakat (Rachman, 2012). Secara umum, peradaban dianggap sebagai hasil dari kemajuan kolektif yang memungkinkan manusia hidup dalam komunitas yang teratur dan berkembang secara harmonis.</w:t>
      </w:r>
    </w:p>
    <w:p w14:paraId="0338A897" w14:textId="6D438B0B" w:rsidR="00CE2E76" w:rsidRPr="000815A8" w:rsidRDefault="00636463" w:rsidP="00CD2957">
      <w:pPr>
        <w:pStyle w:val="NoSpacing"/>
        <w:jc w:val="both"/>
        <w:rPr>
          <w:rFonts w:ascii="Calisto MT" w:hAnsi="Calisto MT" w:cs="Times New Roman"/>
          <w:sz w:val="28"/>
          <w:szCs w:val="28"/>
        </w:rPr>
      </w:pPr>
      <w:r w:rsidRPr="000815A8">
        <w:rPr>
          <w:rFonts w:ascii="Calisto MT" w:hAnsi="Calisto MT" w:cs="Times New Roman"/>
          <w:sz w:val="28"/>
          <w:szCs w:val="28"/>
        </w:rPr>
        <w:t>Sebagai bagian dari evolusi sosial, peradaban juga mencakup pembentukan institusi-institusi sosial yang membantu mengatur kehidupan manusia. Peradaban menekankan bahwa institusi seperti pemerintahan, hukum, dan pendidikan memainkan peran penting dalam pembentukan dan pemeliharaan peradaban (Hadinoto, 2020). Institusi-institusi ini memberikan kerangka kerja yang memungkinkan masyarakat untuk berfungsi dengan lebih efisien dan tertib.</w:t>
      </w:r>
    </w:p>
    <w:p w14:paraId="51CDE8B0" w14:textId="2FA860AE" w:rsidR="00F85FD4" w:rsidRPr="000815A8" w:rsidRDefault="00CE2E76" w:rsidP="00CD2957">
      <w:pPr>
        <w:pStyle w:val="NoSpacing"/>
        <w:jc w:val="both"/>
        <w:rPr>
          <w:rFonts w:ascii="Calisto MT" w:hAnsi="Calisto MT" w:cs="Times New Roman"/>
          <w:sz w:val="28"/>
          <w:szCs w:val="28"/>
        </w:rPr>
      </w:pPr>
      <w:r w:rsidRPr="000815A8">
        <w:rPr>
          <w:rFonts w:ascii="Calisto MT" w:hAnsi="Calisto MT" w:cs="Times New Roman"/>
          <w:sz w:val="28"/>
          <w:szCs w:val="28"/>
        </w:rPr>
        <w:t>Jadi, peradaban adalah perkembangan kehidupan manusia yang makin maju, sementara kebudayaan adalah segala hal yang diwariskan dan menjadi identitas suatu masyarakat.</w:t>
      </w:r>
    </w:p>
    <w:p w14:paraId="5B74FE6A" w14:textId="3D2514D4" w:rsidR="00F21958" w:rsidRPr="000815A8" w:rsidRDefault="008E02CD" w:rsidP="00CD2957">
      <w:pPr>
        <w:pStyle w:val="NoSpacing"/>
        <w:jc w:val="both"/>
        <w:rPr>
          <w:rFonts w:ascii="Calisto MT" w:hAnsi="Calisto MT" w:cs="Times New Roman"/>
          <w:sz w:val="28"/>
          <w:szCs w:val="28"/>
        </w:rPr>
      </w:pPr>
      <w:r w:rsidRPr="000815A8">
        <w:rPr>
          <w:rFonts w:ascii="Calisto MT" w:hAnsi="Calisto MT" w:cs="Times New Roman"/>
          <w:sz w:val="28"/>
          <w:szCs w:val="28"/>
        </w:rPr>
        <w:t>Perbedaan Peradaban dan Kebudayaan</w:t>
      </w:r>
    </w:p>
    <w:p w14:paraId="3B088BEE" w14:textId="77777777" w:rsidR="00F21958" w:rsidRPr="000815A8" w:rsidRDefault="00F21958" w:rsidP="00CD2957">
      <w:pPr>
        <w:pStyle w:val="NoSpacing"/>
        <w:jc w:val="both"/>
        <w:rPr>
          <w:rFonts w:ascii="Calisto MT" w:hAnsi="Calisto MT" w:cs="Times New Roman"/>
          <w:sz w:val="28"/>
          <w:szCs w:val="28"/>
        </w:rPr>
      </w:pPr>
      <w:r w:rsidRPr="000815A8">
        <w:rPr>
          <w:rFonts w:ascii="Calisto MT" w:hAnsi="Calisto MT" w:cs="Times New Roman"/>
          <w:sz w:val="28"/>
          <w:szCs w:val="28"/>
        </w:rPr>
        <w:t>Perkembangan peradaban juga tidak terlepas dari interaksi antarbudaya. Peradaban merupakan hasil dari proses panjang interaksi dan pertukaran antara berbagai kelompok manusia yang berbeda budaya (Zulkarnain, 2022). Proses ini memperkaya peradaban dengan ide-ide baru dan mempromosikan toleransi serta keragaman dalam cara hidup.</w:t>
      </w:r>
    </w:p>
    <w:p w14:paraId="51ED07F2" w14:textId="77777777" w:rsidR="00F21958" w:rsidRPr="000815A8" w:rsidRDefault="00F21958" w:rsidP="00CD2957">
      <w:pPr>
        <w:pStyle w:val="NoSpacing"/>
        <w:jc w:val="both"/>
        <w:rPr>
          <w:rFonts w:ascii="Calisto MT" w:hAnsi="Calisto MT" w:cs="Times New Roman"/>
          <w:sz w:val="28"/>
          <w:szCs w:val="28"/>
        </w:rPr>
      </w:pPr>
      <w:r w:rsidRPr="000815A8">
        <w:rPr>
          <w:rFonts w:ascii="Calisto MT" w:hAnsi="Calisto MT" w:cs="Times New Roman"/>
          <w:sz w:val="28"/>
          <w:szCs w:val="28"/>
        </w:rPr>
        <w:t>Perbedaan antara kebudayaan dan peradaban telah lama menjadi topik diskusi dalam kajian antropologi dan sosial. Secara umum, kebudayaan mencakup sistem nilai, norma, adat istiadat, dan simbol-simbol yang dipegang oleh masyarakat. Kebudayaan adalah segala sesuatu yang bersifat non-material, mencakup aspek-aspek yang bersifat ideologis dan simbolik, seperti seni, bahasa, agama, dan adat istiadat (Koentjaraningrat, 2012). Sebaliknya, peradaban lebih merujuk pada kemajuan material dan institusional, seperti perkembangan teknologi, ekonomi, dan politik. Perkembangan peradaban lebih terkait dengan pencapaian material manusia, termasuk sistem sosial dan organisasi yang mengatur kehidupan manusia secara kolektif (Rahardjo, 2015).</w:t>
      </w:r>
    </w:p>
    <w:p w14:paraId="0D56AAA1" w14:textId="77777777" w:rsidR="00F21958" w:rsidRPr="000815A8" w:rsidRDefault="00F21958" w:rsidP="00CD2957">
      <w:pPr>
        <w:pStyle w:val="NoSpacing"/>
        <w:jc w:val="both"/>
        <w:rPr>
          <w:rFonts w:ascii="Calisto MT" w:hAnsi="Calisto MT" w:cs="Times New Roman"/>
          <w:sz w:val="28"/>
          <w:szCs w:val="28"/>
        </w:rPr>
      </w:pPr>
      <w:r w:rsidRPr="000815A8">
        <w:rPr>
          <w:rFonts w:ascii="Calisto MT" w:hAnsi="Calisto MT" w:cs="Times New Roman"/>
          <w:sz w:val="28"/>
          <w:szCs w:val="28"/>
        </w:rPr>
        <w:t>Salah satu perbedaan utama antara kebudayaan dan peradaban adalah pada aspek material dan non-material. Kebudayaan berfokus pada aspek non-material seperti nilai, norma, dan kepercayaan, sementara peradaban berfokus pada pencapaian material yang tampak dalam bentuk fisik dan struktur sosial yang kompleks (Sutrisno, 2014). Kebudayaan juga lebih berkembang dalam skala lokal, mencerminkan identitas unik dari suatu masyarakat atau bangsa, sementara peradaban mencakup skala yang lebih luas, sering kali melibatkan interaksi antarbangsa dan lintas budaya (Suryadinata, 2017).</w:t>
      </w:r>
    </w:p>
    <w:p w14:paraId="50DCA28D" w14:textId="77777777" w:rsidR="00F21958" w:rsidRPr="000815A8" w:rsidRDefault="00F21958" w:rsidP="00CD2957">
      <w:pPr>
        <w:pStyle w:val="NoSpacing"/>
        <w:jc w:val="both"/>
        <w:rPr>
          <w:rFonts w:ascii="Calisto MT" w:hAnsi="Calisto MT" w:cs="Times New Roman"/>
          <w:sz w:val="28"/>
          <w:szCs w:val="28"/>
        </w:rPr>
      </w:pPr>
      <w:r w:rsidRPr="000815A8">
        <w:rPr>
          <w:rFonts w:ascii="Calisto MT" w:hAnsi="Calisto MT" w:cs="Times New Roman"/>
          <w:sz w:val="28"/>
          <w:szCs w:val="28"/>
        </w:rPr>
        <w:t>Selain itu, kebudayaan bersifat dinamis dan cenderung mengalami perubahan yang cepat seiring perkembangan zaman, sedangkan peradaban lebih stabil dan terorganisir melalui institusi-institusi sosial yang mapan seperti hukum, pemerintahan, dan pendidikan (Prasetyo, 2019). Fungsi utama kebudayaan adalah sebagai pedoman bagi individu dalam menjalani kehidupan sehari-hari dan menjaga identitas kolektif masyarakat (Mulyana, 2013). Sebaliknya, peradaban berfungsi untuk menciptakan keteraturan sosial dalam skala besar, dengan tujuan utama menciptakan sistem sosial yang efisien dan berkelanjutan.</w:t>
      </w:r>
    </w:p>
    <w:p w14:paraId="5B75F63A" w14:textId="055DE1D9" w:rsidR="00393F7A" w:rsidRPr="000815A8" w:rsidRDefault="00F21958" w:rsidP="00CD2957">
      <w:pPr>
        <w:pStyle w:val="NoSpacing"/>
        <w:jc w:val="both"/>
        <w:rPr>
          <w:rFonts w:ascii="Calisto MT" w:hAnsi="Calisto MT" w:cs="Times New Roman"/>
          <w:sz w:val="28"/>
          <w:szCs w:val="28"/>
        </w:rPr>
      </w:pPr>
      <w:r w:rsidRPr="000815A8">
        <w:rPr>
          <w:rFonts w:ascii="Calisto MT" w:hAnsi="Calisto MT" w:cs="Times New Roman"/>
          <w:sz w:val="28"/>
          <w:szCs w:val="28"/>
        </w:rPr>
        <w:t>Dengan demikian, meskipun kebudayaan dan peradaban sering dianggap berkaitan, keduanya memiliki perbedaan yang signifikan. Kebudayaan mencerminkan aspek non-material yang menjadi identitas dan panduan moral suatu masyarakat, sedangkan peradaban mencerminkan kemajuan material dan sistem sosial yang lebih terstruktur.</w:t>
      </w:r>
      <w:r w:rsidR="00C04724">
        <w:rPr>
          <w:rFonts w:ascii="Calisto MT" w:hAnsi="Calisto MT" w:cs="Times New Roman"/>
          <w:sz w:val="28"/>
          <w:szCs w:val="28"/>
        </w:rPr>
        <w:t xml:space="preserve"> </w:t>
      </w:r>
      <w:r w:rsidR="00393F7A" w:rsidRPr="000815A8">
        <w:rPr>
          <w:rFonts w:ascii="Calisto MT" w:hAnsi="Calisto MT" w:cs="Times New Roman"/>
          <w:sz w:val="28"/>
          <w:szCs w:val="28"/>
        </w:rPr>
        <w:t>Misalnya, kebiasaan makan dengan tangan di beberapa daerah di Indonesia adalah bagian dari kebudayaan, sedangkan penggunaan alat makan seperti sendok dan garpu bisa dianggap sebagai bagian dari peradaban.</w:t>
      </w:r>
    </w:p>
    <w:p w14:paraId="5773FAD1" w14:textId="77777777" w:rsidR="00393F7A" w:rsidRPr="000815A8" w:rsidRDefault="00393F7A" w:rsidP="00CD2957">
      <w:pPr>
        <w:pStyle w:val="NoSpacing"/>
        <w:jc w:val="both"/>
        <w:rPr>
          <w:rFonts w:ascii="Calisto MT" w:hAnsi="Calisto MT" w:cs="Times New Roman"/>
          <w:sz w:val="28"/>
          <w:szCs w:val="28"/>
        </w:rPr>
      </w:pPr>
    </w:p>
    <w:p w14:paraId="1C3629C8" w14:textId="77777777" w:rsidR="008E02CD" w:rsidRPr="000815A8" w:rsidRDefault="008E02CD" w:rsidP="00CD2957">
      <w:pPr>
        <w:pStyle w:val="NoSpacing"/>
        <w:jc w:val="both"/>
        <w:rPr>
          <w:rFonts w:ascii="Calisto MT" w:hAnsi="Calisto MT" w:cs="Times New Roman"/>
          <w:sz w:val="28"/>
          <w:szCs w:val="28"/>
        </w:rPr>
      </w:pPr>
      <w:r w:rsidRPr="000815A8">
        <w:rPr>
          <w:rFonts w:ascii="Calisto MT" w:hAnsi="Calisto MT" w:cs="Times New Roman"/>
          <w:sz w:val="28"/>
          <w:szCs w:val="28"/>
        </w:rPr>
        <w:t>Hubungan Peradaban dan Kebudayaan</w:t>
      </w:r>
    </w:p>
    <w:p w14:paraId="145ADDE0" w14:textId="77777777" w:rsidR="009B4410" w:rsidRPr="000815A8" w:rsidRDefault="009B4410" w:rsidP="00CD2957">
      <w:pPr>
        <w:pStyle w:val="NoSpacing"/>
        <w:jc w:val="both"/>
        <w:rPr>
          <w:rFonts w:ascii="Calisto MT" w:hAnsi="Calisto MT" w:cs="Times New Roman"/>
          <w:sz w:val="28"/>
          <w:szCs w:val="28"/>
        </w:rPr>
      </w:pPr>
      <w:r w:rsidRPr="000815A8">
        <w:rPr>
          <w:rFonts w:ascii="Calisto MT" w:hAnsi="Calisto MT" w:cs="Times New Roman"/>
          <w:sz w:val="28"/>
          <w:szCs w:val="28"/>
        </w:rPr>
        <w:t>Meskipun berbeda, peradaban dan kebudayaan saling berhubungan erat. Peradaban yang maju biasanya lahir dari kebudayaan yang kuat dan berkembang. Misalnya, budaya membaca dan belajar yang tinggi di suatu negara akan membantu negara itu berkembang dalam ilmu pengetahuan dan teknologi, sehingga peradabannya pun makin maju (Spengler, 1922).</w:t>
      </w:r>
    </w:p>
    <w:p w14:paraId="7CFE8934" w14:textId="77777777" w:rsidR="009B4410" w:rsidRPr="000815A8" w:rsidRDefault="009B4410" w:rsidP="00CD2957">
      <w:pPr>
        <w:pStyle w:val="NoSpacing"/>
        <w:jc w:val="both"/>
        <w:rPr>
          <w:rFonts w:ascii="Calisto MT" w:hAnsi="Calisto MT" w:cs="Times New Roman"/>
          <w:sz w:val="28"/>
          <w:szCs w:val="28"/>
        </w:rPr>
      </w:pPr>
    </w:p>
    <w:p w14:paraId="4BE27DE3" w14:textId="77777777" w:rsidR="009B4410" w:rsidRPr="000815A8" w:rsidRDefault="009B4410" w:rsidP="00CD2957">
      <w:pPr>
        <w:pStyle w:val="NoSpacing"/>
        <w:jc w:val="both"/>
        <w:rPr>
          <w:rFonts w:ascii="Calisto MT" w:hAnsi="Calisto MT" w:cs="Times New Roman"/>
          <w:sz w:val="28"/>
          <w:szCs w:val="28"/>
        </w:rPr>
      </w:pPr>
      <w:r w:rsidRPr="000815A8">
        <w:rPr>
          <w:rFonts w:ascii="Calisto MT" w:hAnsi="Calisto MT" w:cs="Times New Roman"/>
          <w:sz w:val="28"/>
          <w:szCs w:val="28"/>
        </w:rPr>
        <w:t>Sebaliknya, peradaban yang tinggi juga bisa memengaruhi kebudayaan. Misalnya, teknologi internet yang berkembang pesat telah mengubah cara orang berkomunikasi dan berbagi informasi, sehingga memunculkan budaya baru seperti penggunaan media sosial (Toffler, 1980).</w:t>
      </w:r>
    </w:p>
    <w:p w14:paraId="4B0439D1" w14:textId="77777777" w:rsidR="009B4410" w:rsidRPr="000815A8" w:rsidRDefault="009B4410" w:rsidP="00CD2957">
      <w:pPr>
        <w:pStyle w:val="NoSpacing"/>
        <w:jc w:val="both"/>
        <w:rPr>
          <w:rFonts w:ascii="Calisto MT" w:hAnsi="Calisto MT" w:cs="Times New Roman"/>
          <w:sz w:val="28"/>
          <w:szCs w:val="28"/>
        </w:rPr>
      </w:pPr>
    </w:p>
    <w:p w14:paraId="7C2AE448" w14:textId="77777777" w:rsidR="009B4410" w:rsidRPr="000815A8" w:rsidRDefault="009B4410" w:rsidP="00CD2957">
      <w:pPr>
        <w:pStyle w:val="NoSpacing"/>
        <w:jc w:val="both"/>
        <w:rPr>
          <w:rFonts w:ascii="Calisto MT" w:hAnsi="Calisto MT" w:cs="Times New Roman"/>
          <w:sz w:val="28"/>
          <w:szCs w:val="28"/>
        </w:rPr>
      </w:pPr>
      <w:r w:rsidRPr="000815A8">
        <w:rPr>
          <w:rFonts w:ascii="Calisto MT" w:hAnsi="Calisto MT" w:cs="Times New Roman"/>
          <w:sz w:val="28"/>
          <w:szCs w:val="28"/>
        </w:rPr>
        <w:t>Beberapa contoh hubungan erat antara peradaban dan kebudayaan:</w:t>
      </w:r>
    </w:p>
    <w:p w14:paraId="1484AACD" w14:textId="77777777" w:rsidR="009B4410" w:rsidRPr="000815A8" w:rsidRDefault="009B4410" w:rsidP="00CD2957">
      <w:pPr>
        <w:pStyle w:val="NoSpacing"/>
        <w:jc w:val="both"/>
        <w:rPr>
          <w:rFonts w:ascii="Calisto MT" w:hAnsi="Calisto MT" w:cs="Times New Roman"/>
          <w:sz w:val="28"/>
          <w:szCs w:val="28"/>
        </w:rPr>
      </w:pPr>
    </w:p>
    <w:p w14:paraId="40992BB3" w14:textId="77777777" w:rsidR="009B4410" w:rsidRPr="000815A8" w:rsidRDefault="009B4410" w:rsidP="00CD2957">
      <w:pPr>
        <w:pStyle w:val="NoSpacing"/>
        <w:jc w:val="both"/>
        <w:rPr>
          <w:rFonts w:ascii="Calisto MT" w:hAnsi="Calisto MT" w:cs="Times New Roman"/>
          <w:sz w:val="28"/>
          <w:szCs w:val="28"/>
        </w:rPr>
      </w:pPr>
      <w:r w:rsidRPr="000815A8">
        <w:rPr>
          <w:rFonts w:ascii="Calisto MT" w:hAnsi="Calisto MT" w:cs="Times New Roman"/>
          <w:sz w:val="28"/>
          <w:szCs w:val="28"/>
        </w:rPr>
        <w:t>Perkembangan Teknologi dan Budaya Baru: Revolusi digital telah melahirkan budaya baru seperti budaya kerja jarak jauh (remote working) yang menjadi bagian dari peradaban modern.</w:t>
      </w:r>
    </w:p>
    <w:p w14:paraId="4F2E58D4" w14:textId="77777777" w:rsidR="009B4410" w:rsidRPr="000815A8" w:rsidRDefault="009B4410" w:rsidP="00CD2957">
      <w:pPr>
        <w:pStyle w:val="NoSpacing"/>
        <w:jc w:val="both"/>
        <w:rPr>
          <w:rFonts w:ascii="Calisto MT" w:hAnsi="Calisto MT" w:cs="Times New Roman"/>
          <w:sz w:val="28"/>
          <w:szCs w:val="28"/>
        </w:rPr>
      </w:pPr>
    </w:p>
    <w:p w14:paraId="40129EF2" w14:textId="77777777" w:rsidR="009B4410" w:rsidRPr="000815A8" w:rsidRDefault="009B4410" w:rsidP="00CD2957">
      <w:pPr>
        <w:pStyle w:val="NoSpacing"/>
        <w:jc w:val="both"/>
        <w:rPr>
          <w:rFonts w:ascii="Calisto MT" w:hAnsi="Calisto MT" w:cs="Times New Roman"/>
          <w:sz w:val="28"/>
          <w:szCs w:val="28"/>
        </w:rPr>
      </w:pPr>
      <w:r w:rsidRPr="000815A8">
        <w:rPr>
          <w:rFonts w:ascii="Calisto MT" w:hAnsi="Calisto MT" w:cs="Times New Roman"/>
          <w:sz w:val="28"/>
          <w:szCs w:val="28"/>
        </w:rPr>
        <w:t>Budaya Membaca dan Kemajuan Ilmu Pengetahuan: Masyarakat yang memiliki budaya membaca yang kuat cenderung menghasilkan lebih banyak inovasi dan kemajuan ilmu pengetahuan, yang merupakan bagian dari peradaban.</w:t>
      </w:r>
    </w:p>
    <w:p w14:paraId="25689344" w14:textId="77777777" w:rsidR="009B4410" w:rsidRPr="000815A8" w:rsidRDefault="009B4410" w:rsidP="00CD2957">
      <w:pPr>
        <w:pStyle w:val="NoSpacing"/>
        <w:jc w:val="both"/>
        <w:rPr>
          <w:rFonts w:ascii="Calisto MT" w:hAnsi="Calisto MT" w:cs="Times New Roman"/>
          <w:sz w:val="28"/>
          <w:szCs w:val="28"/>
        </w:rPr>
      </w:pPr>
    </w:p>
    <w:p w14:paraId="37E65A04" w14:textId="77777777" w:rsidR="009B4410" w:rsidRPr="000815A8" w:rsidRDefault="009B4410" w:rsidP="00CD2957">
      <w:pPr>
        <w:pStyle w:val="NoSpacing"/>
        <w:jc w:val="both"/>
        <w:rPr>
          <w:rFonts w:ascii="Calisto MT" w:hAnsi="Calisto MT" w:cs="Times New Roman"/>
          <w:sz w:val="28"/>
          <w:szCs w:val="28"/>
        </w:rPr>
      </w:pPr>
      <w:r w:rsidRPr="000815A8">
        <w:rPr>
          <w:rFonts w:ascii="Calisto MT" w:hAnsi="Calisto MT" w:cs="Times New Roman"/>
          <w:sz w:val="28"/>
          <w:szCs w:val="28"/>
        </w:rPr>
        <w:t>Seni dan Arsitektur sebagai Cerminan Peradaban: Peradaban-peradaban besar seperti Mesir Kuno dan Yunani Kuno memiliki arsitektur dan seni yang khas, yang merupakan bagian dari kebudayaan mereka sekaligus mencerminkan kemajuan peradaban mereka.</w:t>
      </w:r>
    </w:p>
    <w:p w14:paraId="1B181BC7" w14:textId="77777777" w:rsidR="009B4410" w:rsidRPr="000815A8" w:rsidRDefault="009B4410" w:rsidP="00CD2957">
      <w:pPr>
        <w:pStyle w:val="NoSpacing"/>
        <w:jc w:val="both"/>
        <w:rPr>
          <w:rFonts w:ascii="Calisto MT" w:hAnsi="Calisto MT" w:cs="Times New Roman"/>
          <w:sz w:val="28"/>
          <w:szCs w:val="28"/>
        </w:rPr>
      </w:pPr>
    </w:p>
    <w:p w14:paraId="06EE7059" w14:textId="77777777" w:rsidR="009B4410" w:rsidRPr="000815A8" w:rsidRDefault="009B4410" w:rsidP="00CD2957">
      <w:pPr>
        <w:pStyle w:val="NoSpacing"/>
        <w:jc w:val="both"/>
        <w:rPr>
          <w:rFonts w:ascii="Calisto MT" w:hAnsi="Calisto MT" w:cs="Times New Roman"/>
          <w:sz w:val="28"/>
          <w:szCs w:val="28"/>
        </w:rPr>
      </w:pPr>
      <w:r w:rsidRPr="000815A8">
        <w:rPr>
          <w:rFonts w:ascii="Calisto MT" w:hAnsi="Calisto MT" w:cs="Times New Roman"/>
          <w:sz w:val="28"/>
          <w:szCs w:val="28"/>
        </w:rPr>
        <w:t>Perubahan Sosial akibat Kemajuan Peradaban: Kemajuan peradaban industri membawa perubahan besar dalam kebudayaan, seperti perubahan gaya hidup masyarakat dari agraris menjadi urban.</w:t>
      </w:r>
    </w:p>
    <w:p w14:paraId="0458ABA6" w14:textId="77777777" w:rsidR="009B4410" w:rsidRPr="000815A8" w:rsidRDefault="009B4410" w:rsidP="00CD2957">
      <w:pPr>
        <w:pStyle w:val="NoSpacing"/>
        <w:jc w:val="both"/>
        <w:rPr>
          <w:rFonts w:ascii="Calisto MT" w:hAnsi="Calisto MT" w:cs="Times New Roman"/>
          <w:sz w:val="28"/>
          <w:szCs w:val="28"/>
        </w:rPr>
      </w:pPr>
    </w:p>
    <w:p w14:paraId="7226AF53" w14:textId="5EF04195" w:rsidR="009B4410" w:rsidRPr="000815A8" w:rsidRDefault="009B4410" w:rsidP="00CD2957">
      <w:pPr>
        <w:pStyle w:val="NoSpacing"/>
        <w:jc w:val="both"/>
        <w:rPr>
          <w:rFonts w:ascii="Calisto MT" w:hAnsi="Calisto MT" w:cs="Times New Roman"/>
          <w:sz w:val="28"/>
          <w:szCs w:val="28"/>
        </w:rPr>
      </w:pPr>
      <w:r w:rsidRPr="000815A8">
        <w:rPr>
          <w:rFonts w:ascii="Calisto MT" w:hAnsi="Calisto MT" w:cs="Times New Roman"/>
          <w:sz w:val="28"/>
          <w:szCs w:val="28"/>
        </w:rPr>
        <w:t>Jadi, peradaban dan kebudayaan itu seperti sahabat yang tidak bisa dipisahkan. Peradaban membantu kebudayaan berkembang, dan kebudayaan yang kuat akan mendorong peradaban menjadi lebih maju!</w:t>
      </w:r>
    </w:p>
    <w:p w14:paraId="78EC9E6D" w14:textId="77777777" w:rsidR="009B4410" w:rsidRPr="000815A8" w:rsidRDefault="009B4410" w:rsidP="00CD2957">
      <w:pPr>
        <w:pStyle w:val="NoSpacing"/>
        <w:jc w:val="both"/>
        <w:rPr>
          <w:rFonts w:ascii="Calisto MT" w:hAnsi="Calisto MT" w:cs="Times New Roman"/>
          <w:sz w:val="28"/>
          <w:szCs w:val="28"/>
        </w:rPr>
      </w:pPr>
    </w:p>
    <w:p w14:paraId="139125C3" w14:textId="1948F4AF" w:rsidR="00E3331A" w:rsidRPr="000815A8" w:rsidRDefault="00E3331A" w:rsidP="00CD2957">
      <w:pPr>
        <w:pStyle w:val="NoSpacing"/>
        <w:jc w:val="both"/>
        <w:rPr>
          <w:rFonts w:ascii="Calisto MT" w:hAnsi="Calisto MT" w:cs="Times New Roman"/>
          <w:b/>
          <w:bCs/>
          <w:sz w:val="28"/>
          <w:szCs w:val="28"/>
        </w:rPr>
      </w:pPr>
    </w:p>
    <w:p w14:paraId="4339ECD3" w14:textId="32844E2F" w:rsidR="005D27CC" w:rsidRPr="000815A8" w:rsidRDefault="005D27CC"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BAB II</w:t>
      </w:r>
    </w:p>
    <w:p w14:paraId="203F41D5" w14:textId="7B365A59" w:rsidR="005D27CC" w:rsidRPr="000815A8" w:rsidRDefault="005D27CC"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 xml:space="preserve">MENGENAL </w:t>
      </w:r>
      <w:r w:rsidR="001E39B5" w:rsidRPr="000815A8">
        <w:rPr>
          <w:rFonts w:ascii="Calisto MT" w:hAnsi="Calisto MT" w:cs="Times New Roman"/>
          <w:b/>
          <w:bCs/>
          <w:sz w:val="28"/>
          <w:szCs w:val="28"/>
        </w:rPr>
        <w:t>PESAWAT SEDERHANA</w:t>
      </w:r>
    </w:p>
    <w:p w14:paraId="33487064" w14:textId="77777777" w:rsidR="003A5071" w:rsidRPr="000815A8" w:rsidRDefault="003A5071"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Definisi Pesawat Sederhana</w:t>
      </w:r>
    </w:p>
    <w:p w14:paraId="1BCE6446" w14:textId="77777777" w:rsidR="00745742" w:rsidRPr="000815A8" w:rsidRDefault="00745742" w:rsidP="00CD2957">
      <w:pPr>
        <w:pStyle w:val="NoSpacing"/>
        <w:jc w:val="both"/>
        <w:rPr>
          <w:rFonts w:ascii="Calisto MT" w:hAnsi="Calisto MT" w:cs="Times New Roman"/>
          <w:sz w:val="28"/>
          <w:szCs w:val="28"/>
        </w:rPr>
      </w:pPr>
      <w:r w:rsidRPr="000815A8">
        <w:rPr>
          <w:rFonts w:ascii="Calisto MT" w:hAnsi="Calisto MT" w:cs="Times New Roman"/>
          <w:sz w:val="28"/>
          <w:szCs w:val="28"/>
        </w:rPr>
        <w:t>Pesawat sederhana merupakan alat mekanis yang digunakan untuk mempermudah usaha manusia dalam melakukan pekerjaan dengan mengubah gaya, arah, atau jarak gaya yang digunakan. Pesawat sederhana adalah alat yang dapat membantu manusia melakukan pekerjaan lebih efisien dengan menggunakan prinsip-prinsip fisika sederhana seperti tuas, roda, dan bidang miring (Hakim, 2013). Alat-alat ini mengurangi jumlah gaya yang harus diberikan atau mengubah arah gaya, sehingga pekerjaan terasa lebih ringan.</w:t>
      </w:r>
    </w:p>
    <w:p w14:paraId="57E986B4" w14:textId="77777777" w:rsidR="00745742" w:rsidRPr="000815A8" w:rsidRDefault="00745742"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umum, pesawat sederhana dibagi menjadi beberapa jenis, yaitu tuas, katrol, bidang miring, dan roda berporos. Pesawat sederhana bekerja dengan prinsip keseimbangan gaya dan momen yang memungkinkan penggunaannya untuk memperbesar gaya atau mengurangi usaha yang dilakukan (Surya, 2015). Misalnya, penggunaan tuas memungkinkan seseorang untuk mengangkat beban yang berat dengan gaya yang lebih kecil.</w:t>
      </w:r>
    </w:p>
    <w:p w14:paraId="2870EDC1" w14:textId="34E186DA" w:rsidR="00745742" w:rsidRPr="000815A8" w:rsidRDefault="00745742" w:rsidP="00CD2957">
      <w:pPr>
        <w:pStyle w:val="NoSpacing"/>
        <w:jc w:val="both"/>
        <w:rPr>
          <w:rFonts w:ascii="Calisto MT" w:hAnsi="Calisto MT" w:cs="Times New Roman"/>
          <w:sz w:val="28"/>
          <w:szCs w:val="28"/>
        </w:rPr>
      </w:pPr>
      <w:r w:rsidRPr="000815A8">
        <w:rPr>
          <w:rFonts w:ascii="Calisto MT" w:hAnsi="Calisto MT" w:cs="Times New Roman"/>
          <w:sz w:val="28"/>
          <w:szCs w:val="28"/>
        </w:rPr>
        <w:t>Pada prinsipnya, pesawat sederhana memanfaatkan hukum-hukum fisika dasar seperti hukum kekekalan energi dan hukum momen untuk menghasilkan keuntungan mekanis (Sari, 2016). Keuntungan mekanis ini memungkinkan pekerjaan yang sulit dilakukan dengan lebih mudah. Selain itu, pesawat sederhana juga banyak diterapkan dalam kehidupan sehari-hari, seperti penggunaan gunting, pembuka botol, dan alat pengungkit lainnya.</w:t>
      </w:r>
    </w:p>
    <w:p w14:paraId="41C706AE" w14:textId="77777777" w:rsidR="00F9606C" w:rsidRPr="000815A8" w:rsidRDefault="00F9606C" w:rsidP="00CD2957">
      <w:pPr>
        <w:pStyle w:val="NoSpacing"/>
        <w:jc w:val="both"/>
        <w:rPr>
          <w:rFonts w:ascii="Calisto MT" w:hAnsi="Calisto MT" w:cs="Times New Roman"/>
          <w:sz w:val="28"/>
          <w:szCs w:val="28"/>
        </w:rPr>
      </w:pPr>
      <w:r w:rsidRPr="000815A8">
        <w:rPr>
          <w:rFonts w:ascii="Calisto MT" w:hAnsi="Calisto MT" w:cs="Times New Roman"/>
          <w:sz w:val="28"/>
          <w:szCs w:val="28"/>
        </w:rPr>
        <w:t>Pesawat sederhana memiliki beberapa karakteristik utama yang membuatnya efektif dalam membantu manusia melakukan pekerjaan fisik dengan lebih mudah. Karakteristik pertama yang paling menonjol adalah kemampuannya untuk mengubah besar atau arah gaya yang diperlukan dalam melakukan pekerjaan. Pesawat sederhana bekerja dengan prinsip mekanika klasik, yang memungkinkan penggunanya untuk mendapatkan keuntungan mekanis, yaitu rasio antara beban yang diangkat dengan gaya yang diberikan (Surya, 2015). Keuntungan mekanis ini menjadikan pesawat sederhana sangat efisien dalam mempermudah pekerjaan fisik.</w:t>
      </w:r>
    </w:p>
    <w:p w14:paraId="0B582552" w14:textId="77777777" w:rsidR="00F9606C" w:rsidRPr="000815A8" w:rsidRDefault="00F9606C"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Karakteristik kedua adalah prinsip penggunaan energi yang lebih efisien. Meskipun pesawat sederhana tidak mengurangi total energi yang digunakan, alat ini memungkinkan pengguna untuk mendistribusikan energi secara lebih efektif sehingga pekerjaan bisa dilakukan dengan lebih sedikit usaha (Hakim, 2013). Misalnya, penggunaan bidang miring memungkinkan seseorang untuk mengangkat beban dengan lebih sedikit gaya, meskipun jarak yang ditempuh lebih panjang. Hal ini menjadikan pesawat sederhana sebagai alat yang efektif dalam meningkatkan efisiensi fisik dalam berbagai situasi sehari-hari. </w:t>
      </w:r>
    </w:p>
    <w:p w14:paraId="4F9C61AD" w14:textId="77777777" w:rsidR="00F9606C" w:rsidRPr="000815A8" w:rsidRDefault="00F9606C" w:rsidP="00CD2957">
      <w:pPr>
        <w:pStyle w:val="NoSpacing"/>
        <w:jc w:val="both"/>
        <w:rPr>
          <w:rFonts w:ascii="Calisto MT" w:hAnsi="Calisto MT" w:cs="Times New Roman"/>
          <w:sz w:val="28"/>
          <w:szCs w:val="28"/>
        </w:rPr>
      </w:pPr>
      <w:r w:rsidRPr="000815A8">
        <w:rPr>
          <w:rFonts w:ascii="Calisto MT" w:hAnsi="Calisto MT" w:cs="Times New Roman"/>
          <w:sz w:val="28"/>
          <w:szCs w:val="28"/>
        </w:rPr>
        <w:t>Karakteristik ketiga adalah kesederhanaan desain dan penggunaan. Pesawat sederhana, sesuai namanya, dirancang dengan struktur yang tidak rumit dan mudah digunakan. Alat-alat seperti tuas, roda, katrol, dan bidang miring umumnya terdiri dari beberapa bagian dasar dan memerlukan sedikit pengetahuan teknis untuk dioperasikan. Desain sederhana ini memungkinkan pesawat sederhana digunakan di berbagai konteks, baik dalam kehidupan sehari-hari maupun dalam industri (Sari, 2015).</w:t>
      </w:r>
    </w:p>
    <w:p w14:paraId="6935E11B" w14:textId="3D5C0E1A" w:rsidR="00F9606C" w:rsidRPr="000815A8" w:rsidRDefault="00F9606C" w:rsidP="00CD2957">
      <w:pPr>
        <w:pStyle w:val="NoSpacing"/>
        <w:jc w:val="both"/>
        <w:rPr>
          <w:rFonts w:ascii="Calisto MT" w:hAnsi="Calisto MT" w:cs="Times New Roman"/>
          <w:sz w:val="28"/>
          <w:szCs w:val="28"/>
        </w:rPr>
      </w:pPr>
      <w:r w:rsidRPr="000815A8">
        <w:rPr>
          <w:rFonts w:ascii="Calisto MT" w:hAnsi="Calisto MT" w:cs="Times New Roman"/>
          <w:sz w:val="28"/>
          <w:szCs w:val="28"/>
        </w:rPr>
        <w:t>Selanjutnya, pesawat sederhana umumnya memiliki karakteristik kemampuan untuk meningkatkan stabilitas dan keseimbangan. Dalam penggunaan tuas, misalnya, titik tumpu menjadi pusat keseimbangan yang menentukan efisiensi penggunaan gaya. Pengaturan posisi titik tumpu ini dapat mempengaruhi besar gaya yang dibutuhkan untuk mengangkat beban (Prasetyo, 2018). Karakteristik stabilitas ini penting untuk aplikasi di mana presisi dan keamanan diperlukan, seperti dalam penggunaan peralatan berat.</w:t>
      </w:r>
    </w:p>
    <w:p w14:paraId="7D0C6B7D" w14:textId="77777777" w:rsidR="003A5071" w:rsidRPr="000815A8" w:rsidRDefault="003A5071"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Fungsi dan manfaat pesawat sederhana dalam kehidupan sehari-hari</w:t>
      </w:r>
    </w:p>
    <w:p w14:paraId="32521721" w14:textId="77777777" w:rsidR="001A519B" w:rsidRPr="000815A8" w:rsidRDefault="001A519B" w:rsidP="00CD2957">
      <w:pPr>
        <w:pStyle w:val="NoSpacing"/>
        <w:jc w:val="both"/>
        <w:rPr>
          <w:rFonts w:ascii="Calisto MT" w:hAnsi="Calisto MT" w:cs="Times New Roman"/>
          <w:sz w:val="28"/>
          <w:szCs w:val="28"/>
        </w:rPr>
      </w:pPr>
      <w:r w:rsidRPr="000815A8">
        <w:rPr>
          <w:rFonts w:ascii="Calisto MT" w:hAnsi="Calisto MT" w:cs="Times New Roman"/>
          <w:sz w:val="28"/>
          <w:szCs w:val="28"/>
        </w:rPr>
        <w:t>Pesawat sederhana memiliki peran penting dalam kehidupan manusia karena fungsinya yang dapat membantu menyelesaikan berbagai pekerjaan dengan lebih mudah dan efisien. Secara umum, pesawat sederhana berfungsi untuk mengurangi gaya yang dibutuhkan dalam melakukan suatu pekerjaan dengan cara mengubah arah atau besarnya gaya. Dengan prinsip mekanika yang sederhana, alat-alat ini memungkinkan manusia untuk bekerja dengan lebih ringan, cepat, dan aman. Kehadiran pesawat sederhana dalam kehidupan sehari-hari dapat ditemukan di berbagai bidang, mulai dari pekerjaan rumah tangga, pertanian, konstruksi, hingga transportasi.</w:t>
      </w:r>
    </w:p>
    <w:p w14:paraId="124E1765" w14:textId="77777777" w:rsidR="001A519B" w:rsidRPr="000815A8" w:rsidRDefault="001A519B" w:rsidP="00CD2957">
      <w:pPr>
        <w:pStyle w:val="NoSpacing"/>
        <w:jc w:val="both"/>
        <w:rPr>
          <w:rFonts w:ascii="Calisto MT" w:hAnsi="Calisto MT" w:cs="Times New Roman"/>
          <w:sz w:val="28"/>
          <w:szCs w:val="28"/>
        </w:rPr>
      </w:pPr>
    </w:p>
    <w:p w14:paraId="58E43F54" w14:textId="77777777" w:rsidR="001A519B" w:rsidRPr="000815A8" w:rsidRDefault="001A519B" w:rsidP="00CD2957">
      <w:pPr>
        <w:pStyle w:val="NoSpacing"/>
        <w:jc w:val="both"/>
        <w:rPr>
          <w:rFonts w:ascii="Calisto MT" w:hAnsi="Calisto MT" w:cs="Times New Roman"/>
          <w:sz w:val="28"/>
          <w:szCs w:val="28"/>
        </w:rPr>
      </w:pPr>
      <w:r w:rsidRPr="000815A8">
        <w:rPr>
          <w:rFonts w:ascii="Calisto MT" w:hAnsi="Calisto MT" w:cs="Times New Roman"/>
          <w:sz w:val="28"/>
          <w:szCs w:val="28"/>
        </w:rPr>
        <w:t>Salah satu fungsi utama pesawat sederhana adalah mempermudah pekerjaan manusia. Misalnya, ketika seseorang ingin mengangkat benda berat ke tempat yang lebih tinggi, ia bisa menggunakan bidang miring seperti papan landai daripada harus mengangkatnya langsung dengan tenaga sendiri. Dengan bidang miring, gaya yang dibutuhkan untuk mendorong benda menjadi lebih kecil dibandingkan jika benda tersebut harus diangkat secara vertikal. Hal ini menunjukkan bahwa pesawat sederhana membantu mengurangi tenaga yang diperlukan dalam melakukan pekerjaan berat.</w:t>
      </w:r>
    </w:p>
    <w:p w14:paraId="475E57DA" w14:textId="77777777" w:rsidR="001A519B" w:rsidRPr="000815A8" w:rsidRDefault="001A519B" w:rsidP="00CD2957">
      <w:pPr>
        <w:pStyle w:val="NoSpacing"/>
        <w:jc w:val="both"/>
        <w:rPr>
          <w:rFonts w:ascii="Calisto MT" w:hAnsi="Calisto MT" w:cs="Times New Roman"/>
          <w:sz w:val="28"/>
          <w:szCs w:val="28"/>
        </w:rPr>
      </w:pPr>
    </w:p>
    <w:p w14:paraId="095D13F9" w14:textId="77777777" w:rsidR="001A519B" w:rsidRPr="000815A8" w:rsidRDefault="001A519B" w:rsidP="00CD2957">
      <w:pPr>
        <w:pStyle w:val="NoSpacing"/>
        <w:jc w:val="both"/>
        <w:rPr>
          <w:rFonts w:ascii="Calisto MT" w:hAnsi="Calisto MT" w:cs="Times New Roman"/>
          <w:sz w:val="28"/>
          <w:szCs w:val="28"/>
        </w:rPr>
      </w:pPr>
      <w:r w:rsidRPr="000815A8">
        <w:rPr>
          <w:rFonts w:ascii="Calisto MT" w:hAnsi="Calisto MT" w:cs="Times New Roman"/>
          <w:sz w:val="28"/>
          <w:szCs w:val="28"/>
        </w:rPr>
        <w:t>Selain itu, pesawat sederhana membantu menghemat energi dan waktu. Dalam kehidupan modern yang serba cepat, efisiensi dalam bekerja menjadi sangat penting. Penggunaan pesawat sederhana memungkinkan manusia menyelesaikan pekerjaan lebih cepat dan dengan usaha yang lebih sedikit. Misalnya, dalam bidang pertanian, petani menggunakan cangkul (tuas) untuk menggemburkan tanah. Tanpa alat ini, petani harus menggunakan tangan atau alat lain yang kurang efektif, sehingga memakan waktu dan tenaga lebih banyak. Demikian pula dalam industri konstruksi, penggunaan katrol untuk mengangkat material bangunan ke lantai yang lebih tinggi memungkinkan pekerja menyelesaikan tugas lebih cepat dibandingkan dengan mengangkat material secara manual.</w:t>
      </w:r>
    </w:p>
    <w:p w14:paraId="52D3FFC3" w14:textId="77777777" w:rsidR="001A519B" w:rsidRPr="000815A8" w:rsidRDefault="001A519B" w:rsidP="00CD2957">
      <w:pPr>
        <w:pStyle w:val="NoSpacing"/>
        <w:jc w:val="both"/>
        <w:rPr>
          <w:rFonts w:ascii="Calisto MT" w:hAnsi="Calisto MT" w:cs="Times New Roman"/>
          <w:sz w:val="28"/>
          <w:szCs w:val="28"/>
        </w:rPr>
      </w:pPr>
    </w:p>
    <w:p w14:paraId="2A07C08C" w14:textId="77777777" w:rsidR="001A519B" w:rsidRPr="000815A8" w:rsidRDefault="001A519B" w:rsidP="00CD2957">
      <w:pPr>
        <w:pStyle w:val="NoSpacing"/>
        <w:jc w:val="both"/>
        <w:rPr>
          <w:rFonts w:ascii="Calisto MT" w:hAnsi="Calisto MT" w:cs="Times New Roman"/>
          <w:sz w:val="28"/>
          <w:szCs w:val="28"/>
        </w:rPr>
      </w:pPr>
      <w:r w:rsidRPr="000815A8">
        <w:rPr>
          <w:rFonts w:ascii="Calisto MT" w:hAnsi="Calisto MT" w:cs="Times New Roman"/>
          <w:sz w:val="28"/>
          <w:szCs w:val="28"/>
        </w:rPr>
        <w:t>Manfaat lain dari pesawat sederhana adalah meningkatkan efisiensi kerja. Banyak pekerjaan yang sulit atau hampir tidak mungkin dilakukan tanpa bantuan alat-alat sederhana ini. Contohnya, roda dan poros yang terdapat pada kendaraan memungkinkan mobil atau sepeda bergerak dengan lebih efisien dibandingkan jika manusia harus menyeret atau mengangkat beban tanpa roda. Begitu pula dengan penggunaan baji seperti kapak yang memudahkan dalam membelah kayu, dibandingkan dengan usaha menggunakan tangan kosong atau alat lain yang tidak efisien. Dengan adanya pesawat sederhana, pekerjaan yang awalnya sulit menjadi lebih ringan dan lebih mungkin untuk dilakukan.</w:t>
      </w:r>
    </w:p>
    <w:p w14:paraId="06727322" w14:textId="77777777" w:rsidR="001A519B" w:rsidRPr="000815A8" w:rsidRDefault="001A519B" w:rsidP="00CD2957">
      <w:pPr>
        <w:pStyle w:val="NoSpacing"/>
        <w:jc w:val="both"/>
        <w:rPr>
          <w:rFonts w:ascii="Calisto MT" w:hAnsi="Calisto MT" w:cs="Times New Roman"/>
          <w:sz w:val="28"/>
          <w:szCs w:val="28"/>
        </w:rPr>
      </w:pPr>
    </w:p>
    <w:p w14:paraId="6FB7A2A2" w14:textId="77777777" w:rsidR="001A519B" w:rsidRPr="000815A8" w:rsidRDefault="001A519B" w:rsidP="00CD2957">
      <w:pPr>
        <w:pStyle w:val="NoSpacing"/>
        <w:jc w:val="both"/>
        <w:rPr>
          <w:rFonts w:ascii="Calisto MT" w:hAnsi="Calisto MT" w:cs="Times New Roman"/>
          <w:sz w:val="28"/>
          <w:szCs w:val="28"/>
        </w:rPr>
      </w:pPr>
      <w:r w:rsidRPr="000815A8">
        <w:rPr>
          <w:rFonts w:ascii="Calisto MT" w:hAnsi="Calisto MT" w:cs="Times New Roman"/>
          <w:sz w:val="28"/>
          <w:szCs w:val="28"/>
        </w:rPr>
        <w:t>Selain membantu dalam pekerjaan, pesawat sederhana juga memiliki manfaat meningkatkan keselamatan kerja dan mengurangi risiko cedera. Beban kerja yang terlalu berat dapat menyebabkan kelelahan atau bahkan cedera serius. Oleh karena itu, alat seperti katrol digunakan untuk mengurangi beban yang harus ditanggung manusia dalam mengangkat benda berat. Misalnya, dalam dunia medis, kursi roda yang menggunakan prinsip roda dan poros membantu pasien berpindah tempat dengan lebih mudah, mengurangi risiko cedera akibat berjalan terlalu lama atau jatuh. Demikian pula, di bidang konstruksi, penggunaan alat seperti obeng atau tang dengan prinsip tuas memungkinkan pekerja melakukan pemasangan dengan lebih aman dan nyaman.</w:t>
      </w:r>
    </w:p>
    <w:p w14:paraId="72E72566" w14:textId="77777777" w:rsidR="001A519B" w:rsidRPr="000815A8" w:rsidRDefault="001A519B" w:rsidP="00CD2957">
      <w:pPr>
        <w:pStyle w:val="NoSpacing"/>
        <w:jc w:val="both"/>
        <w:rPr>
          <w:rFonts w:ascii="Calisto MT" w:hAnsi="Calisto MT" w:cs="Times New Roman"/>
          <w:sz w:val="28"/>
          <w:szCs w:val="28"/>
        </w:rPr>
      </w:pPr>
    </w:p>
    <w:p w14:paraId="2892A055" w14:textId="77777777" w:rsidR="001A519B" w:rsidRPr="000815A8" w:rsidRDefault="001A519B" w:rsidP="00CD2957">
      <w:pPr>
        <w:pStyle w:val="NoSpacing"/>
        <w:jc w:val="both"/>
        <w:rPr>
          <w:rFonts w:ascii="Calisto MT" w:hAnsi="Calisto MT" w:cs="Times New Roman"/>
          <w:sz w:val="28"/>
          <w:szCs w:val="28"/>
        </w:rPr>
      </w:pPr>
      <w:r w:rsidRPr="000815A8">
        <w:rPr>
          <w:rFonts w:ascii="Calisto MT" w:hAnsi="Calisto MT" w:cs="Times New Roman"/>
          <w:sz w:val="28"/>
          <w:szCs w:val="28"/>
        </w:rPr>
        <w:t>Dalam bidang transportasi, pesawat sederhana berperan besar dalam memudahkan mobilitas manusia dan barang. Roda dan poros yang digunakan pada sepeda, mobil, dan alat transportasi lainnya memungkinkan pergerakan menjadi lebih efisien. Tanpa teknologi sederhana ini, manusia harus menyeret barang atau berjalan jauh dengan tenaga sendiri, yang tentunya akan sangat melelahkan dan memakan waktu lama. Di samping itu, bidang miring yang digunakan pada jalan raya di daerah berbukit atau pegunungan memudahkan kendaraan untuk menanjak, sehingga perjalanan menjadi lebih aman dan lancar.</w:t>
      </w:r>
    </w:p>
    <w:p w14:paraId="1C1DB479" w14:textId="77777777" w:rsidR="001A519B" w:rsidRPr="000815A8" w:rsidRDefault="001A519B" w:rsidP="00CD2957">
      <w:pPr>
        <w:pStyle w:val="NoSpacing"/>
        <w:jc w:val="both"/>
        <w:rPr>
          <w:rFonts w:ascii="Calisto MT" w:hAnsi="Calisto MT" w:cs="Times New Roman"/>
          <w:sz w:val="28"/>
          <w:szCs w:val="28"/>
        </w:rPr>
      </w:pPr>
    </w:p>
    <w:p w14:paraId="3AA14665" w14:textId="77777777" w:rsidR="001A519B" w:rsidRPr="000815A8" w:rsidRDefault="001A519B" w:rsidP="00CD2957">
      <w:pPr>
        <w:pStyle w:val="NoSpacing"/>
        <w:jc w:val="both"/>
        <w:rPr>
          <w:rFonts w:ascii="Calisto MT" w:hAnsi="Calisto MT" w:cs="Times New Roman"/>
          <w:sz w:val="28"/>
          <w:szCs w:val="28"/>
        </w:rPr>
      </w:pPr>
      <w:r w:rsidRPr="000815A8">
        <w:rPr>
          <w:rFonts w:ascii="Calisto MT" w:hAnsi="Calisto MT" w:cs="Times New Roman"/>
          <w:sz w:val="28"/>
          <w:szCs w:val="28"/>
        </w:rPr>
        <w:t>Dalam kehidupan sehari-hari di rumah tangga, pesawat sederhana juga sangat bermanfaat. Alat-alat seperti pisau dapur (baji), gunting (tuas), dan pembuka botol (tuas) adalah contoh pesawat sederhana yang sering digunakan tanpa kita sadari. Pisau membantu memotong makanan dengan lebih mudah, gunting mempermudah pemotongan bahan seperti kertas dan kain, sementara pembuka botol memungkinkan kita membuka tutup botol dengan lebih sedikit tenaga.</w:t>
      </w:r>
    </w:p>
    <w:p w14:paraId="5816729F" w14:textId="77777777" w:rsidR="001A519B" w:rsidRPr="000815A8" w:rsidRDefault="001A519B" w:rsidP="00CD2957">
      <w:pPr>
        <w:pStyle w:val="NoSpacing"/>
        <w:jc w:val="both"/>
        <w:rPr>
          <w:rFonts w:ascii="Calisto MT" w:hAnsi="Calisto MT" w:cs="Times New Roman"/>
          <w:sz w:val="28"/>
          <w:szCs w:val="28"/>
        </w:rPr>
      </w:pPr>
    </w:p>
    <w:p w14:paraId="3B3B3B41" w14:textId="7038271C" w:rsidR="001A519B" w:rsidRPr="000815A8" w:rsidRDefault="001A519B"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keseluruhan, pesawat sederhana adalah bagian tak terpisahkan dari kehidupan manusia. Tanpa alat-alat ini, pekerjaan sehari-hari akan menjadi lebih sulit dan melelahkan. Pesawat sederhana membantu manusia dalam berbagai aspek kehidupan, baik dalam pekerjaan rumah tangga, industri, pertanian, konstruksi, transportasi, maupun kesehatan. Dengan memanfaatkan prinsip-prinsip pesawat sederhana, manusia dapat bekerja dengan lebih efisien, cepat, dan aman. Oleh karena itu, memahami cara kerja dan penerapan pesawat sederhana sangat penting agar kita dapat menggunakannya secara optimal dalam kehidupan sehari-hari.</w:t>
      </w:r>
    </w:p>
    <w:p w14:paraId="60849F55" w14:textId="77777777" w:rsidR="003A5071" w:rsidRPr="000815A8" w:rsidRDefault="003A5071"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Jenis-jenis Pesawat Sederhana</w:t>
      </w:r>
    </w:p>
    <w:p w14:paraId="548A88CC" w14:textId="77777777" w:rsidR="00F027CA" w:rsidRPr="000815A8" w:rsidRDefault="00F027CA" w:rsidP="00CD2957">
      <w:pPr>
        <w:pStyle w:val="NoSpacing"/>
        <w:jc w:val="both"/>
        <w:rPr>
          <w:rFonts w:ascii="Calisto MT" w:hAnsi="Calisto MT" w:cs="Times New Roman"/>
          <w:sz w:val="28"/>
          <w:szCs w:val="28"/>
        </w:rPr>
      </w:pPr>
      <w:r w:rsidRPr="000815A8">
        <w:rPr>
          <w:rFonts w:ascii="Calisto MT" w:hAnsi="Calisto MT" w:cs="Times New Roman"/>
          <w:sz w:val="28"/>
          <w:szCs w:val="28"/>
        </w:rPr>
        <w:t>Pesawat sederhana digunakan untuk mempermudah pekerjaan manusia dengan cara mengurangi tenaga yang dibutuhkan atau mengubah arah gaya. Pesawat sederhana terbagi menjadi beberapa jenis, yaitu tuas, katrol, bidang miring, pengungkit, baji, dan sekrup (Muslich, 2019). Setiap jenis pesawat sederhana memiliki prinsip kerja yang berbeda namun tujuan utamanya sama, yakni memberikan keuntungan mekanis.</w:t>
      </w:r>
    </w:p>
    <w:p w14:paraId="61AEDE5D" w14:textId="77777777" w:rsidR="00F027CA" w:rsidRPr="000815A8" w:rsidRDefault="00F027CA" w:rsidP="00CD2957">
      <w:pPr>
        <w:pStyle w:val="NoSpacing"/>
        <w:jc w:val="both"/>
        <w:rPr>
          <w:rFonts w:ascii="Calisto MT" w:hAnsi="Calisto MT" w:cs="Times New Roman"/>
          <w:sz w:val="28"/>
          <w:szCs w:val="28"/>
        </w:rPr>
      </w:pPr>
      <w:r w:rsidRPr="000815A8">
        <w:rPr>
          <w:rFonts w:ascii="Calisto MT" w:hAnsi="Calisto MT" w:cs="Times New Roman"/>
          <w:sz w:val="28"/>
          <w:szCs w:val="28"/>
        </w:rPr>
        <w:t>Tuas adalah pesawat sederhana yang terdiri dari batang yang dapat berputar pada titik tumpu. Tuas terbagi menjadi tiga jenis berdasarkan posisi beban, titik tumpu, dan gaya. Contoh tuas kelas satu adalah gunting, tuas kelas dua seperti gerobak dorong, dan tuas kelas tiga seperti pinset (Wahyuni, 2020). Katrol merupakan alat yang terdiri dari roda yang berputar pada porosnya, digunakan untuk mengangkat beban dengan lebih mudah. Katrol dibagi menjadi katrol tetap, katrol bergerak, dan katrol ganda. Contohnya adalah katrol pada kerekan sumur (Purwanto, 2021).</w:t>
      </w:r>
    </w:p>
    <w:p w14:paraId="0C9570FA" w14:textId="77777777" w:rsidR="00F027CA" w:rsidRPr="000815A8" w:rsidRDefault="00F027CA" w:rsidP="00CD2957">
      <w:pPr>
        <w:pStyle w:val="NoSpacing"/>
        <w:jc w:val="both"/>
        <w:rPr>
          <w:rFonts w:ascii="Calisto MT" w:hAnsi="Calisto MT" w:cs="Times New Roman"/>
          <w:sz w:val="28"/>
          <w:szCs w:val="28"/>
        </w:rPr>
      </w:pPr>
      <w:r w:rsidRPr="000815A8">
        <w:rPr>
          <w:rFonts w:ascii="Calisto MT" w:hAnsi="Calisto MT" w:cs="Times New Roman"/>
          <w:sz w:val="28"/>
          <w:szCs w:val="28"/>
        </w:rPr>
        <w:t>Bidang miring adalah permukaan datar yang miring, digunakan untuk memindahkan benda ke tempat yang lebih tinggi dengan mengurangi gaya yang dibutuhkan. Contoh bidang miring adalah papan yang digunakan untuk memindahkan barang ke truk (Sutrisno, 2018). Baji merupakan pesawat sederhana yang digunakan untuk memotong atau membelah benda, seperti pisau dan kapak (Handayani, 2020). Sementara itu, sekrup adalah bidang miring yang dililitkan pada batang silinder, contoh sekrup bisa dilihat pada baut yang digunakan untuk mengencangkan benda-benda (Sunaryo, 2019).</w:t>
      </w:r>
    </w:p>
    <w:p w14:paraId="5C1BDC78" w14:textId="77777777" w:rsidR="00F027CA" w:rsidRPr="000815A8" w:rsidRDefault="00F027CA"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keseluruhan, pesawat sederhana berperan penting dalam kehidupan sehari-hari karena memudahkan manusia dalam melakukan berbagai pekerjaan fisik. Pemahaman tentang konsep pesawat sederhana ini dapat diterapkan dalam pembelajaran sains di sekolah dasar untuk membantu siswa memahami prinsip- prinsip fisika dasar yang berlaku dalam teknologi sehari-hari (Kurniawan, 2021).</w:t>
      </w:r>
    </w:p>
    <w:p w14:paraId="33E5C388" w14:textId="77777777" w:rsidR="00F027CA" w:rsidRPr="000815A8" w:rsidRDefault="00F027CA" w:rsidP="00CD2957">
      <w:pPr>
        <w:pStyle w:val="NoSpacing"/>
        <w:jc w:val="both"/>
        <w:rPr>
          <w:rFonts w:ascii="Calisto MT" w:hAnsi="Calisto MT" w:cs="Times New Roman"/>
          <w:sz w:val="28"/>
          <w:szCs w:val="28"/>
        </w:rPr>
      </w:pPr>
    </w:p>
    <w:p w14:paraId="68440A3D" w14:textId="77777777" w:rsidR="00F027CA" w:rsidRPr="000815A8" w:rsidRDefault="00F027CA" w:rsidP="00CD2957">
      <w:pPr>
        <w:pStyle w:val="NoSpacing"/>
        <w:jc w:val="both"/>
        <w:rPr>
          <w:rFonts w:ascii="Calisto MT" w:hAnsi="Calisto MT" w:cs="Times New Roman"/>
          <w:sz w:val="28"/>
          <w:szCs w:val="28"/>
        </w:rPr>
      </w:pPr>
    </w:p>
    <w:p w14:paraId="5AE162B5" w14:textId="77777777" w:rsidR="003A5071" w:rsidRPr="000815A8" w:rsidRDefault="003A5071"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Penerapan Pesawat Sederhana dalam Kehidupan Sehari-hari</w:t>
      </w:r>
    </w:p>
    <w:p w14:paraId="3F2FB287"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Pesawat sederhana memiliki peran yang sangat penting dalam kehidupan manusia, karena banyak digunakan untuk mempermudah berbagai aktivitas, baik di rumah, di tempat kerja, maupun dalam bidang industri dan transportasi. Konsep pesawat sederhana telah diterapkan sejak zaman dahulu hingga kini, dan tetap relevan dalam berbagai aspek kehidupan. Penerapan pesawat sederhana dapat ditemukan di berbagai lingkungan, mulai dari rumah tangga, pertanian, konstruksi, hingga sektor medis dan transportasi. Setiap jenis pesawat sederhana memiliki fungsi spesifik yang membantu mengurangi usaha manusia dalam melakukan pekerjaan tertentu.</w:t>
      </w:r>
    </w:p>
    <w:p w14:paraId="23E0BA17" w14:textId="77777777" w:rsidR="00FF1013" w:rsidRPr="000815A8" w:rsidRDefault="00FF1013" w:rsidP="00CD2957">
      <w:pPr>
        <w:pStyle w:val="NoSpacing"/>
        <w:jc w:val="both"/>
        <w:rPr>
          <w:rFonts w:ascii="Calisto MT" w:hAnsi="Calisto MT" w:cs="Times New Roman"/>
          <w:sz w:val="28"/>
          <w:szCs w:val="28"/>
        </w:rPr>
      </w:pPr>
    </w:p>
    <w:p w14:paraId="7F4FBE0C"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1. Penerapan di Rumah Tangga</w:t>
      </w:r>
    </w:p>
    <w:p w14:paraId="313ACD51"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Dalam kehidupan sehari-hari di rumah, pesawat sederhana sering digunakan untuk membantu pekerjaan rumah tangga. Salah satu contoh yang paling umum adalah penggunaan pisau sebagai baji untuk memotong makanan. Pisau memiliki ujung tajam yang berfungsi sebagai baji untuk membelah atau memisahkan bahan makanan dengan lebih mudah. Selain itu, gunting yang digunakan untuk memotong kain atau kertas bekerja berdasarkan prinsip tuas, di mana pegangan gunting bertindak sebagai lengan tuas yang mempermudah pemotongan dengan sedikit tenaga.</w:t>
      </w:r>
    </w:p>
    <w:p w14:paraId="37E3791D" w14:textId="77777777" w:rsidR="00FF1013" w:rsidRPr="000815A8" w:rsidRDefault="00FF1013" w:rsidP="00CD2957">
      <w:pPr>
        <w:pStyle w:val="NoSpacing"/>
        <w:jc w:val="both"/>
        <w:rPr>
          <w:rFonts w:ascii="Calisto MT" w:hAnsi="Calisto MT" w:cs="Times New Roman"/>
          <w:sz w:val="28"/>
          <w:szCs w:val="28"/>
        </w:rPr>
      </w:pPr>
    </w:p>
    <w:p w14:paraId="2CAA1B76"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Obeng adalah contoh lain dari pesawat sederhana yang sering digunakan di rumah. Obeng bekerja berdasarkan prinsip sekrup, di mana bentuk spiral pada sekrup membantu mengencangkan atau mengendurkan baut dengan lebih sedikit tenaga. Tangga juga merupakan contoh bidang miring yang sering digunakan di rumah untuk mencapai tempat yang lebih tinggi dengan lebih mudah dibandingkan harus langsung memanjat dinding. Sementara itu, pembuka botol dan pemecah kacang adalah contoh penerapan tuas yang membantu mengurangi usaha dalam membuka tutup botol atau memecahkan kulit kacang.</w:t>
      </w:r>
    </w:p>
    <w:p w14:paraId="14EC541D" w14:textId="77777777" w:rsidR="00FF1013" w:rsidRPr="000815A8" w:rsidRDefault="00FF1013" w:rsidP="00CD2957">
      <w:pPr>
        <w:pStyle w:val="NoSpacing"/>
        <w:jc w:val="both"/>
        <w:rPr>
          <w:rFonts w:ascii="Calisto MT" w:hAnsi="Calisto MT" w:cs="Times New Roman"/>
          <w:sz w:val="28"/>
          <w:szCs w:val="28"/>
        </w:rPr>
      </w:pPr>
    </w:p>
    <w:p w14:paraId="496392A2"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2. Penerapan dalam Bidang Konstruksi</w:t>
      </w:r>
    </w:p>
    <w:p w14:paraId="0BFD303D"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Dalam dunia konstruksi, pesawat sederhana memainkan peran penting dalam membantu pekerja menyelesaikan tugas mereka dengan lebih mudah dan efisien. Katrol sering digunakan dalam sistem derek untuk mengangkat bahan bangunan seperti batu bata, semen, dan baja ke lantai yang lebih tinggi dalam pembangunan gedung bertingkat. Katrol memungkinkan pekerja menggunakan lebih sedikit tenaga dalam mengangkat benda berat dibandingkan jika harus melakukannya secara manual.</w:t>
      </w:r>
    </w:p>
    <w:p w14:paraId="0B305068" w14:textId="77777777" w:rsidR="00FF1013" w:rsidRPr="000815A8" w:rsidRDefault="00FF1013" w:rsidP="00CD2957">
      <w:pPr>
        <w:pStyle w:val="NoSpacing"/>
        <w:jc w:val="both"/>
        <w:rPr>
          <w:rFonts w:ascii="Calisto MT" w:hAnsi="Calisto MT" w:cs="Times New Roman"/>
          <w:sz w:val="28"/>
          <w:szCs w:val="28"/>
        </w:rPr>
      </w:pPr>
    </w:p>
    <w:p w14:paraId="57895AC1"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Selain itu, bidang miring banyak diterapkan dalam pembuatan jalan raya di daerah pegunungan. Jalan yang dibuat melingkar dengan kemiringan tertentu bertujuan untuk mengurangi kemiringan yang terlalu curam sehingga kendaraan dapat naik dengan lebih mudah. Dalam proyek konstruksi, bidang miring juga sering digunakan dalam bentuk papan miring untuk membantu mengangkat material ke tempat yang lebih tinggi tanpa harus mengangkatnya langsung dengan tenaga manusia.</w:t>
      </w:r>
    </w:p>
    <w:p w14:paraId="4B6B8810" w14:textId="77777777" w:rsidR="00FF1013" w:rsidRPr="000815A8" w:rsidRDefault="00FF1013" w:rsidP="00CD2957">
      <w:pPr>
        <w:pStyle w:val="NoSpacing"/>
        <w:jc w:val="both"/>
        <w:rPr>
          <w:rFonts w:ascii="Calisto MT" w:hAnsi="Calisto MT" w:cs="Times New Roman"/>
          <w:sz w:val="28"/>
          <w:szCs w:val="28"/>
        </w:rPr>
      </w:pPr>
    </w:p>
    <w:p w14:paraId="774FA181"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3. Penerapan dalam Pertanian</w:t>
      </w:r>
    </w:p>
    <w:p w14:paraId="44F3CDF2"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Di sektor pertanian, pesawat sederhana telah digunakan sejak lama untuk membantu petani dalam mengolah tanah, menanam, dan memanen hasil pertanian. Cangkul dan sabit adalah contoh alat pertanian yang bekerja berdasarkan prinsip tuas. Cangkul digunakan untuk menggali dan mengolah tanah agar lebih subur, sedangkan sabit digunakan untuk memotong tanaman saat panen. Dengan memanfaatkan tuas, petani dapat melakukan pekerjaannya dengan lebih efisien dan tidak perlu mengeluarkan tenaga yang terlalu besar.</w:t>
      </w:r>
    </w:p>
    <w:p w14:paraId="58308EF6" w14:textId="77777777" w:rsidR="00FF1013" w:rsidRPr="000815A8" w:rsidRDefault="00FF1013" w:rsidP="00CD2957">
      <w:pPr>
        <w:pStyle w:val="NoSpacing"/>
        <w:jc w:val="both"/>
        <w:rPr>
          <w:rFonts w:ascii="Calisto MT" w:hAnsi="Calisto MT" w:cs="Times New Roman"/>
          <w:sz w:val="28"/>
          <w:szCs w:val="28"/>
        </w:rPr>
      </w:pPr>
    </w:p>
    <w:p w14:paraId="59E9493C"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Gerobak yang digunakan untuk mengangkut hasil panen merupakan contoh penerapan roda dan poros. Dengan adanya roda, petani dapat mengangkut beban yang lebih berat dengan usaha yang lebih sedikit dibandingkan jika harus mengangkatnya langsung. Selain itu, beberapa alat pertanian modern juga menggunakan prinsip sekrup, seperti mesin pemanen yang bekerja dengan pisau berbentuk spiral untuk memotong tanaman secara lebih efisien.</w:t>
      </w:r>
    </w:p>
    <w:p w14:paraId="65AB62C7" w14:textId="77777777" w:rsidR="00FF1013" w:rsidRPr="000815A8" w:rsidRDefault="00FF1013" w:rsidP="00CD2957">
      <w:pPr>
        <w:pStyle w:val="NoSpacing"/>
        <w:jc w:val="both"/>
        <w:rPr>
          <w:rFonts w:ascii="Calisto MT" w:hAnsi="Calisto MT" w:cs="Times New Roman"/>
          <w:sz w:val="28"/>
          <w:szCs w:val="28"/>
        </w:rPr>
      </w:pPr>
    </w:p>
    <w:p w14:paraId="7AF96047"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4. Penerapan dalam Transportasi</w:t>
      </w:r>
    </w:p>
    <w:p w14:paraId="4BEF8AE3"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Pesawat sederhana juga banyak diterapkan dalam bidang transportasi, terutama dalam sistem kendaraan dan infrastruktur jalan. Roda dan poros adalah komponen utama dalam kendaraan seperti sepeda, motor, mobil, dan kereta api. Roda berputar pada porosnya untuk mengurangi gesekan dengan permukaan jalan, sehingga memungkinkan kendaraan bergerak dengan lebih efisien dan cepat.</w:t>
      </w:r>
    </w:p>
    <w:p w14:paraId="3FB0137C" w14:textId="77777777" w:rsidR="00FF1013" w:rsidRPr="000815A8" w:rsidRDefault="00FF1013" w:rsidP="00CD2957">
      <w:pPr>
        <w:pStyle w:val="NoSpacing"/>
        <w:jc w:val="both"/>
        <w:rPr>
          <w:rFonts w:ascii="Calisto MT" w:hAnsi="Calisto MT" w:cs="Times New Roman"/>
          <w:sz w:val="28"/>
          <w:szCs w:val="28"/>
        </w:rPr>
      </w:pPr>
    </w:p>
    <w:p w14:paraId="60E860E6"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Jalanan di daerah berbukit atau pegunungan biasanya dirancang dengan bidang miring agar kendaraan dapat menanjak dengan lebih mudah. Jika jalan dibuat terlalu curam, kendaraan akan membutuhkan tenaga yang lebih besar untuk mendaki. Oleh karena itu, penggunaan bidang miring dalam desain jalan sangat membantu dalam meningkatkan efisiensi transportasi.</w:t>
      </w:r>
    </w:p>
    <w:p w14:paraId="4DDA4420" w14:textId="77777777" w:rsidR="00FF1013" w:rsidRPr="000815A8" w:rsidRDefault="00FF1013" w:rsidP="00CD2957">
      <w:pPr>
        <w:pStyle w:val="NoSpacing"/>
        <w:jc w:val="both"/>
        <w:rPr>
          <w:rFonts w:ascii="Calisto MT" w:hAnsi="Calisto MT" w:cs="Times New Roman"/>
          <w:sz w:val="28"/>
          <w:szCs w:val="28"/>
        </w:rPr>
      </w:pPr>
    </w:p>
    <w:p w14:paraId="49746108"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Selain itu, sistem rem pada kendaraan juga menggunakan prinsip tuas. Saat pengemudi menekan pedal rem, sistem tuas dalam rem membantu mengurangi tenaga yang dibutuhkan untuk menghentikan kendaraan. Kemudi atau setir mobil juga bekerja berdasarkan prinsip roda dan poros, di mana poros membantu menggerakkan roda dengan lebih ringan saat berbelok.</w:t>
      </w:r>
    </w:p>
    <w:p w14:paraId="10BB4ED8" w14:textId="77777777" w:rsidR="00FF1013" w:rsidRPr="000815A8" w:rsidRDefault="00FF1013" w:rsidP="00CD2957">
      <w:pPr>
        <w:pStyle w:val="NoSpacing"/>
        <w:jc w:val="both"/>
        <w:rPr>
          <w:rFonts w:ascii="Calisto MT" w:hAnsi="Calisto MT" w:cs="Times New Roman"/>
          <w:sz w:val="28"/>
          <w:szCs w:val="28"/>
        </w:rPr>
      </w:pPr>
    </w:p>
    <w:p w14:paraId="7CCC6D43"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5. Penerapan dalam Bidang Medis</w:t>
      </w:r>
    </w:p>
    <w:p w14:paraId="49889767"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Dalam dunia medis, pesawat sederhana digunakan dalam berbagai alat yang membantu tenaga medis dalam melakukan tugasnya. Pinset yang digunakan oleh dokter untuk mengambil benda kecil atau menangani jaringan tubuh adalah contoh tuas kelas pertama. Alat-alat bedah seperti gunting operasi juga bekerja berdasarkan prinsip tuas, yang memungkinkan dokter melakukan pemotongan dengan lebih akurat dan sedikit tenaga.</w:t>
      </w:r>
    </w:p>
    <w:p w14:paraId="18253232" w14:textId="77777777" w:rsidR="00FF1013" w:rsidRPr="000815A8" w:rsidRDefault="00FF1013" w:rsidP="00CD2957">
      <w:pPr>
        <w:pStyle w:val="NoSpacing"/>
        <w:jc w:val="both"/>
        <w:rPr>
          <w:rFonts w:ascii="Calisto MT" w:hAnsi="Calisto MT" w:cs="Times New Roman"/>
          <w:sz w:val="28"/>
          <w:szCs w:val="28"/>
        </w:rPr>
      </w:pPr>
    </w:p>
    <w:p w14:paraId="66037197"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Selain itu, kursi roda adalah salah satu alat medis yang menggunakan prinsip roda dan poros. Dengan adanya roda, pasien yang mengalami kesulitan berjalan dapat berpindah tempat dengan lebih mudah tanpa harus mengeluarkan banyak tenaga. Dongkrak hidrolik yang digunakan untuk mengangkat pasien di ranjang rumah sakit juga menggunakan prinsip sekrup dan bidang miring untuk mempermudah pergerakan pasien tanpa membebani tenaga medis.</w:t>
      </w:r>
    </w:p>
    <w:p w14:paraId="2D29AE5C" w14:textId="77777777" w:rsidR="00FF1013" w:rsidRPr="000815A8" w:rsidRDefault="00FF1013" w:rsidP="00CD2957">
      <w:pPr>
        <w:pStyle w:val="NoSpacing"/>
        <w:jc w:val="both"/>
        <w:rPr>
          <w:rFonts w:ascii="Calisto MT" w:hAnsi="Calisto MT" w:cs="Times New Roman"/>
          <w:sz w:val="28"/>
          <w:szCs w:val="28"/>
        </w:rPr>
      </w:pPr>
    </w:p>
    <w:p w14:paraId="3312C69B"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6. Penerapan dalam Kehidupan Sehari-hari Lainnya</w:t>
      </w:r>
    </w:p>
    <w:p w14:paraId="7259F136"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Di berbagai aspek kehidupan lainnya, pesawat sederhana juga sering digunakan tanpa kita sadari. Saat menggunakan pembuka kaleng, kita menerapkan prinsip tuas untuk membuka tutup kaleng dengan lebih mudah. Saat mendayung perahu, dayung bekerja sebagai tuas yang membantu mendorong air untuk menggerakkan perahu ke depan. Bahkan saat bermain jungkat-jungkit di taman bermain, kita sedang menggunakan prinsip tuas untuk mengayunkan tubuh ke atas dan ke bawah.</w:t>
      </w:r>
    </w:p>
    <w:p w14:paraId="7F879AB3" w14:textId="77777777" w:rsidR="00FF1013" w:rsidRPr="000815A8" w:rsidRDefault="00FF1013" w:rsidP="00CD2957">
      <w:pPr>
        <w:pStyle w:val="NoSpacing"/>
        <w:jc w:val="both"/>
        <w:rPr>
          <w:rFonts w:ascii="Calisto MT" w:hAnsi="Calisto MT" w:cs="Times New Roman"/>
          <w:sz w:val="28"/>
          <w:szCs w:val="28"/>
        </w:rPr>
      </w:pPr>
    </w:p>
    <w:p w14:paraId="1DD16648" w14:textId="1046CF6C"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keseluruhan, pesawat sederhana memiliki banyak manfaat dalam kehidupan sehari-hari dan telah diterapkan dalam berbagai bidang. Penggunaannya membantu manusia dalam mengurangi tenaga yang diperlukan untuk melakukan pekerjaan, meningkatkan efisiensi waktu, serta mengurangi risiko cedera. Dengan memahami penerapan pesawat sederhana dalam kehidupan sehari-hari, kita dapat lebih mengapresiasi pentingnya prinsip mekanika dalam mendukung aktivitas manusia.</w:t>
      </w:r>
    </w:p>
    <w:p w14:paraId="5E87391B" w14:textId="2C9DCDA0" w:rsidR="001E39B5" w:rsidRPr="000815A8" w:rsidRDefault="001E39B5" w:rsidP="00CD2957">
      <w:pPr>
        <w:pStyle w:val="NoSpacing"/>
        <w:jc w:val="both"/>
        <w:rPr>
          <w:rFonts w:ascii="Calisto MT" w:hAnsi="Calisto MT" w:cs="Times New Roman"/>
          <w:b/>
          <w:bCs/>
          <w:sz w:val="28"/>
          <w:szCs w:val="28"/>
        </w:rPr>
      </w:pPr>
    </w:p>
    <w:p w14:paraId="10B296D5" w14:textId="77777777" w:rsidR="003A5071" w:rsidRPr="000815A8" w:rsidRDefault="003A5071" w:rsidP="00CD2957">
      <w:pPr>
        <w:pStyle w:val="NoSpacing"/>
        <w:jc w:val="both"/>
        <w:rPr>
          <w:rFonts w:ascii="Calisto MT" w:hAnsi="Calisto MT" w:cs="Times New Roman"/>
          <w:b/>
          <w:bCs/>
          <w:sz w:val="28"/>
          <w:szCs w:val="28"/>
        </w:rPr>
      </w:pPr>
    </w:p>
    <w:p w14:paraId="536A42DE" w14:textId="77777777" w:rsidR="00FF1013" w:rsidRPr="000815A8" w:rsidRDefault="00FF1013" w:rsidP="00CD2957">
      <w:pPr>
        <w:pStyle w:val="NoSpacing"/>
        <w:jc w:val="both"/>
        <w:rPr>
          <w:rFonts w:ascii="Calisto MT" w:hAnsi="Calisto MT" w:cs="Times New Roman"/>
          <w:b/>
          <w:bCs/>
          <w:sz w:val="28"/>
          <w:szCs w:val="28"/>
        </w:rPr>
      </w:pPr>
    </w:p>
    <w:p w14:paraId="026825FE" w14:textId="77777777" w:rsidR="00FF1013" w:rsidRPr="000815A8" w:rsidRDefault="00FF1013" w:rsidP="00CD2957">
      <w:pPr>
        <w:pStyle w:val="NoSpacing"/>
        <w:jc w:val="both"/>
        <w:rPr>
          <w:rFonts w:ascii="Calisto MT" w:hAnsi="Calisto MT" w:cs="Times New Roman"/>
          <w:b/>
          <w:bCs/>
          <w:sz w:val="28"/>
          <w:szCs w:val="28"/>
        </w:rPr>
      </w:pPr>
    </w:p>
    <w:p w14:paraId="66242C9F" w14:textId="77777777" w:rsidR="00FF1013" w:rsidRPr="000815A8" w:rsidRDefault="00FF1013" w:rsidP="00CD2957">
      <w:pPr>
        <w:pStyle w:val="NoSpacing"/>
        <w:jc w:val="both"/>
        <w:rPr>
          <w:rFonts w:ascii="Calisto MT" w:hAnsi="Calisto MT" w:cs="Times New Roman"/>
          <w:b/>
          <w:bCs/>
          <w:sz w:val="28"/>
          <w:szCs w:val="28"/>
        </w:rPr>
      </w:pPr>
    </w:p>
    <w:p w14:paraId="290F10AE" w14:textId="77777777" w:rsidR="00FF1013" w:rsidRPr="000815A8" w:rsidRDefault="00FF1013" w:rsidP="00CD2957">
      <w:pPr>
        <w:pStyle w:val="NoSpacing"/>
        <w:jc w:val="both"/>
        <w:rPr>
          <w:rFonts w:ascii="Calisto MT" w:hAnsi="Calisto MT" w:cs="Times New Roman"/>
          <w:b/>
          <w:bCs/>
          <w:sz w:val="28"/>
          <w:szCs w:val="28"/>
        </w:rPr>
      </w:pPr>
    </w:p>
    <w:p w14:paraId="1E0D06CE" w14:textId="77777777" w:rsidR="006922EE" w:rsidRPr="000815A8" w:rsidRDefault="006922EE" w:rsidP="00CD2957">
      <w:pPr>
        <w:pStyle w:val="NoSpacing"/>
        <w:jc w:val="both"/>
        <w:rPr>
          <w:rFonts w:ascii="Calisto MT" w:hAnsi="Calisto MT" w:cs="Times New Roman"/>
          <w:b/>
          <w:bCs/>
          <w:sz w:val="28"/>
          <w:szCs w:val="28"/>
        </w:rPr>
      </w:pPr>
    </w:p>
    <w:p w14:paraId="232C189F" w14:textId="77777777" w:rsidR="006922EE" w:rsidRPr="000815A8" w:rsidRDefault="006922EE" w:rsidP="00CD2957">
      <w:pPr>
        <w:pStyle w:val="NoSpacing"/>
        <w:jc w:val="both"/>
        <w:rPr>
          <w:rFonts w:ascii="Calisto MT" w:hAnsi="Calisto MT" w:cs="Times New Roman"/>
          <w:b/>
          <w:bCs/>
          <w:sz w:val="28"/>
          <w:szCs w:val="28"/>
        </w:rPr>
      </w:pPr>
    </w:p>
    <w:p w14:paraId="7A4DEFB4" w14:textId="77777777" w:rsidR="006922EE" w:rsidRPr="000815A8" w:rsidRDefault="006922EE" w:rsidP="00CD2957">
      <w:pPr>
        <w:pStyle w:val="NoSpacing"/>
        <w:jc w:val="both"/>
        <w:rPr>
          <w:rFonts w:ascii="Calisto MT" w:hAnsi="Calisto MT" w:cs="Times New Roman"/>
          <w:b/>
          <w:bCs/>
          <w:sz w:val="28"/>
          <w:szCs w:val="28"/>
        </w:rPr>
      </w:pPr>
    </w:p>
    <w:p w14:paraId="4845C059" w14:textId="77777777" w:rsidR="006922EE" w:rsidRPr="000815A8" w:rsidRDefault="006922EE" w:rsidP="00CD2957">
      <w:pPr>
        <w:pStyle w:val="NoSpacing"/>
        <w:jc w:val="both"/>
        <w:rPr>
          <w:rFonts w:ascii="Calisto MT" w:hAnsi="Calisto MT" w:cs="Times New Roman"/>
          <w:b/>
          <w:bCs/>
          <w:sz w:val="28"/>
          <w:szCs w:val="28"/>
        </w:rPr>
      </w:pPr>
    </w:p>
    <w:p w14:paraId="520FD29E" w14:textId="77777777" w:rsidR="006922EE" w:rsidRPr="000815A8" w:rsidRDefault="006922EE" w:rsidP="00CD2957">
      <w:pPr>
        <w:pStyle w:val="NoSpacing"/>
        <w:jc w:val="both"/>
        <w:rPr>
          <w:rFonts w:ascii="Calisto MT" w:hAnsi="Calisto MT" w:cs="Times New Roman"/>
          <w:b/>
          <w:bCs/>
          <w:sz w:val="28"/>
          <w:szCs w:val="28"/>
        </w:rPr>
      </w:pPr>
    </w:p>
    <w:p w14:paraId="2C3FD554" w14:textId="77777777" w:rsidR="006922EE" w:rsidRPr="000815A8" w:rsidRDefault="006922EE" w:rsidP="00CD2957">
      <w:pPr>
        <w:pStyle w:val="NoSpacing"/>
        <w:jc w:val="both"/>
        <w:rPr>
          <w:rFonts w:ascii="Calisto MT" w:hAnsi="Calisto MT" w:cs="Times New Roman"/>
          <w:b/>
          <w:bCs/>
          <w:sz w:val="28"/>
          <w:szCs w:val="28"/>
        </w:rPr>
      </w:pPr>
    </w:p>
    <w:p w14:paraId="7F9A2CCB" w14:textId="77777777" w:rsidR="006922EE" w:rsidRPr="000815A8" w:rsidRDefault="006922EE" w:rsidP="00CD2957">
      <w:pPr>
        <w:pStyle w:val="NoSpacing"/>
        <w:jc w:val="both"/>
        <w:rPr>
          <w:rFonts w:ascii="Calisto MT" w:hAnsi="Calisto MT" w:cs="Times New Roman"/>
          <w:b/>
          <w:bCs/>
          <w:sz w:val="28"/>
          <w:szCs w:val="28"/>
        </w:rPr>
      </w:pPr>
    </w:p>
    <w:p w14:paraId="410016DB" w14:textId="77777777" w:rsidR="006922EE" w:rsidRPr="000815A8" w:rsidRDefault="006922EE" w:rsidP="00CD2957">
      <w:pPr>
        <w:pStyle w:val="NoSpacing"/>
        <w:jc w:val="both"/>
        <w:rPr>
          <w:rFonts w:ascii="Calisto MT" w:hAnsi="Calisto MT" w:cs="Times New Roman"/>
          <w:b/>
          <w:bCs/>
          <w:sz w:val="28"/>
          <w:szCs w:val="28"/>
        </w:rPr>
      </w:pPr>
    </w:p>
    <w:p w14:paraId="468C9268" w14:textId="77777777" w:rsidR="006922EE" w:rsidRPr="000815A8" w:rsidRDefault="006922EE" w:rsidP="00CD2957">
      <w:pPr>
        <w:pStyle w:val="NoSpacing"/>
        <w:jc w:val="both"/>
        <w:rPr>
          <w:rFonts w:ascii="Calisto MT" w:hAnsi="Calisto MT" w:cs="Times New Roman"/>
          <w:b/>
          <w:bCs/>
          <w:sz w:val="28"/>
          <w:szCs w:val="28"/>
        </w:rPr>
      </w:pPr>
    </w:p>
    <w:p w14:paraId="46AB7F7A" w14:textId="77777777" w:rsidR="006922EE" w:rsidRPr="000815A8" w:rsidRDefault="006922EE" w:rsidP="00CD2957">
      <w:pPr>
        <w:pStyle w:val="NoSpacing"/>
        <w:jc w:val="both"/>
        <w:rPr>
          <w:rFonts w:ascii="Calisto MT" w:hAnsi="Calisto MT" w:cs="Times New Roman"/>
          <w:b/>
          <w:bCs/>
          <w:sz w:val="28"/>
          <w:szCs w:val="28"/>
        </w:rPr>
      </w:pPr>
    </w:p>
    <w:p w14:paraId="6FDD9BCC" w14:textId="77777777" w:rsidR="006922EE" w:rsidRPr="000815A8" w:rsidRDefault="006922EE" w:rsidP="00CD2957">
      <w:pPr>
        <w:pStyle w:val="NoSpacing"/>
        <w:jc w:val="both"/>
        <w:rPr>
          <w:rFonts w:ascii="Calisto MT" w:hAnsi="Calisto MT" w:cs="Times New Roman"/>
          <w:b/>
          <w:bCs/>
          <w:sz w:val="28"/>
          <w:szCs w:val="28"/>
        </w:rPr>
      </w:pPr>
    </w:p>
    <w:p w14:paraId="02801FDB" w14:textId="77777777" w:rsidR="006922EE" w:rsidRPr="000815A8" w:rsidRDefault="006922EE" w:rsidP="00CD2957">
      <w:pPr>
        <w:pStyle w:val="NoSpacing"/>
        <w:jc w:val="both"/>
        <w:rPr>
          <w:rFonts w:ascii="Calisto MT" w:hAnsi="Calisto MT" w:cs="Times New Roman"/>
          <w:b/>
          <w:bCs/>
          <w:sz w:val="28"/>
          <w:szCs w:val="28"/>
        </w:rPr>
      </w:pPr>
    </w:p>
    <w:p w14:paraId="6C6BE073" w14:textId="77777777" w:rsidR="006922EE" w:rsidRPr="000815A8" w:rsidRDefault="006922EE" w:rsidP="00CD2957">
      <w:pPr>
        <w:pStyle w:val="NoSpacing"/>
        <w:jc w:val="both"/>
        <w:rPr>
          <w:rFonts w:ascii="Calisto MT" w:hAnsi="Calisto MT" w:cs="Times New Roman"/>
          <w:b/>
          <w:bCs/>
          <w:sz w:val="28"/>
          <w:szCs w:val="28"/>
        </w:rPr>
      </w:pPr>
    </w:p>
    <w:p w14:paraId="52901521" w14:textId="77777777" w:rsidR="006922EE" w:rsidRPr="000815A8" w:rsidRDefault="006922EE" w:rsidP="00CD2957">
      <w:pPr>
        <w:pStyle w:val="NoSpacing"/>
        <w:jc w:val="both"/>
        <w:rPr>
          <w:rFonts w:ascii="Calisto MT" w:hAnsi="Calisto MT" w:cs="Times New Roman"/>
          <w:b/>
          <w:bCs/>
          <w:sz w:val="28"/>
          <w:szCs w:val="28"/>
        </w:rPr>
      </w:pPr>
    </w:p>
    <w:p w14:paraId="0A3B3673" w14:textId="77777777" w:rsidR="00FF1013" w:rsidRPr="000815A8" w:rsidRDefault="00FF1013" w:rsidP="00CD2957">
      <w:pPr>
        <w:pStyle w:val="NoSpacing"/>
        <w:jc w:val="both"/>
        <w:rPr>
          <w:rFonts w:ascii="Calisto MT" w:hAnsi="Calisto MT" w:cs="Times New Roman"/>
          <w:b/>
          <w:bCs/>
          <w:sz w:val="28"/>
          <w:szCs w:val="28"/>
        </w:rPr>
      </w:pPr>
    </w:p>
    <w:p w14:paraId="379EEB9D" w14:textId="77777777" w:rsidR="00FF1013" w:rsidRPr="000815A8" w:rsidRDefault="00FF1013" w:rsidP="00CD2957">
      <w:pPr>
        <w:pStyle w:val="NoSpacing"/>
        <w:jc w:val="both"/>
        <w:rPr>
          <w:rFonts w:ascii="Calisto MT" w:hAnsi="Calisto MT" w:cs="Times New Roman"/>
          <w:b/>
          <w:bCs/>
          <w:sz w:val="28"/>
          <w:szCs w:val="28"/>
        </w:rPr>
      </w:pPr>
    </w:p>
    <w:p w14:paraId="4A462BEC" w14:textId="147CB409" w:rsidR="003A5071" w:rsidRPr="000815A8" w:rsidRDefault="003A5071"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BAB III</w:t>
      </w:r>
    </w:p>
    <w:p w14:paraId="7AD7F7B1" w14:textId="07336B70" w:rsidR="003A5071" w:rsidRPr="000815A8" w:rsidRDefault="003809D5" w:rsidP="00CD2957">
      <w:pPr>
        <w:pStyle w:val="NoSpacing"/>
        <w:jc w:val="both"/>
        <w:rPr>
          <w:rFonts w:ascii="Calisto MT" w:hAnsi="Calisto MT" w:cs="Times New Roman"/>
          <w:b/>
          <w:bCs/>
          <w:sz w:val="28"/>
          <w:szCs w:val="28"/>
        </w:rPr>
      </w:pPr>
      <w:r w:rsidRPr="000815A8">
        <w:rPr>
          <w:rFonts w:ascii="Calisto MT" w:hAnsi="Calisto MT" w:cs="Times New Roman"/>
          <w:sz w:val="28"/>
          <w:szCs w:val="28"/>
        </w:rPr>
        <w:t>K</w:t>
      </w:r>
      <w:r w:rsidR="00AB2BD2" w:rsidRPr="000815A8">
        <w:rPr>
          <w:rFonts w:ascii="Calisto MT" w:hAnsi="Calisto MT" w:cs="Times New Roman"/>
          <w:sz w:val="28"/>
          <w:szCs w:val="28"/>
        </w:rPr>
        <w:t xml:space="preserve">ONSEP DASAR </w:t>
      </w:r>
      <w:r w:rsidR="00AB2BD2" w:rsidRPr="000815A8">
        <w:rPr>
          <w:rFonts w:ascii="Calisto MT" w:hAnsi="Calisto MT" w:cs="Times New Roman"/>
          <w:i/>
          <w:iCs/>
          <w:sz w:val="28"/>
          <w:szCs w:val="28"/>
        </w:rPr>
        <w:t>PROJECT BASED LEARNING</w:t>
      </w:r>
      <w:r w:rsidR="00AB2BD2" w:rsidRPr="000815A8">
        <w:rPr>
          <w:rFonts w:ascii="Calisto MT" w:hAnsi="Calisto MT" w:cs="Times New Roman"/>
          <w:sz w:val="28"/>
          <w:szCs w:val="28"/>
        </w:rPr>
        <w:t xml:space="preserve"> (PJBL)</w:t>
      </w:r>
    </w:p>
    <w:p w14:paraId="0A178852" w14:textId="77777777" w:rsidR="00C4743B" w:rsidRPr="000815A8" w:rsidRDefault="00C4743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Definisi Project Based Learning (PjBL)</w:t>
      </w:r>
    </w:p>
    <w:p w14:paraId="578BE215" w14:textId="77777777" w:rsidR="00B34C80" w:rsidRPr="000815A8" w:rsidRDefault="00B34C80" w:rsidP="00CD2957">
      <w:pPr>
        <w:pStyle w:val="NoSpacing"/>
        <w:jc w:val="both"/>
        <w:rPr>
          <w:rFonts w:ascii="Calisto MT" w:hAnsi="Calisto MT" w:cs="Times New Roman"/>
          <w:sz w:val="28"/>
          <w:szCs w:val="28"/>
        </w:rPr>
      </w:pPr>
      <w:r w:rsidRPr="000815A8">
        <w:rPr>
          <w:rFonts w:ascii="Calisto MT" w:hAnsi="Calisto MT" w:cs="Times New Roman"/>
          <w:sz w:val="28"/>
          <w:szCs w:val="28"/>
        </w:rPr>
        <w:t>Pembelajaran Project Based Learning (PjBL) merupakan sebuah upaya untuk melaksanakan kegiatan pembelajaran secara kompleks yang berfokus pada konsep-konsep kontekstual sehingga menjadikan proses pembelajaran berlangsung secara inovatif (Kamdi, 2007). PjBL adalah model pembelajaran yang menekankan pada keterlibatan aktif siswa dalam proses belajar melalui pengerjaan proyek yang nyata dan relevan dengan kehidupan sehari-hari. Dalam PjBL, siswa dihadapkan pada situasi belajar yang menantang mereka untuk menyelesaikan proyek dengan mengintegrasikan berbagai disiplin ilmu. PjBL merupakan model pembelajaran yang melibatkan siswa secara aktif dalam eksplorasi masalah yang kompleks dan memberikan mereka kesempatan untuk mengembangkan keterampilan berpikir kritis dan kreatif (Wena, 2011). Penerapan PjBL mampu meningkatkan hasil belajar siswa, terutama dalam hal pemahaman konsep dan kemampuan berpikir analitis (Trianto, 2010). Selain itu, PjBL efektif dalam meningkatkan motivasi belajar siswa serta keterampilan kolaboratif mereka, karena siswa diberi tanggung jawab penuh atas proyek yang mereka kerjakan (Susanto, 2015).</w:t>
      </w:r>
    </w:p>
    <w:p w14:paraId="2C6D2E99" w14:textId="77777777" w:rsidR="00B34C80" w:rsidRPr="000815A8" w:rsidRDefault="00B34C80" w:rsidP="00CD2957">
      <w:pPr>
        <w:pStyle w:val="NoSpacing"/>
        <w:jc w:val="both"/>
        <w:rPr>
          <w:rFonts w:ascii="Calisto MT" w:hAnsi="Calisto MT" w:cs="Times New Roman"/>
          <w:sz w:val="28"/>
          <w:szCs w:val="28"/>
        </w:rPr>
      </w:pPr>
      <w:r w:rsidRPr="000815A8">
        <w:rPr>
          <w:rFonts w:ascii="Calisto MT" w:hAnsi="Calisto MT" w:cs="Times New Roman"/>
          <w:sz w:val="28"/>
          <w:szCs w:val="28"/>
        </w:rPr>
        <w:t>PjBL juga memberikan ruang bagi siswa untuk belajar secara mandiri dan bertanggung jawab atas pembelajaran mereka sendiri. Siswa yang terlibat dalam PjBL menunjukkan peningkatan dalam kemampuan problem solving serta pemahaman yang lebih mendalam tentang materi pelajaran (Sutrisno, 2017). Selain itu, penggunaan PjBL juga memungkinkan siswa untuk menghubungkan pengetahuan yang mereka peroleh dengan situasi nyata yang mereka hadapi dalam kehidupan sehari-hari (Dewi dan Rahmawati 2020).</w:t>
      </w:r>
    </w:p>
    <w:p w14:paraId="31F14101" w14:textId="73A17DCB" w:rsidR="00B34C80" w:rsidRPr="000815A8" w:rsidRDefault="00B34C80" w:rsidP="00CD2957">
      <w:pPr>
        <w:pStyle w:val="NoSpacing"/>
        <w:jc w:val="both"/>
        <w:rPr>
          <w:rFonts w:ascii="Calisto MT" w:hAnsi="Calisto MT" w:cs="Times New Roman"/>
          <w:sz w:val="28"/>
          <w:szCs w:val="28"/>
        </w:rPr>
      </w:pPr>
      <w:r w:rsidRPr="000815A8">
        <w:rPr>
          <w:rFonts w:ascii="Calisto MT" w:hAnsi="Calisto MT" w:cs="Times New Roman"/>
          <w:sz w:val="28"/>
          <w:szCs w:val="28"/>
        </w:rPr>
        <w:t>Di Indonesia, penerapan PjBL di sekolah-sekolah menunjukkan hasil yang positif. Penggunaan PjBL dalam pembelajaran IPA di tingkat sekolah dasar dapat meningkatkan keterampilan berpikir kritis siswa (Utami, 2018). PjBL dalam mata pelajaran matematika di tingkat sekolah menengah atas mampu meningkatkan keterampilan kolaboratif siswa serta hasil belajar mereka(Nugroho, 2022). PjBL juga mempersiapkan siswa untuk menghadapi tantangan di dunia nyata dengan memberikan mereka pengalaman belajar yang mendalam dan bermakna.</w:t>
      </w:r>
    </w:p>
    <w:p w14:paraId="43D56CC2" w14:textId="77777777" w:rsidR="00C4743B" w:rsidRPr="000815A8" w:rsidRDefault="00C4743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Karakteristik Project Based Learning (PjBL)</w:t>
      </w:r>
    </w:p>
    <w:p w14:paraId="6DD39621"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Project-Based Learning (PjBL) atau pembelajaran berbasis proyek adalah model pembelajaran yang berpusat pada peserta didik dengan menekankan eksplorasi mendalam terhadap suatu topik melalui proyek yang nyata dan bermakna. Dalam pendekatan ini, peserta didik tidak hanya menerima materi secara pasif, tetapi juga terlibat langsung dalam proses pembelajaran melalui berbagai tahapan perencanaan, pelaksanaan, hingga evaluasi proyek. PjBL bertujuan untuk meningkatkan keterampilan berpikir kritis, kolaborasi, komunikasi, dan pemecahan masalah, sehingga peserta didik dapat lebih aktif dalam membangun pemahaman mereka sendiri terhadap suatu konsep atau fenomena.</w:t>
      </w:r>
    </w:p>
    <w:p w14:paraId="693370DD" w14:textId="77777777" w:rsidR="007C11B3" w:rsidRPr="000815A8" w:rsidRDefault="007C11B3" w:rsidP="00CD2957">
      <w:pPr>
        <w:pStyle w:val="NoSpacing"/>
        <w:jc w:val="both"/>
        <w:rPr>
          <w:rFonts w:ascii="Calisto MT" w:hAnsi="Calisto MT" w:cs="Times New Roman"/>
          <w:sz w:val="28"/>
          <w:szCs w:val="28"/>
        </w:rPr>
      </w:pPr>
    </w:p>
    <w:p w14:paraId="757DB84E"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1. Berbasis pada Masalah atau Tantangan Nyata</w:t>
      </w:r>
    </w:p>
    <w:p w14:paraId="7314895C"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Salah satu karakteristik utama PjBL adalah pembelajaran yang dimulai dengan suatu pertanyaan mendasar, tantangan, atau masalah nyata yang relevan dengan kehidupan peserta didik. Masalah atau tantangan ini harus bersifat autentik dan memiliki keterkaitan dengan dunia nyata agar peserta didik merasa tertarik dan termotivasi untuk mencari solusi. Misalnya, dalam pembelajaran tentang lingkungan, peserta didik dapat diberikan proyek untuk menemukan solusi dalam mengurangi sampah plastik di sekolah mereka. Dengan demikian, peserta didik terdorong untuk berpikir kritis dan mencari cara inovatif dalam menyelesaikan tantangan tersebut.</w:t>
      </w:r>
    </w:p>
    <w:p w14:paraId="75E68687" w14:textId="77777777" w:rsidR="007C11B3" w:rsidRPr="000815A8" w:rsidRDefault="007C11B3" w:rsidP="00CD2957">
      <w:pPr>
        <w:pStyle w:val="NoSpacing"/>
        <w:jc w:val="both"/>
        <w:rPr>
          <w:rFonts w:ascii="Calisto MT" w:hAnsi="Calisto MT" w:cs="Times New Roman"/>
          <w:sz w:val="28"/>
          <w:szCs w:val="28"/>
        </w:rPr>
      </w:pPr>
    </w:p>
    <w:p w14:paraId="27C3EFD7"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2. Mendorong Eksplorasi Mendalam</w:t>
      </w:r>
    </w:p>
    <w:p w14:paraId="22D4DC41"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Dalam PjBL, peserta didik tidak hanya diberikan informasi secara langsung oleh guru, tetapi mereka harus melakukan eksplorasi sendiri melalui berbagai sumber, seperti buku, internet, wawancara, atau eksperimen. Proses ini melibatkan keterampilan riset dan investigasi, di mana peserta didik belajar untuk mengumpulkan, menganalisis, dan menyusun informasi menjadi suatu pemahaman yang lebih luas. Eksplorasi mendalam ini memungkinkan mereka untuk mengembangkan pemikiran yang lebih sistematis dan memahami konsep secara lebih menyeluruh dibandingkan hanya menghafal fakta-fakta tertentu.</w:t>
      </w:r>
    </w:p>
    <w:p w14:paraId="5B127896" w14:textId="77777777" w:rsidR="007C11B3" w:rsidRPr="000815A8" w:rsidRDefault="007C11B3" w:rsidP="00CD2957">
      <w:pPr>
        <w:pStyle w:val="NoSpacing"/>
        <w:jc w:val="both"/>
        <w:rPr>
          <w:rFonts w:ascii="Calisto MT" w:hAnsi="Calisto MT" w:cs="Times New Roman"/>
          <w:sz w:val="28"/>
          <w:szCs w:val="28"/>
        </w:rPr>
      </w:pPr>
    </w:p>
    <w:p w14:paraId="6EA8FD90"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3. Bersifat Kolaboratif</w:t>
      </w:r>
    </w:p>
    <w:p w14:paraId="64146CCE"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Salah satu aspek penting dari PjBL adalah kerja sama dalam kelompok. Proyek yang dikerjakan biasanya membutuhkan kolaborasi antar peserta didik, di mana mereka harus berbagi ide, mendiskusikan strategi, serta membagi tugas dan tanggung jawab. Kolaborasi ini mengajarkan peserta didik bagaimana bekerja dalam tim, menghargai pendapat orang lain, serta mengembangkan keterampilan komunikasi yang baik. Dengan bekerja bersama, mereka juga belajar bagaimana mengelola konflik, menyelesaikan masalah secara kolektif, dan memanfaatkan keahlian masing-masing anggota tim untuk mencapai tujuan proyek.</w:t>
      </w:r>
    </w:p>
    <w:p w14:paraId="7E9EFF76" w14:textId="77777777" w:rsidR="007C11B3" w:rsidRPr="000815A8" w:rsidRDefault="007C11B3" w:rsidP="00CD2957">
      <w:pPr>
        <w:pStyle w:val="NoSpacing"/>
        <w:jc w:val="both"/>
        <w:rPr>
          <w:rFonts w:ascii="Calisto MT" w:hAnsi="Calisto MT" w:cs="Times New Roman"/>
          <w:sz w:val="28"/>
          <w:szCs w:val="28"/>
        </w:rPr>
      </w:pPr>
    </w:p>
    <w:p w14:paraId="34BB4FE6"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4. Memberikan Ruang untuk Kreativitas dan Inovasi</w:t>
      </w:r>
    </w:p>
    <w:p w14:paraId="10F4F21D"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PjBL memberikan kebebasan bagi peserta didik untuk berpikir kreatif dalam menyelesaikan proyek mereka. Tidak ada satu cara yang benar dalam mengerjakan proyek, sehingga mereka dapat mengeksplorasi berbagai metode, pendekatan, dan ide untuk menyelesaikan tantangan yang diberikan. Guru hanya berperan sebagai fasilitator yang membimbing dan memberikan arahan jika diperlukan, sedangkan peserta didik memiliki kendali penuh terhadap bagaimana mereka ingin menyelesaikan proyeknya. Hal ini memungkinkan mereka untuk mengembangkan keterampilan inovasi dan berpikir out-of-the-box yang sangat berguna di dunia nyata.</w:t>
      </w:r>
    </w:p>
    <w:p w14:paraId="1FF907EC" w14:textId="77777777" w:rsidR="007C11B3" w:rsidRPr="000815A8" w:rsidRDefault="007C11B3" w:rsidP="00CD2957">
      <w:pPr>
        <w:pStyle w:val="NoSpacing"/>
        <w:jc w:val="both"/>
        <w:rPr>
          <w:rFonts w:ascii="Calisto MT" w:hAnsi="Calisto MT" w:cs="Times New Roman"/>
          <w:sz w:val="28"/>
          <w:szCs w:val="28"/>
        </w:rPr>
      </w:pPr>
    </w:p>
    <w:p w14:paraId="2FB1A3DB"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5. Berorientasi pada Produk atau Hasil Nyata</w:t>
      </w:r>
    </w:p>
    <w:p w14:paraId="4CE7C819"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Dalam PjBL, hasil dari proses pembelajaran bukan hanya sekadar pemahaman konseptual, tetapi juga berbentuk produk nyata yang dapat digunakan atau dipresentasikan. Produk ini bisa berupa laporan penelitian, video dokumenter, model atau prototipe, poster kampanye, atau proyek berbasis teknologi lainnya. Dengan adanya produk nyata, peserta didik merasa bahwa pembelajaran mereka memiliki tujuan yang jelas dan hasil yang dapat mereka lihat dan evaluasi. Selain itu, produk ini juga menjadi bentuk nyata dari hasil kerja mereka, yang dapat dibagikan kepada orang lain atau bahkan bermanfaat bagi komunitas sekitar.</w:t>
      </w:r>
    </w:p>
    <w:p w14:paraId="72F4421E" w14:textId="77777777" w:rsidR="007C11B3" w:rsidRPr="000815A8" w:rsidRDefault="007C11B3" w:rsidP="00CD2957">
      <w:pPr>
        <w:pStyle w:val="NoSpacing"/>
        <w:jc w:val="both"/>
        <w:rPr>
          <w:rFonts w:ascii="Calisto MT" w:hAnsi="Calisto MT" w:cs="Times New Roman"/>
          <w:sz w:val="28"/>
          <w:szCs w:val="28"/>
        </w:rPr>
      </w:pPr>
    </w:p>
    <w:p w14:paraId="1F996D57"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6. Adanya Proses Refleksi dan Evaluasi</w:t>
      </w:r>
    </w:p>
    <w:p w14:paraId="5C046092"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Setelah proyek selesai, PjBL tidak berhenti begitu saja, tetapi harus diikuti dengan proses refleksi dan evaluasi. Dalam tahap ini, peserta didik dan guru bersama-sama menganalisis proses pembelajaran yang telah dilalui, mengidentifikasi tantangan atau kesulitan yang dihadapi, serta mencari cara untuk meningkatkan hasil kerja di masa depan. Evaluasi dalam PjBL tidak hanya berfokus pada produk akhir, tetapi juga pada proses kerja, pemecahan masalah, dan keterampilan yang telah dikembangkan oleh peserta didik. Melalui refleksi ini, peserta didik dapat memahami kelebihan dan kekurangan mereka serta belajar bagaimana meningkatkan kualitas pekerjaan mereka ke depannya.</w:t>
      </w:r>
    </w:p>
    <w:p w14:paraId="2EF9A332" w14:textId="77777777" w:rsidR="007C11B3" w:rsidRPr="000815A8" w:rsidRDefault="007C11B3" w:rsidP="00CD2957">
      <w:pPr>
        <w:pStyle w:val="NoSpacing"/>
        <w:jc w:val="both"/>
        <w:rPr>
          <w:rFonts w:ascii="Calisto MT" w:hAnsi="Calisto MT" w:cs="Times New Roman"/>
          <w:sz w:val="28"/>
          <w:szCs w:val="28"/>
        </w:rPr>
      </w:pPr>
    </w:p>
    <w:p w14:paraId="39F68D0E"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7. Menumbuhkan Kemandirian dan Tanggung Jawab</w:t>
      </w:r>
    </w:p>
    <w:p w14:paraId="428E2E66"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PjBL menuntut peserta didik untuk bertanggung jawab terhadap proyek yang mereka kerjakan. Mereka harus menentukan sendiri bagaimana cara mengatur waktu, membagi tugas, dan menyelesaikan tantangan yang dihadapi. Dengan demikian, pembelajaran berbasis proyek ini membantu mengembangkan kemandirian dan sikap proaktif dalam diri peserta didik. Mereka belajar untuk mengambil inisiatif, berani membuat keputusan, serta bertanggung jawab terhadap hasil kerja mereka sendiri. Hal ini sangat penting dalam membentuk karakter peserta didik yang siap menghadapi tantangan di dunia nyata.</w:t>
      </w:r>
    </w:p>
    <w:p w14:paraId="6396D080" w14:textId="77777777" w:rsidR="007C11B3" w:rsidRPr="000815A8" w:rsidRDefault="007C11B3" w:rsidP="00CD2957">
      <w:pPr>
        <w:pStyle w:val="NoSpacing"/>
        <w:jc w:val="both"/>
        <w:rPr>
          <w:rFonts w:ascii="Calisto MT" w:hAnsi="Calisto MT" w:cs="Times New Roman"/>
          <w:sz w:val="28"/>
          <w:szCs w:val="28"/>
        </w:rPr>
      </w:pPr>
    </w:p>
    <w:p w14:paraId="2BC9A959"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8. Menggunakan Penilaian Autentik dan Beragam</w:t>
      </w:r>
    </w:p>
    <w:p w14:paraId="727295EB"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Penilaian dalam PjBL tidak hanya didasarkan pada tes tertulis, tetapi juga mencakup berbagai metode penilaian yang lebih autentik. Guru dapat menggunakan rubrik penilaian proyek, observasi selama proses pengerjaan proyek, presentasi hasil kerja, serta umpan balik dari teman sebaya atau pihak luar. Dengan demikian, peserta didik tidak hanya dinilai berdasarkan hafalan atau pemahaman teori, tetapi juga dari kemampuan berpikir kritis, kreativitas, kerja sama tim, dan keterampilan komunikasi mereka.</w:t>
      </w:r>
    </w:p>
    <w:p w14:paraId="30EE495D" w14:textId="77777777" w:rsidR="007C11B3" w:rsidRPr="000815A8" w:rsidRDefault="007C11B3" w:rsidP="00CD2957">
      <w:pPr>
        <w:pStyle w:val="NoSpacing"/>
        <w:jc w:val="both"/>
        <w:rPr>
          <w:rFonts w:ascii="Calisto MT" w:hAnsi="Calisto MT" w:cs="Times New Roman"/>
          <w:sz w:val="28"/>
          <w:szCs w:val="28"/>
        </w:rPr>
      </w:pPr>
    </w:p>
    <w:p w14:paraId="7EA9B8E7" w14:textId="475971F1" w:rsidR="007C11B3"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Project-Based Learning (PjBL) adalah pendekatan pembelajaran yang berorientasi pada keterlibatan aktif peserta didik dalam menyelesaikan proyek nyata yang relevan dengan kehidupan mereka. Model pembelajaran ini memiliki karakteristik utama seperti berbasis pada masalah nyata, mendorong eksplorasi mendalam, bersifat kolaboratif, memberikan ruang kreativitas, menghasilkan produk nyata, serta mengedepankan refleksi dan evaluasi. Dengan pendekatan ini, peserta didik tidak hanya memperoleh pemahaman konsep yang lebih mendalam, tetapi juga mengembangkan keterampilan abad ke-21 seperti berpikir kritis, pemecahan masalah, kerja sama tim, serta tanggung jawab dan kemandirian. Oleh karena itu, PjBL merupakan model pembelajaran yang sangat efektif dalam mempersiapkan peserta didik untuk meng</w:t>
      </w:r>
      <w:r w:rsidR="00C04724">
        <w:rPr>
          <w:rFonts w:ascii="Calisto MT" w:hAnsi="Calisto MT" w:cs="Times New Roman"/>
          <w:sz w:val="28"/>
          <w:szCs w:val="28"/>
        </w:rPr>
        <w:t>hadapi tantangan di dunia nyata.</w:t>
      </w:r>
    </w:p>
    <w:p w14:paraId="1A804EBD" w14:textId="77777777" w:rsidR="00C04724" w:rsidRPr="000815A8" w:rsidRDefault="00C04724" w:rsidP="00CD2957">
      <w:pPr>
        <w:pStyle w:val="NoSpacing"/>
        <w:jc w:val="both"/>
        <w:rPr>
          <w:rFonts w:ascii="Calisto MT" w:hAnsi="Calisto MT" w:cs="Times New Roman"/>
          <w:sz w:val="28"/>
          <w:szCs w:val="28"/>
        </w:rPr>
      </w:pPr>
      <w:bookmarkStart w:id="5" w:name="_GoBack"/>
      <w:bookmarkEnd w:id="5"/>
    </w:p>
    <w:p w14:paraId="6DBA2671" w14:textId="77777777" w:rsidR="00C4743B" w:rsidRPr="000815A8" w:rsidRDefault="00C4743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Perbedaan Project Based Learning (PjBL) dengan Metode Pembelajaran Lain</w:t>
      </w:r>
    </w:p>
    <w:p w14:paraId="597CA8AA"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Project-Based Learning (PjBL) adalah pendekatan pembelajaran yang mengutamakan keterlibatan siswa dalam proyek atau tugas yang nyata dan relevan, di mana siswa tidak hanya belajar konsep atau pengetahuan secara teori, tetapi juga melalui pengalaman langsung. PjBL menekankan pada proses eksplorasi, kolaborasi, dan penerapan pengetahuan dalam situasi dunia nyata. Dalam PjBL, siswa diberi kesempatan untuk mengerjakan proyek jangka panjang yang melibatkan berbagai langkah, mulai dari perencanaan, pelaksanaan, hingga evaluasi. Proyek ini bertujuan untuk menyelesaikan masalah atau menghasilkan produk yang dapat diaplikasikan dalam kehidupan sehari-hari. Pembelajaran ini berpusat pada siswa, yang artinya siswa lebih aktif dalam proses belajar dan bertanggung jawab atas hasil pembelajarannya.</w:t>
      </w:r>
    </w:p>
    <w:p w14:paraId="1E5F7141" w14:textId="77777777" w:rsidR="00841F34" w:rsidRPr="000815A8" w:rsidRDefault="00841F34" w:rsidP="00CD2957">
      <w:pPr>
        <w:pStyle w:val="NoSpacing"/>
        <w:jc w:val="both"/>
        <w:rPr>
          <w:rFonts w:ascii="Calisto MT" w:hAnsi="Calisto MT" w:cs="Times New Roman"/>
          <w:sz w:val="28"/>
          <w:szCs w:val="28"/>
        </w:rPr>
      </w:pPr>
    </w:p>
    <w:p w14:paraId="4E8888E1"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Sementara itu, ada beberapa metode pembelajaran lain yang memiliki karakteristik berbeda, seperti pembelajaran berbasis ceramah (direct instruction), pembelajaran kooperatif, pembelajaran berbasis masalah (Problem-Based Learning/PBL), pembelajaran berbasis eksplorasi dan sebagainya. Berikut adalah penjelasan mendalam mengenai perbedaan PjBL dengan beberapa metode pembelajaran lainnya:</w:t>
      </w:r>
    </w:p>
    <w:p w14:paraId="66F7F767" w14:textId="77777777" w:rsidR="00841F34" w:rsidRPr="000815A8" w:rsidRDefault="00841F34" w:rsidP="00CD2957">
      <w:pPr>
        <w:pStyle w:val="NoSpacing"/>
        <w:jc w:val="both"/>
        <w:rPr>
          <w:rFonts w:ascii="Calisto MT" w:hAnsi="Calisto MT" w:cs="Times New Roman"/>
          <w:sz w:val="28"/>
          <w:szCs w:val="28"/>
        </w:rPr>
      </w:pPr>
    </w:p>
    <w:p w14:paraId="51DB1830"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1. PjBL vs. Pembelajaran Berbasis Ceramah (Direct Instruction)</w:t>
      </w:r>
    </w:p>
    <w:p w14:paraId="5D3BC73F"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Metode pembelajaran berbasis ceramah adalah pendekatan tradisional di mana guru memberikan penjelasan atau instruksi kepada siswa tentang materi pembelajaran, sering kali tanpa interaksi yang aktif antara guru dan siswa. Dalam metode ini, siswa lebih bersifat pasif, hanya mendengarkan, mencatat, dan menerima informasi yang diberikan. Pembelajaran berbasis ceramah lebih menekankan pada pengajaran langsung, di mana guru menjadi sumber utama pengetahuan.</w:t>
      </w:r>
    </w:p>
    <w:p w14:paraId="5957A59C" w14:textId="77777777" w:rsidR="00841F34" w:rsidRPr="000815A8" w:rsidRDefault="00841F34" w:rsidP="00CD2957">
      <w:pPr>
        <w:pStyle w:val="NoSpacing"/>
        <w:jc w:val="both"/>
        <w:rPr>
          <w:rFonts w:ascii="Calisto MT" w:hAnsi="Calisto MT" w:cs="Times New Roman"/>
          <w:sz w:val="28"/>
          <w:szCs w:val="28"/>
        </w:rPr>
      </w:pPr>
    </w:p>
    <w:p w14:paraId="127936D4"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Sebaliknya, PjBL lebih berfokus pada keterlibatan aktif siswa dalam proses belajar. Siswa tidak hanya mendengarkan penjelasan, tetapi juga terlibat dalam penelitian, pemecahan masalah, dan pembuatan produk. Dalam PjBL, siswa belajar melalui pengalaman nyata yang dikaitkan dengan konteks kehidupan sehari-hari, serta memiliki kesempatan untuk bekerja secara kolaboratif dan mengembangkan keterampilan kritis dan kreatif. Oleh karena itu, PjBL lebih menekankan pada pembelajaran yang berbasis pada proses dan produk, bukan sekadar penyampaian informasi dari guru.</w:t>
      </w:r>
    </w:p>
    <w:p w14:paraId="4F391EBC" w14:textId="77777777" w:rsidR="00841F34" w:rsidRPr="000815A8" w:rsidRDefault="00841F34" w:rsidP="00CD2957">
      <w:pPr>
        <w:pStyle w:val="NoSpacing"/>
        <w:jc w:val="both"/>
        <w:rPr>
          <w:rFonts w:ascii="Calisto MT" w:hAnsi="Calisto MT" w:cs="Times New Roman"/>
          <w:sz w:val="28"/>
          <w:szCs w:val="28"/>
        </w:rPr>
      </w:pPr>
    </w:p>
    <w:p w14:paraId="5D5CE338"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2. PjBL vs. Pembelajaran Kooperatif</w:t>
      </w:r>
    </w:p>
    <w:p w14:paraId="4F85BBC7"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Pembelajaran kooperatif adalah metode yang menekankan kerja sama antar siswa dalam kelompok untuk mencapai tujuan pembelajaran bersama. Dalam pembelajaran kooperatif, siswa bekerja dalam kelompok untuk menyelesaikan tugas tertentu dan saling membantu untuk mencapai pemahaman yang lebih baik. Metode ini mendorong interaksi sosial dan kolaborasi antar siswa dalam pembelajaran.</w:t>
      </w:r>
    </w:p>
    <w:p w14:paraId="5881925D" w14:textId="77777777" w:rsidR="00841F34" w:rsidRPr="000815A8" w:rsidRDefault="00841F34" w:rsidP="00CD2957">
      <w:pPr>
        <w:pStyle w:val="NoSpacing"/>
        <w:jc w:val="both"/>
        <w:rPr>
          <w:rFonts w:ascii="Calisto MT" w:hAnsi="Calisto MT" w:cs="Times New Roman"/>
          <w:sz w:val="28"/>
          <w:szCs w:val="28"/>
        </w:rPr>
      </w:pPr>
    </w:p>
    <w:p w14:paraId="7DD8E827"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Meskipun PjBL juga melibatkan kerja kelompok, perbedaan utamanya terletak pada tujuan dan kompleksitas tugas yang diberikan. PjBL lebih menekankan pada pengembangan proyek jangka panjang yang melibatkan perencanaan, pelaksanaan, dan presentasi produk akhir. Dalam PjBL, siswa memiliki tanggung jawab lebih besar terhadap hasil proyek mereka, sementara dalam pembelajaran kooperatif, meskipun siswa bekerja bersama-sama, tugas yang diberikan cenderung lebih terstruktur dan lebih singkat. Pembelajaran kooperatif lebih berfokus pada interaksi sosial dan pembagian peran dalam kelompok, sementara PjBL melibatkan pemecahan masalah yang lebih mendalam dan menghasilkan produk nyata yang dapat digunakan atau dinikmati oleh orang lain.</w:t>
      </w:r>
    </w:p>
    <w:p w14:paraId="054F0F5E" w14:textId="77777777" w:rsidR="00841F34" w:rsidRPr="000815A8" w:rsidRDefault="00841F34" w:rsidP="00CD2957">
      <w:pPr>
        <w:pStyle w:val="NoSpacing"/>
        <w:jc w:val="both"/>
        <w:rPr>
          <w:rFonts w:ascii="Calisto MT" w:hAnsi="Calisto MT" w:cs="Times New Roman"/>
          <w:sz w:val="28"/>
          <w:szCs w:val="28"/>
        </w:rPr>
      </w:pPr>
    </w:p>
    <w:p w14:paraId="450D2B8A"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3. PjBL vs. Pembelajaran Berbasis Masalah (Problem-Based Learning/PBL)</w:t>
      </w:r>
    </w:p>
    <w:p w14:paraId="254C3549"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Pembelajaran berbasis masalah (PBL) adalah pendekatan di mana siswa dihadapkan pada masalah dunia nyata yang kompleks dan harus bekerja untuk memecahkannya. Dalam PBL, siswa biasanya diberikan kasus atau situasi nyata yang menuntut mereka untuk mencari solusi, melakukan riset, dan belajar secara mandiri atau dalam kelompok. PBL fokus pada proses pemecahan masalah dan pengembangan keterampilan berpikir kritis.</w:t>
      </w:r>
    </w:p>
    <w:p w14:paraId="77A4F76D" w14:textId="77777777" w:rsidR="00841F34" w:rsidRPr="000815A8" w:rsidRDefault="00841F34" w:rsidP="00CD2957">
      <w:pPr>
        <w:pStyle w:val="NoSpacing"/>
        <w:jc w:val="both"/>
        <w:rPr>
          <w:rFonts w:ascii="Calisto MT" w:hAnsi="Calisto MT" w:cs="Times New Roman"/>
          <w:sz w:val="28"/>
          <w:szCs w:val="28"/>
        </w:rPr>
      </w:pPr>
    </w:p>
    <w:p w14:paraId="0EB4FC7F"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Sementara PjBL juga berfokus pada pemecahan masalah, perbedaannya terletak pada fokus pada proyek akhir yang lebih konkret. Dalam PjBL, siswa tidak hanya menyelesaikan masalah tetapi juga menghasilkan suatu produk atau karya yang dapat dipresentasikan kepada orang lain. PBL lebih menekankan pada proses berpikir dan penalaran dalam memecahkan masalah, sedangkan PjBL menekankan pada pengembangan produk yang dapat diaplikasikan. Dalam PjBL, siswa diharapkan untuk bekerja dalam jangka waktu yang lebih panjang dan menghasilkan sesuatu yang lebih konkret, seperti pembuatan laporan, presentasi, atau bahkan prototipe.</w:t>
      </w:r>
    </w:p>
    <w:p w14:paraId="50475D31" w14:textId="77777777" w:rsidR="00841F34" w:rsidRPr="000815A8" w:rsidRDefault="00841F34" w:rsidP="00CD2957">
      <w:pPr>
        <w:pStyle w:val="NoSpacing"/>
        <w:jc w:val="both"/>
        <w:rPr>
          <w:rFonts w:ascii="Calisto MT" w:hAnsi="Calisto MT" w:cs="Times New Roman"/>
          <w:sz w:val="28"/>
          <w:szCs w:val="28"/>
        </w:rPr>
      </w:pPr>
    </w:p>
    <w:p w14:paraId="5CCEFE76"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4. PjBL vs. Pembelajaran Eksplorasi</w:t>
      </w:r>
    </w:p>
    <w:p w14:paraId="0C04D0A8"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Pembelajaran eksplorasi adalah metode pembelajaran yang mendorong siswa untuk mengeksplorasi materi pelajaran secara mandiri, melalui percakapan, eksperimen, atau pengamatan. Pembelajaran ini bertujuan untuk memberikan kebebasan kepada siswa untuk menemukan informasi dan pengetahuan sendiri, serta mendorong rasa ingin tahu yang tinggi. Pembelajaran eksplorasi sering kali bersifat fleksibel dan memberi ruang untuk penemuan yang lebih bebas.</w:t>
      </w:r>
    </w:p>
    <w:p w14:paraId="2FC58411" w14:textId="77777777" w:rsidR="00841F34" w:rsidRPr="000815A8" w:rsidRDefault="00841F34" w:rsidP="00CD2957">
      <w:pPr>
        <w:pStyle w:val="NoSpacing"/>
        <w:jc w:val="both"/>
        <w:rPr>
          <w:rFonts w:ascii="Calisto MT" w:hAnsi="Calisto MT" w:cs="Times New Roman"/>
          <w:sz w:val="28"/>
          <w:szCs w:val="28"/>
        </w:rPr>
      </w:pPr>
    </w:p>
    <w:p w14:paraId="47683B25"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Meskipun PjBL juga memberi kesempatan kepada siswa untuk mengeksplorasi pengetahuan, pendekatan ini lebih terstruktur dan berbasis pada pencapaian tujuan tertentu yang melibatkan proyek akhir. PjBL memerlukan pengelolaan waktu yang lebih baik, serta proses evaluasi yang lebih terarah, sementara pembelajaran eksplorasi lebih bersifat terbuka dan tidak selalu berfokus pada hasil akhir yang jelas. PjBL mengintegrasikan eksplorasi dalam konteks yang lebih luas, yaitu dalam proyek yang lebih besar dengan tujuan yang spesifik dan aplikatif.</w:t>
      </w:r>
    </w:p>
    <w:p w14:paraId="04B1D269" w14:textId="77777777" w:rsidR="00841F34" w:rsidRPr="000815A8" w:rsidRDefault="00841F34" w:rsidP="00CD2957">
      <w:pPr>
        <w:pStyle w:val="NoSpacing"/>
        <w:jc w:val="both"/>
        <w:rPr>
          <w:rFonts w:ascii="Calisto MT" w:hAnsi="Calisto MT" w:cs="Times New Roman"/>
          <w:sz w:val="28"/>
          <w:szCs w:val="28"/>
        </w:rPr>
      </w:pPr>
    </w:p>
    <w:p w14:paraId="34E1C310"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5. PjBL vs. Pembelajaran Tradisional</w:t>
      </w:r>
    </w:p>
    <w:p w14:paraId="54050A23"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Pembelajaran tradisional sering kali mengandalkan guru sebagai pusat pembelajaran, di mana siswa menerima pengetahuan melalui ceramah, bacaan, dan latihan yang lebih terstruktur. Metode ini biasanya lebih mengutamakan pengajaran teori dengan sedikit interaksi atau kolaborasi antara siswa.</w:t>
      </w:r>
    </w:p>
    <w:p w14:paraId="6062CBF0" w14:textId="77777777" w:rsidR="00841F34" w:rsidRPr="000815A8" w:rsidRDefault="00841F34" w:rsidP="00CD2957">
      <w:pPr>
        <w:pStyle w:val="NoSpacing"/>
        <w:jc w:val="both"/>
        <w:rPr>
          <w:rFonts w:ascii="Calisto MT" w:hAnsi="Calisto MT" w:cs="Times New Roman"/>
          <w:sz w:val="28"/>
          <w:szCs w:val="28"/>
        </w:rPr>
      </w:pPr>
    </w:p>
    <w:p w14:paraId="49368D41"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Dalam PjBL, siswa lebih aktif dalam proses pembelajaran. Mereka diberi kebebasan untuk mengelola proyek mereka sendiri, berkolaborasi dengan teman sebaya, dan mencari solusi untuk masalah yang ada. Pendekatan ini sangat berbeda dari pembelajaran tradisional yang lebih terfokus pada penyampaian pengetahuan dari guru kepada siswa.</w:t>
      </w:r>
    </w:p>
    <w:p w14:paraId="4CD5D300" w14:textId="77777777" w:rsidR="00841F34" w:rsidRPr="000815A8" w:rsidRDefault="00841F34" w:rsidP="00CD2957">
      <w:pPr>
        <w:pStyle w:val="NoSpacing"/>
        <w:jc w:val="both"/>
        <w:rPr>
          <w:rFonts w:ascii="Calisto MT" w:hAnsi="Calisto MT" w:cs="Times New Roman"/>
          <w:sz w:val="28"/>
          <w:szCs w:val="28"/>
        </w:rPr>
      </w:pPr>
    </w:p>
    <w:p w14:paraId="375CED84" w14:textId="7480EC3B"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keseluruhan, Project-Based Learning (PjBL) berbeda dari metode pembelajaran lain seperti ceramah, kooperatif, berbasis masalah, eksplorasi, maupun pembelajaran tradisional. PjBL lebih menekankan pada keterlibatan aktif siswa dalam menyelesaikan proyek yang menuntut kolaborasi, pemecahan masalah, dan penerapan pengetahuan dalam konteks dunia nyata. PjBL memberikan pengalaman belajar yang lebih holistik dan mendalam, yang memungkinkan siswa untuk mengembangkan keterampilan berpikir kritis, kreatif, serta kemampuan bekerja sama yang sangat diperlukan di dunia nyata.</w:t>
      </w:r>
    </w:p>
    <w:p w14:paraId="1961A055" w14:textId="77777777" w:rsidR="00C4743B" w:rsidRPr="000815A8" w:rsidRDefault="00C4743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Landasan Teori Project Based Learning (PjBL)</w:t>
      </w:r>
    </w:p>
    <w:p w14:paraId="7FE2B699"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Project-Based Learning (PjBL) adalah pendekatan pembelajaran yang menekankan pada keterlibatan siswa dalam proyek nyata untuk memecahkan masalah atau menghasilkan produk yang dapat diaplikasikan dalam kehidupan sehari-hari. Dalam PjBL, siswa tidak hanya menerima informasi secara pasif, tetapi aktif terlibat dalam perencanaan, pelaksanaan, dan evaluasi proyek. Pendekatan ini didasarkan pada konstruktivisme, yang menekankan pentingnya pengalaman langsung dalam pembelajaran, di mana siswa membangun pengetahuan mereka melalui interaksi dengan lingkungan dan masalah nyata.</w:t>
      </w:r>
    </w:p>
    <w:p w14:paraId="37841347" w14:textId="77777777" w:rsidR="004F2700" w:rsidRPr="000815A8" w:rsidRDefault="004F2700" w:rsidP="00CD2957">
      <w:pPr>
        <w:pStyle w:val="NoSpacing"/>
        <w:jc w:val="both"/>
        <w:rPr>
          <w:rFonts w:ascii="Calisto MT" w:hAnsi="Calisto MT" w:cs="Times New Roman"/>
          <w:sz w:val="28"/>
          <w:szCs w:val="28"/>
        </w:rPr>
      </w:pPr>
    </w:p>
    <w:p w14:paraId="60E462D5"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Landasan teori dari Project-Based Learning (PjBL) dapat dijelaskan melalui beberapa teori pembelajaran utama yang mendasarinya, di antaranya adalah teori konstruktivisme, teori pembelajaran sosial, dan teori belajar berbasis masalah. Berikut adalah penjelasan lebih mendalam tentang landasan teori PjBL:</w:t>
      </w:r>
    </w:p>
    <w:p w14:paraId="34B06FA1" w14:textId="77777777" w:rsidR="004F2700" w:rsidRPr="000815A8" w:rsidRDefault="004F2700" w:rsidP="00CD2957">
      <w:pPr>
        <w:pStyle w:val="NoSpacing"/>
        <w:jc w:val="both"/>
        <w:rPr>
          <w:rFonts w:ascii="Calisto MT" w:hAnsi="Calisto MT" w:cs="Times New Roman"/>
          <w:sz w:val="28"/>
          <w:szCs w:val="28"/>
        </w:rPr>
      </w:pPr>
    </w:p>
    <w:p w14:paraId="6FB73CB1"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1. Konstruktivisme</w:t>
      </w:r>
    </w:p>
    <w:p w14:paraId="63A03DE5"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Teori konstruktivisme, yang dipelopori oleh Jean Piaget dan Lev Vygotsky, menjadi salah satu landasan utama PjBL. Konstruktivisme menekankan bahwa pembelajaran terjadi ketika siswa membangun pengetahuan mereka sendiri melalui pengalaman langsung dan refleksi terhadap pengalaman tersebut. Dalam konteks PjBL, siswa diberi kesempatan untuk menyelidiki masalah atau topik yang relevan, mengembangkan pertanyaan, mencari informasi, dan menghasilkan solusi yang dapat diterapkan di dunia nyata. Hal ini mendorong siswa untuk menjadi pembelajar aktif yang berpartisipasi dalam proses konstruksi pengetahuan, bukan sekadar penerima informasi.</w:t>
      </w:r>
    </w:p>
    <w:p w14:paraId="1573741A" w14:textId="77777777" w:rsidR="004F2700" w:rsidRPr="000815A8" w:rsidRDefault="004F2700" w:rsidP="00CD2957">
      <w:pPr>
        <w:pStyle w:val="NoSpacing"/>
        <w:jc w:val="both"/>
        <w:rPr>
          <w:rFonts w:ascii="Calisto MT" w:hAnsi="Calisto MT" w:cs="Times New Roman"/>
          <w:sz w:val="28"/>
          <w:szCs w:val="28"/>
        </w:rPr>
      </w:pPr>
    </w:p>
    <w:p w14:paraId="0939D13B"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Piaget menjelaskan bahwa individu belajar melalui proses asimilasi dan akomodasi, di mana mereka mengintegrasikan pengalaman baru dengan pengetahuan yang sudah ada. Sementara itu, Vygotsky menekankan pentingnya interaksi sosial dalam pembelajaran, yang lebih lanjut mendukung penerapan PjBL di mana siswa bekerja dalam kelompok untuk menyelesaikan proyek bersama-sama. Oleh karena itu, PjBL memberikan ruang bagi siswa untuk membangun pengetahuan mereka dengan cara yang aktif dan kolaboratif.</w:t>
      </w:r>
    </w:p>
    <w:p w14:paraId="0A1C785D" w14:textId="77777777" w:rsidR="004F2700" w:rsidRPr="000815A8" w:rsidRDefault="004F2700" w:rsidP="00CD2957">
      <w:pPr>
        <w:pStyle w:val="NoSpacing"/>
        <w:jc w:val="both"/>
        <w:rPr>
          <w:rFonts w:ascii="Calisto MT" w:hAnsi="Calisto MT" w:cs="Times New Roman"/>
          <w:sz w:val="28"/>
          <w:szCs w:val="28"/>
        </w:rPr>
      </w:pPr>
    </w:p>
    <w:p w14:paraId="0142368B"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2. Pembelajaran Sosial</w:t>
      </w:r>
    </w:p>
    <w:p w14:paraId="64333328"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Teori pembelajaran sosial, yang dikembangkan oleh Albert Bandura, juga merupakan landasan penting dalam PjBL. Bandura berpendapat bahwa pembelajaran terjadi tidak hanya melalui pengalaman langsung, tetapi juga melalui observasi dan imitasi terhadap perilaku orang lain. Dalam PjBL, siswa tidak hanya belajar dari guru atau materi pembelajaran, tetapi juga melalui interaksi dan kerjasama dengan teman-teman sekelas mereka. Pembelajaran dalam kelompok atau tim menjadi elemen penting dalam PjBL karena siswa dapat saling berbagi pengetahuan, memecahkan masalah bersama, dan memperkuat pemahaman mereka terhadap konsep-konsep yang dipelajari.</w:t>
      </w:r>
    </w:p>
    <w:p w14:paraId="1B3E7C5F" w14:textId="77777777" w:rsidR="004F2700" w:rsidRPr="000815A8" w:rsidRDefault="004F2700" w:rsidP="00CD2957">
      <w:pPr>
        <w:pStyle w:val="NoSpacing"/>
        <w:jc w:val="both"/>
        <w:rPr>
          <w:rFonts w:ascii="Calisto MT" w:hAnsi="Calisto MT" w:cs="Times New Roman"/>
          <w:sz w:val="28"/>
          <w:szCs w:val="28"/>
        </w:rPr>
      </w:pPr>
    </w:p>
    <w:p w14:paraId="47360A99"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Kerjasama dalam kelompok juga memperkenalkan siswa pada keterampilan sosial yang penting, seperti komunikasi, negosiasi, dan pembagian tugas. Selain itu, mereka dapat belajar dari pengalaman rekan-rekan mereka dalam mengatasi tantangan yang muncul selama proyek. Konsep ini mendukung pandangan bahwa pembelajaran adalah proses sosial yang melibatkan partisipasi aktif dalam konteks sosial yang nyata.</w:t>
      </w:r>
    </w:p>
    <w:p w14:paraId="7F41715C" w14:textId="77777777" w:rsidR="004F2700" w:rsidRPr="000815A8" w:rsidRDefault="004F2700" w:rsidP="00CD2957">
      <w:pPr>
        <w:pStyle w:val="NoSpacing"/>
        <w:jc w:val="both"/>
        <w:rPr>
          <w:rFonts w:ascii="Calisto MT" w:hAnsi="Calisto MT" w:cs="Times New Roman"/>
          <w:sz w:val="28"/>
          <w:szCs w:val="28"/>
        </w:rPr>
      </w:pPr>
    </w:p>
    <w:p w14:paraId="0CA6D833"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3. Belajar Berbasis Masalah (Problem-Based Learning)</w:t>
      </w:r>
    </w:p>
    <w:p w14:paraId="77C0E714"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PjBL memiliki kesamaan dengan model pembelajaran berbasis masalah (Problem-Based Learning atau PBL), yang juga menekankan pada penggunaan masalah autentik sebagai pusat pembelajaran. Dalam PBL, siswa diberi tantangan untuk memecahkan masalah yang relevan dengan kehidupan mereka. PjBL mengembangkan konsep ini dengan menambahkan aspek proyek, di mana siswa tidak hanya menemukan solusi untuk masalah, tetapi juga menciptakan produk atau karya yang konkret sebagai hasil dari proyek tersebut.</w:t>
      </w:r>
    </w:p>
    <w:p w14:paraId="3E6DE034" w14:textId="77777777" w:rsidR="004F2700" w:rsidRPr="000815A8" w:rsidRDefault="004F2700" w:rsidP="00CD2957">
      <w:pPr>
        <w:pStyle w:val="NoSpacing"/>
        <w:jc w:val="both"/>
        <w:rPr>
          <w:rFonts w:ascii="Calisto MT" w:hAnsi="Calisto MT" w:cs="Times New Roman"/>
          <w:sz w:val="28"/>
          <w:szCs w:val="28"/>
        </w:rPr>
      </w:pPr>
    </w:p>
    <w:p w14:paraId="183F0123"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Menurut teori belajar berbasis masalah, pembelajaran yang melibatkan pemecahan masalah nyata lebih efektif karena siswa dapat melihat relevansi pengetahuan yang mereka pelajari dengan kehidupan sehari-hari. Dengan menggunakan masalah yang bersifat kompleks dan multifaset, siswa diajak untuk berpikir kritis, analitis, dan kreatif. Mereka juga belajar bagaimana bekerja dalam tim, merencanakan langkah-langkah untuk menyelesaikan tugas, serta mengevaluasi dan merefleksikan hasil yang telah dicapai.</w:t>
      </w:r>
    </w:p>
    <w:p w14:paraId="441B51D0" w14:textId="77777777" w:rsidR="004F2700" w:rsidRPr="000815A8" w:rsidRDefault="004F2700" w:rsidP="00CD2957">
      <w:pPr>
        <w:pStyle w:val="NoSpacing"/>
        <w:jc w:val="both"/>
        <w:rPr>
          <w:rFonts w:ascii="Calisto MT" w:hAnsi="Calisto MT" w:cs="Times New Roman"/>
          <w:sz w:val="28"/>
          <w:szCs w:val="28"/>
        </w:rPr>
      </w:pPr>
    </w:p>
    <w:p w14:paraId="671E77F2"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4. Belajar Aktif (Active Learning)</w:t>
      </w:r>
    </w:p>
    <w:p w14:paraId="16EC6186"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PjBL sangat mendukung prinsip belajar aktif, di mana siswa terlibat langsung dalam proses pembelajaran dengan cara yang menyeluruh. Menurut konsep ini, siswa lebih mudah mengingat dan memahami materi yang mereka pelajari jika mereka terlibat langsung dalam eksperimen, percakapan, dan kegiatan yang berkaitan dengan materi tersebut. Dalam PjBL, siswa diberi kesempatan untuk berperan aktif dalam merencanakan, melaksanakan, dan mengevaluasi proyek yang mereka kerjakan.</w:t>
      </w:r>
    </w:p>
    <w:p w14:paraId="056606A8" w14:textId="77777777" w:rsidR="004F2700" w:rsidRPr="000815A8" w:rsidRDefault="004F2700" w:rsidP="00CD2957">
      <w:pPr>
        <w:pStyle w:val="NoSpacing"/>
        <w:jc w:val="both"/>
        <w:rPr>
          <w:rFonts w:ascii="Calisto MT" w:hAnsi="Calisto MT" w:cs="Times New Roman"/>
          <w:sz w:val="28"/>
          <w:szCs w:val="28"/>
        </w:rPr>
      </w:pPr>
    </w:p>
    <w:p w14:paraId="361A1E9E"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Pembelajaran aktif dalam PjBL tidak hanya membantu siswa memperoleh pengetahuan, tetapi juga melatih keterampilan kritis dan kreatif yang sangat penting dalam kehidupan profesional mereka kelak. Misalnya, dalam sebuah proyek, siswa dapat belajar bagaimana memecahkan masalah yang kompleks, mengelola waktu, dan bekerja dalam tim untuk mencapai tujuan bersama.</w:t>
      </w:r>
    </w:p>
    <w:p w14:paraId="23156718" w14:textId="77777777" w:rsidR="004F2700" w:rsidRPr="000815A8" w:rsidRDefault="004F2700" w:rsidP="00CD2957">
      <w:pPr>
        <w:pStyle w:val="NoSpacing"/>
        <w:jc w:val="both"/>
        <w:rPr>
          <w:rFonts w:ascii="Calisto MT" w:hAnsi="Calisto MT" w:cs="Times New Roman"/>
          <w:sz w:val="28"/>
          <w:szCs w:val="28"/>
        </w:rPr>
      </w:pPr>
    </w:p>
    <w:p w14:paraId="0720D971"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5. Teori Pembelajaran Dewey</w:t>
      </w:r>
    </w:p>
    <w:p w14:paraId="12426FBD"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John Dewey, seorang tokoh pendidikan progresif, mengajukan gagasan bahwa pendidikan yang efektif harus melibatkan pengalaman langsung dan relevansi dengan kehidupan nyata. Dewey berpendapat bahwa belajar harus menjadi pengalaman yang menyeluruh dan bermakna, di mana siswa dapat menghubungkan teori dengan praktik. Konsep ini tercermin dengan jelas dalam PjBL, di mana proyek-proyek yang diberikan kepada siswa bersifat autentik dan berhubungan langsung dengan kehidupan mereka atau dengan isu-isu sosial yang relevan.</w:t>
      </w:r>
    </w:p>
    <w:p w14:paraId="19C5552B" w14:textId="77777777" w:rsidR="004F2700" w:rsidRPr="000815A8" w:rsidRDefault="004F2700" w:rsidP="00CD2957">
      <w:pPr>
        <w:pStyle w:val="NoSpacing"/>
        <w:jc w:val="both"/>
        <w:rPr>
          <w:rFonts w:ascii="Calisto MT" w:hAnsi="Calisto MT" w:cs="Times New Roman"/>
          <w:sz w:val="28"/>
          <w:szCs w:val="28"/>
        </w:rPr>
      </w:pPr>
    </w:p>
    <w:p w14:paraId="42610C3E"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Dewey juga menekankan pentingnya refleksi dalam pembelajaran, yang merupakan aspek penting dalam PjBL. Siswa didorong untuk merefleksikan proses yang mereka jalani selama proyek, termasuk bagaimana mereka mengatasi masalah, berkolaborasi dengan teman-teman, dan mengevaluasi hasil akhirnya. Refleksi ini memungkinkan siswa untuk memperoleh pemahaman yang lebih dalam dan mengembangkan keterampilan berpikir kritis.</w:t>
      </w:r>
    </w:p>
    <w:p w14:paraId="201F7427" w14:textId="77777777" w:rsidR="004F2700" w:rsidRPr="000815A8" w:rsidRDefault="004F2700" w:rsidP="00CD2957">
      <w:pPr>
        <w:pStyle w:val="NoSpacing"/>
        <w:jc w:val="both"/>
        <w:rPr>
          <w:rFonts w:ascii="Calisto MT" w:hAnsi="Calisto MT" w:cs="Times New Roman"/>
          <w:sz w:val="28"/>
          <w:szCs w:val="28"/>
        </w:rPr>
      </w:pPr>
    </w:p>
    <w:p w14:paraId="3820AF3C" w14:textId="2FE292B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Landasan teori dari Project-Based Learning (PjBL) melibatkan gabungan berbagai teori pembelajaran yang menekankan pengalaman langsung, interaksi sosial, pemecahan masalah, dan pembelajaran aktif. Dengan menerapkan prinsip-prinsip tersebut, PjBL memungkinkan siswa untuk tidak hanya memahami materi pelajaran secara lebih mendalam, tetapi juga mengembangkan keterampilan yang diperlukan untuk menghadapi tantangan di dunia nyata. Melalui pendekatan ini, siswa belajar menjadi pembelajar mandiri, kreatif, dan kolaboratif, yang siap untuk menghadapi perubahan dan dinamika yang terjadi di lingkungan sekitar mereka.</w:t>
      </w:r>
    </w:p>
    <w:p w14:paraId="5150AA47" w14:textId="77777777" w:rsidR="00C4743B" w:rsidRPr="000815A8" w:rsidRDefault="00C4743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Keunggulan Project Based Learning (PjBL)</w:t>
      </w:r>
    </w:p>
    <w:p w14:paraId="46FB5C1D"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Project-Based Learning (PjBL) adalah suatu pendekatan pembelajaran yang melibatkan siswa dalam penyelesaian suatu proyek atau tugas nyata yang relevan dengan kehidupan mereka. PjBL mendorong siswa untuk mengembangkan keterampilan berpikir kritis, kreativitas, kolaborasi, dan komunikasi melalui pengalaman langsung dalam menangani masalah atau tantangan yang nyata. Pendekatan ini memiliki berbagai keunggulan yang signifikan dalam mendukung perkembangan kompetensi akademik dan keterampilan hidup siswa. Berikut adalah penjelasan mendalam mengenai keunggulan PjBL:</w:t>
      </w:r>
    </w:p>
    <w:p w14:paraId="3409A02C" w14:textId="77777777" w:rsidR="00BB0F13" w:rsidRPr="000815A8" w:rsidRDefault="00BB0F13" w:rsidP="00CD2957">
      <w:pPr>
        <w:pStyle w:val="NoSpacing"/>
        <w:jc w:val="both"/>
        <w:rPr>
          <w:rFonts w:ascii="Calisto MT" w:hAnsi="Calisto MT" w:cs="Times New Roman"/>
          <w:sz w:val="28"/>
          <w:szCs w:val="28"/>
        </w:rPr>
      </w:pPr>
    </w:p>
    <w:p w14:paraId="70529771"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1. Meningkatkan Keterampilan Berpikir Kritis dan Kreativitas</w:t>
      </w:r>
    </w:p>
    <w:p w14:paraId="2B88B3A0"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Salah satu keunggulan utama PjBL adalah kemampuannya untuk merangsang keterampilan berpikir kritis dan kreatif siswa. Dalam PjBL, siswa dihadapkan pada masalah atau tantangan yang membutuhkan pemecahan masalah yang kompleks. Mereka harus melakukan riset, menganalisis informasi, mengidentifikasi berbagai solusi, dan memilih solusi terbaik untuk menyelesaikan proyek. Proses ini melatih siswa untuk berpikir secara kritis dan kreatif, mengembangkan pemikiran mereka dalam cara yang lebih terstruktur dan analitis. Dengan demikian, PjBL memberikan kesempatan bagi siswa untuk mengasah kemampuan berpikir tingkat tinggi yang sangat penting dalam kehidupan sehari-hari maupun karier masa depan.</w:t>
      </w:r>
    </w:p>
    <w:p w14:paraId="365FD86B" w14:textId="77777777" w:rsidR="00BB0F13" w:rsidRPr="000815A8" w:rsidRDefault="00BB0F13" w:rsidP="00CD2957">
      <w:pPr>
        <w:pStyle w:val="NoSpacing"/>
        <w:jc w:val="both"/>
        <w:rPr>
          <w:rFonts w:ascii="Calisto MT" w:hAnsi="Calisto MT" w:cs="Times New Roman"/>
          <w:sz w:val="28"/>
          <w:szCs w:val="28"/>
        </w:rPr>
      </w:pPr>
    </w:p>
    <w:p w14:paraId="15FE4BCD"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2. Pengembangan Keterampilan Kolaborasi</w:t>
      </w:r>
    </w:p>
    <w:p w14:paraId="57AEC386"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PjBL sangat mengutamakan kerja tim, di mana siswa bekerja dalam kelompok untuk merencanakan, mengorganisir, dan menyelesaikan proyek. Keberhasilan proyek tidak hanya bergantung pada kemampuan individu, tetapi pada sinergi kerja sama antar anggota kelompok. Siswa belajar untuk menghargai perbedaan pendapat, bekerja sama dalam penyelesaian masalah, dan mengelola dinamika kelompok. Keterampilan kolaborasi ini sangat berharga, terutama dalam dunia kerja yang sering menuntut kemampuan untuk bekerja dalam tim, berkomunikasi dengan efektif, dan menyelesaikan tugas bersama dengan orang lain. Dengan PjBL, siswa mempelajari pentingnya berbagi ide, mendengarkan orang lain, serta menyelesaikan tugas dengan efektif dalam tim.</w:t>
      </w:r>
    </w:p>
    <w:p w14:paraId="668FD387" w14:textId="77777777" w:rsidR="00BB0F13" w:rsidRPr="000815A8" w:rsidRDefault="00BB0F13" w:rsidP="00CD2957">
      <w:pPr>
        <w:pStyle w:val="NoSpacing"/>
        <w:jc w:val="both"/>
        <w:rPr>
          <w:rFonts w:ascii="Calisto MT" w:hAnsi="Calisto MT" w:cs="Times New Roman"/>
          <w:sz w:val="28"/>
          <w:szCs w:val="28"/>
        </w:rPr>
      </w:pPr>
    </w:p>
    <w:p w14:paraId="36B2D8CE"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3. Pembelajaran yang Berfokus pada Siswa</w:t>
      </w:r>
    </w:p>
    <w:p w14:paraId="06342CDC"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PjBL memposisikan siswa sebagai pusat dari proses pembelajaran. Alih-alih hanya menjadi penerima informasi dari guru, siswa terlibat aktif dalam proses belajar dengan memilih topik, merancang langkah-langkah penyelesaian, dan mengelola waktu mereka. Ini membantu siswa untuk merasa lebih bertanggung jawab atas pembelajaran mereka sendiri dan memberi mereka rasa memiliki terhadap tugas yang mereka lakukan. Pendekatan ini memotivasi siswa untuk belajar dengan lebih dalam karena mereka terlibat langsung dalam pengambilan keputusan yang berkaitan dengan proyek yang mereka kerjakan.</w:t>
      </w:r>
    </w:p>
    <w:p w14:paraId="1AA9951E" w14:textId="77777777" w:rsidR="00BB0F13" w:rsidRPr="000815A8" w:rsidRDefault="00BB0F13" w:rsidP="00CD2957">
      <w:pPr>
        <w:pStyle w:val="NoSpacing"/>
        <w:jc w:val="both"/>
        <w:rPr>
          <w:rFonts w:ascii="Calisto MT" w:hAnsi="Calisto MT" w:cs="Times New Roman"/>
          <w:sz w:val="28"/>
          <w:szCs w:val="28"/>
        </w:rPr>
      </w:pPr>
    </w:p>
    <w:p w14:paraId="76CA6547"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4. Meningkatkan Kemampuan Komunikasi</w:t>
      </w:r>
    </w:p>
    <w:p w14:paraId="4D9C5CA3"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Melalui PjBL, siswa belajar untuk berkomunikasi secara efektif baik secara lisan maupun tulisan. Dalam proyek, siswa harus menyampaikan ide dan temuan mereka kepada orang lain, baik kepada teman sekelas, guru, atau bahkan audiens eksternal. Presentasi, diskusi kelompok, dan laporan proyek adalah beberapa cara siswa dapat mengasah keterampilan komunikasi mereka. Selain itu, PjBL mengajarkan siswa bagaimana menyampaikan pendapat mereka secara jelas, menyusun argumen dengan baik, dan merespons umpan balik yang diberikan oleh orang lain. Keterampilan komunikasi ini sangat penting untuk sukses di hampir semua bidang, baik akademis, profesional, maupun sosial.</w:t>
      </w:r>
    </w:p>
    <w:p w14:paraId="029ABF32" w14:textId="77777777" w:rsidR="00BB0F13" w:rsidRPr="000815A8" w:rsidRDefault="00BB0F13" w:rsidP="00CD2957">
      <w:pPr>
        <w:pStyle w:val="NoSpacing"/>
        <w:jc w:val="both"/>
        <w:rPr>
          <w:rFonts w:ascii="Calisto MT" w:hAnsi="Calisto MT" w:cs="Times New Roman"/>
          <w:sz w:val="28"/>
          <w:szCs w:val="28"/>
        </w:rPr>
      </w:pPr>
    </w:p>
    <w:p w14:paraId="05A59CD0"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5. Meningkatkan Keterampilan Manajemen Waktu dan Organisasi</w:t>
      </w:r>
    </w:p>
    <w:p w14:paraId="3D7D7B28"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Proyek yang dilaksanakan dalam PjBL memerlukan perencanaan yang matang, alokasi waktu yang tepat, serta pengorganisasian sumber daya yang efisien. Siswa harus membagi waktu mereka antara berbagai tugas yang terlibat dalam proyek, mulai dari riset hingga presentasi akhir. Mereka juga belajar bagaimana mengelola beban kerja, menetapkan prioritas, dan melacak kemajuan proyek. Keterampilan manajemen waktu dan organisasi yang dikembangkan melalui PjBL sangat penting di dunia profesional, di mana kemampuan untuk mengelola banyak tugas dengan batasan waktu yang ketat adalah keterampilan yang sangat dihargai.</w:t>
      </w:r>
    </w:p>
    <w:p w14:paraId="11EA82B8" w14:textId="77777777" w:rsidR="00BB0F13" w:rsidRPr="000815A8" w:rsidRDefault="00BB0F13" w:rsidP="00CD2957">
      <w:pPr>
        <w:pStyle w:val="NoSpacing"/>
        <w:jc w:val="both"/>
        <w:rPr>
          <w:rFonts w:ascii="Calisto MT" w:hAnsi="Calisto MT" w:cs="Times New Roman"/>
          <w:sz w:val="28"/>
          <w:szCs w:val="28"/>
        </w:rPr>
      </w:pPr>
    </w:p>
    <w:p w14:paraId="6CA58530"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6. Pengembangan Keterampilan Kewirausahaan</w:t>
      </w:r>
    </w:p>
    <w:p w14:paraId="24F3730F"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PjBL sering melibatkan proyek yang berkaitan dengan isu-isu nyata dan tantangan kehidupan yang berhubungan dengan dunia kerja atau kewirausahaan. Siswa belajar untuk mengidentifikasi masalah, merancang solusi inovatif, dan bahkan mengembangkan ide bisnis yang dapat diterapkan di dunia nyata. Proses ini memberi mereka kesempatan untuk mengembangkan pemikiran kewirausahaan, seperti kreativitas, ketekunan, dan kemampuan untuk mengambil risiko. PjBL dapat menjadi dasar yang kuat bagi siswa untuk mengenal dunia kewirausahaan lebih dekat, yang pada akhirnya dapat memberi mereka kepercayaan diri untuk memulai usaha atau berinovasi di masa depan.</w:t>
      </w:r>
    </w:p>
    <w:p w14:paraId="2A91BA3A" w14:textId="77777777" w:rsidR="00BB0F13" w:rsidRPr="000815A8" w:rsidRDefault="00BB0F13" w:rsidP="00CD2957">
      <w:pPr>
        <w:pStyle w:val="NoSpacing"/>
        <w:jc w:val="both"/>
        <w:rPr>
          <w:rFonts w:ascii="Calisto MT" w:hAnsi="Calisto MT" w:cs="Times New Roman"/>
          <w:sz w:val="28"/>
          <w:szCs w:val="28"/>
        </w:rPr>
      </w:pPr>
    </w:p>
    <w:p w14:paraId="33A20A41"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7. Menyediakan Pembelajaran yang Bermakna dan Relevan</w:t>
      </w:r>
    </w:p>
    <w:p w14:paraId="6A702884"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Salah satu keunggulan PjBL adalah kemampuannya untuk menghubungkan pembelajaran dengan kehidupan nyata. Proyek yang dilaksanakan biasanya dirancang agar relevan dengan isu-isu yang ada di sekitar siswa atau tantangan yang dihadapi oleh masyarakat. Hal ini membuat pembelajaran menjadi lebih bermakna dan mengundang minat siswa untuk belajar lebih banyak. Dengan merasakan langsung bagaimana ilmu yang mereka pelajari dapat diterapkan dalam kehidupan nyata, siswa menjadi lebih termotivasi untuk memahami materi pelajaran dan menghubungkannya dengan dunia di sekitar mereka.</w:t>
      </w:r>
    </w:p>
    <w:p w14:paraId="6BCF460A" w14:textId="77777777" w:rsidR="00BB0F13" w:rsidRPr="000815A8" w:rsidRDefault="00BB0F13" w:rsidP="00CD2957">
      <w:pPr>
        <w:pStyle w:val="NoSpacing"/>
        <w:jc w:val="both"/>
        <w:rPr>
          <w:rFonts w:ascii="Calisto MT" w:hAnsi="Calisto MT" w:cs="Times New Roman"/>
          <w:sz w:val="28"/>
          <w:szCs w:val="28"/>
        </w:rPr>
      </w:pPr>
    </w:p>
    <w:p w14:paraId="09BED1AA"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8. Meningkatkan Keterampilan Teknologi</w:t>
      </w:r>
    </w:p>
    <w:p w14:paraId="787E2D1D"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Di era digital saat ini, PjBL sering kali melibatkan penggunaan teknologi untuk menyelesaikan proyek. Siswa mungkin perlu menggunakan perangkat lunak desain, aplikasi kolaboratif, atau platform online untuk menyelesaikan proyek mereka. Ini memberi mereka kesempatan untuk mengembangkan keterampilan teknologi yang sangat dibutuhkan di dunia kerja masa kini. Mereka belajar bagaimana menggunakan teknologi secara efektif dan efisien, serta bagaimana memanfaatkannya untuk mendukung proses kreatif dan kolaborasi tim.</w:t>
      </w:r>
    </w:p>
    <w:p w14:paraId="1B95A0E2" w14:textId="77777777" w:rsidR="00BB0F13" w:rsidRPr="000815A8" w:rsidRDefault="00BB0F13" w:rsidP="00CD2957">
      <w:pPr>
        <w:pStyle w:val="NoSpacing"/>
        <w:jc w:val="both"/>
        <w:rPr>
          <w:rFonts w:ascii="Calisto MT" w:hAnsi="Calisto MT" w:cs="Times New Roman"/>
          <w:sz w:val="28"/>
          <w:szCs w:val="28"/>
        </w:rPr>
      </w:pPr>
    </w:p>
    <w:p w14:paraId="5649AE94"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9. Menumbuhkan Sikap Positif terhadap Pembelajaran</w:t>
      </w:r>
    </w:p>
    <w:p w14:paraId="63BB519C"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Dengan pendekatan berbasis proyek, siswa cenderung merasa lebih bersemangat dan tertantang untuk belajar karena mereka terlibat dalam kegiatan yang lebih aktif dan dinamis. Proses pembelajaran yang lebih praktis dan berbasis pada pencapaian nyata ini membantu mengurangi rasa bosan dan frustasi yang kadang timbul dalam pembelajaran tradisional. Ketika siswa melihat hasil konkret dari usaha mereka, seperti produk atau solusi yang dapat diaplikasikan di dunia nyata, mereka merasakan kepuasan yang lebih besar terhadap apa yang telah mereka pelajari. Hal ini juga menumbuhkan sikap positif terhadap pembelajaran yang lebih berkelanjutan.</w:t>
      </w:r>
    </w:p>
    <w:p w14:paraId="2436B274" w14:textId="77777777" w:rsidR="00BB0F13" w:rsidRPr="000815A8" w:rsidRDefault="00BB0F13" w:rsidP="00CD2957">
      <w:pPr>
        <w:pStyle w:val="NoSpacing"/>
        <w:jc w:val="both"/>
        <w:rPr>
          <w:rFonts w:ascii="Calisto MT" w:hAnsi="Calisto MT" w:cs="Times New Roman"/>
          <w:sz w:val="28"/>
          <w:szCs w:val="28"/>
        </w:rPr>
      </w:pPr>
    </w:p>
    <w:p w14:paraId="1D79A297" w14:textId="0C4F2DC5"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keseluruhan, Project-Based Learning (PjBL) memiliki berbagai keunggulan yang sangat mendalam dan berkelanjutan. Dengan mendorong siswa untuk terlibat aktif dalam pembelajaran melalui pengalaman langsung, PjBL tidak hanya membantu siswa mengembangkan keterampilan akademik, tetapi juga keterampilan hidup yang akan mereka perlukan di masa depan. Keterampilan seperti berpikir kritis, kolaborasi, komunikasi, manajemen waktu, dan kewirausahaan akan sangat bermanfaat dalam kehidupan mereka, baik dalam pendidikan lanjutan maupun dalam dunia kerja. Dengan demikian, PjBL bukan hanya sekadar metode pembelajaran, tetapi juga investasi untuk perkembangan masa depan siswa.</w:t>
      </w:r>
    </w:p>
    <w:p w14:paraId="591177C5" w14:textId="77777777" w:rsidR="00EA2564" w:rsidRPr="000815A8" w:rsidRDefault="00EA2564" w:rsidP="00CD2957">
      <w:pPr>
        <w:pStyle w:val="NoSpacing"/>
        <w:jc w:val="both"/>
        <w:rPr>
          <w:rFonts w:ascii="Calisto MT" w:hAnsi="Calisto MT" w:cs="Times New Roman"/>
          <w:sz w:val="28"/>
          <w:szCs w:val="28"/>
        </w:rPr>
      </w:pPr>
    </w:p>
    <w:p w14:paraId="5F3AE451" w14:textId="77777777" w:rsidR="00EA2564" w:rsidRPr="000815A8" w:rsidRDefault="00EA2564" w:rsidP="00CD2957">
      <w:pPr>
        <w:pStyle w:val="NoSpacing"/>
        <w:jc w:val="both"/>
        <w:rPr>
          <w:rFonts w:ascii="Calisto MT" w:hAnsi="Calisto MT" w:cs="Times New Roman"/>
          <w:sz w:val="28"/>
          <w:szCs w:val="28"/>
        </w:rPr>
      </w:pPr>
    </w:p>
    <w:p w14:paraId="045B2E9A" w14:textId="77777777" w:rsidR="00EA2564" w:rsidRPr="000815A8" w:rsidRDefault="00EA2564" w:rsidP="00CD2957">
      <w:pPr>
        <w:pStyle w:val="NoSpacing"/>
        <w:jc w:val="both"/>
        <w:rPr>
          <w:rFonts w:ascii="Calisto MT" w:hAnsi="Calisto MT" w:cs="Times New Roman"/>
          <w:sz w:val="28"/>
          <w:szCs w:val="28"/>
        </w:rPr>
      </w:pPr>
    </w:p>
    <w:p w14:paraId="572D5325" w14:textId="77777777" w:rsidR="00EA2564" w:rsidRPr="000815A8" w:rsidRDefault="00EA2564" w:rsidP="00CD2957">
      <w:pPr>
        <w:pStyle w:val="NoSpacing"/>
        <w:jc w:val="both"/>
        <w:rPr>
          <w:rFonts w:ascii="Calisto MT" w:hAnsi="Calisto MT" w:cs="Times New Roman"/>
          <w:sz w:val="28"/>
          <w:szCs w:val="28"/>
        </w:rPr>
      </w:pPr>
    </w:p>
    <w:p w14:paraId="021A3267" w14:textId="77777777" w:rsidR="00EA2564" w:rsidRPr="000815A8" w:rsidRDefault="00EA2564" w:rsidP="00CD2957">
      <w:pPr>
        <w:pStyle w:val="NoSpacing"/>
        <w:jc w:val="both"/>
        <w:rPr>
          <w:rFonts w:ascii="Calisto MT" w:hAnsi="Calisto MT" w:cs="Times New Roman"/>
          <w:sz w:val="28"/>
          <w:szCs w:val="28"/>
        </w:rPr>
      </w:pPr>
    </w:p>
    <w:p w14:paraId="69EC6D05" w14:textId="77777777" w:rsidR="00EA2564" w:rsidRPr="000815A8" w:rsidRDefault="00EA2564" w:rsidP="00CD2957">
      <w:pPr>
        <w:pStyle w:val="NoSpacing"/>
        <w:jc w:val="both"/>
        <w:rPr>
          <w:rFonts w:ascii="Calisto MT" w:hAnsi="Calisto MT" w:cs="Times New Roman"/>
          <w:sz w:val="28"/>
          <w:szCs w:val="28"/>
        </w:rPr>
      </w:pPr>
    </w:p>
    <w:p w14:paraId="01202397" w14:textId="77777777" w:rsidR="00EA2564" w:rsidRPr="000815A8" w:rsidRDefault="00EA2564" w:rsidP="00CD2957">
      <w:pPr>
        <w:pStyle w:val="NoSpacing"/>
        <w:jc w:val="both"/>
        <w:rPr>
          <w:rFonts w:ascii="Calisto MT" w:hAnsi="Calisto MT" w:cs="Times New Roman"/>
          <w:sz w:val="28"/>
          <w:szCs w:val="28"/>
        </w:rPr>
      </w:pPr>
    </w:p>
    <w:p w14:paraId="6F626313" w14:textId="77777777" w:rsidR="00EA2564" w:rsidRPr="000815A8" w:rsidRDefault="00EA2564" w:rsidP="00CD2957">
      <w:pPr>
        <w:pStyle w:val="NoSpacing"/>
        <w:jc w:val="both"/>
        <w:rPr>
          <w:rFonts w:ascii="Calisto MT" w:hAnsi="Calisto MT" w:cs="Times New Roman"/>
          <w:sz w:val="28"/>
          <w:szCs w:val="28"/>
        </w:rPr>
      </w:pPr>
    </w:p>
    <w:p w14:paraId="3BFE08F9" w14:textId="77777777" w:rsidR="00EA2564" w:rsidRPr="000815A8" w:rsidRDefault="00EA2564" w:rsidP="00CD2957">
      <w:pPr>
        <w:pStyle w:val="NoSpacing"/>
        <w:jc w:val="both"/>
        <w:rPr>
          <w:rFonts w:ascii="Calisto MT" w:hAnsi="Calisto MT" w:cs="Times New Roman"/>
          <w:sz w:val="28"/>
          <w:szCs w:val="28"/>
        </w:rPr>
      </w:pPr>
    </w:p>
    <w:p w14:paraId="0C966309" w14:textId="77777777" w:rsidR="00EA2564" w:rsidRPr="000815A8" w:rsidRDefault="00EA2564" w:rsidP="00CD2957">
      <w:pPr>
        <w:pStyle w:val="NoSpacing"/>
        <w:jc w:val="both"/>
        <w:rPr>
          <w:rFonts w:ascii="Calisto MT" w:hAnsi="Calisto MT" w:cs="Times New Roman"/>
          <w:sz w:val="28"/>
          <w:szCs w:val="28"/>
        </w:rPr>
      </w:pPr>
    </w:p>
    <w:p w14:paraId="4BCEE134" w14:textId="77777777" w:rsidR="00EA2564" w:rsidRPr="000815A8" w:rsidRDefault="00EA2564" w:rsidP="00CD2957">
      <w:pPr>
        <w:pStyle w:val="NoSpacing"/>
        <w:jc w:val="both"/>
        <w:rPr>
          <w:rFonts w:ascii="Calisto MT" w:hAnsi="Calisto MT" w:cs="Times New Roman"/>
          <w:sz w:val="28"/>
          <w:szCs w:val="28"/>
        </w:rPr>
      </w:pPr>
    </w:p>
    <w:p w14:paraId="243E2F77" w14:textId="77777777" w:rsidR="00EA2564" w:rsidRPr="000815A8" w:rsidRDefault="00EA2564" w:rsidP="00CD2957">
      <w:pPr>
        <w:pStyle w:val="NoSpacing"/>
        <w:jc w:val="both"/>
        <w:rPr>
          <w:rFonts w:ascii="Calisto MT" w:hAnsi="Calisto MT" w:cs="Times New Roman"/>
          <w:sz w:val="28"/>
          <w:szCs w:val="28"/>
        </w:rPr>
      </w:pPr>
    </w:p>
    <w:p w14:paraId="6FA6F5E0" w14:textId="77777777" w:rsidR="00EA2564" w:rsidRPr="000815A8" w:rsidRDefault="00EA2564" w:rsidP="00CD2957">
      <w:pPr>
        <w:pStyle w:val="NoSpacing"/>
        <w:jc w:val="both"/>
        <w:rPr>
          <w:rFonts w:ascii="Calisto MT" w:hAnsi="Calisto MT" w:cs="Times New Roman"/>
          <w:sz w:val="28"/>
          <w:szCs w:val="28"/>
        </w:rPr>
      </w:pPr>
    </w:p>
    <w:p w14:paraId="1A82CC63" w14:textId="77777777" w:rsidR="00EA2564" w:rsidRPr="000815A8" w:rsidRDefault="00EA2564" w:rsidP="00CD2957">
      <w:pPr>
        <w:pStyle w:val="NoSpacing"/>
        <w:jc w:val="both"/>
        <w:rPr>
          <w:rFonts w:ascii="Calisto MT" w:hAnsi="Calisto MT" w:cs="Times New Roman"/>
          <w:sz w:val="28"/>
          <w:szCs w:val="28"/>
        </w:rPr>
      </w:pPr>
    </w:p>
    <w:p w14:paraId="221896D3" w14:textId="77777777" w:rsidR="00EA2564" w:rsidRPr="000815A8" w:rsidRDefault="00EA2564" w:rsidP="00CD2957">
      <w:pPr>
        <w:pStyle w:val="NoSpacing"/>
        <w:jc w:val="both"/>
        <w:rPr>
          <w:rFonts w:ascii="Calisto MT" w:hAnsi="Calisto MT" w:cs="Times New Roman"/>
          <w:sz w:val="28"/>
          <w:szCs w:val="28"/>
        </w:rPr>
      </w:pPr>
    </w:p>
    <w:p w14:paraId="6817E8FB" w14:textId="77777777" w:rsidR="00EA2564" w:rsidRPr="000815A8" w:rsidRDefault="00EA2564" w:rsidP="00CD2957">
      <w:pPr>
        <w:pStyle w:val="NoSpacing"/>
        <w:jc w:val="both"/>
        <w:rPr>
          <w:rFonts w:ascii="Calisto MT" w:hAnsi="Calisto MT" w:cs="Times New Roman"/>
          <w:sz w:val="28"/>
          <w:szCs w:val="28"/>
        </w:rPr>
      </w:pPr>
    </w:p>
    <w:p w14:paraId="76337728" w14:textId="77777777" w:rsidR="00EA2564" w:rsidRPr="000815A8" w:rsidRDefault="00EA2564" w:rsidP="00CD2957">
      <w:pPr>
        <w:pStyle w:val="NoSpacing"/>
        <w:jc w:val="both"/>
        <w:rPr>
          <w:rFonts w:ascii="Calisto MT" w:hAnsi="Calisto MT" w:cs="Times New Roman"/>
          <w:sz w:val="28"/>
          <w:szCs w:val="28"/>
        </w:rPr>
      </w:pPr>
    </w:p>
    <w:p w14:paraId="5540DE7F" w14:textId="77777777" w:rsidR="00EA2564" w:rsidRPr="000815A8" w:rsidRDefault="00EA2564" w:rsidP="00CD2957">
      <w:pPr>
        <w:pStyle w:val="NoSpacing"/>
        <w:jc w:val="both"/>
        <w:rPr>
          <w:rFonts w:ascii="Calisto MT" w:hAnsi="Calisto MT" w:cs="Times New Roman"/>
          <w:sz w:val="28"/>
          <w:szCs w:val="28"/>
        </w:rPr>
      </w:pPr>
    </w:p>
    <w:p w14:paraId="28856209" w14:textId="77777777" w:rsidR="00EA2564" w:rsidRPr="000815A8" w:rsidRDefault="00EA2564" w:rsidP="00CD2957">
      <w:pPr>
        <w:pStyle w:val="NoSpacing"/>
        <w:jc w:val="both"/>
        <w:rPr>
          <w:rFonts w:ascii="Calisto MT" w:hAnsi="Calisto MT" w:cs="Times New Roman"/>
          <w:sz w:val="28"/>
          <w:szCs w:val="28"/>
        </w:rPr>
      </w:pPr>
    </w:p>
    <w:p w14:paraId="6FEB7EDB" w14:textId="77777777" w:rsidR="00EA2564" w:rsidRPr="000815A8" w:rsidRDefault="00EA2564" w:rsidP="00CD2957">
      <w:pPr>
        <w:pStyle w:val="NoSpacing"/>
        <w:jc w:val="both"/>
        <w:rPr>
          <w:rFonts w:ascii="Calisto MT" w:hAnsi="Calisto MT" w:cs="Times New Roman"/>
          <w:sz w:val="28"/>
          <w:szCs w:val="28"/>
        </w:rPr>
      </w:pPr>
    </w:p>
    <w:p w14:paraId="0162B7F9" w14:textId="77777777" w:rsidR="00EA2564" w:rsidRPr="000815A8" w:rsidRDefault="00EA2564" w:rsidP="00CD2957">
      <w:pPr>
        <w:pStyle w:val="NoSpacing"/>
        <w:jc w:val="both"/>
        <w:rPr>
          <w:rFonts w:ascii="Calisto MT" w:hAnsi="Calisto MT" w:cs="Times New Roman"/>
          <w:sz w:val="28"/>
          <w:szCs w:val="28"/>
        </w:rPr>
      </w:pPr>
    </w:p>
    <w:p w14:paraId="6A367F50" w14:textId="77777777" w:rsidR="00EA2564" w:rsidRPr="000815A8" w:rsidRDefault="00EA2564" w:rsidP="00CD2957">
      <w:pPr>
        <w:pStyle w:val="NoSpacing"/>
        <w:jc w:val="both"/>
        <w:rPr>
          <w:rFonts w:ascii="Calisto MT" w:hAnsi="Calisto MT" w:cs="Times New Roman"/>
          <w:sz w:val="28"/>
          <w:szCs w:val="28"/>
        </w:rPr>
      </w:pPr>
    </w:p>
    <w:p w14:paraId="085178E2" w14:textId="77777777" w:rsidR="00EA2564" w:rsidRPr="000815A8" w:rsidRDefault="00EA2564" w:rsidP="00CD2957">
      <w:pPr>
        <w:pStyle w:val="NoSpacing"/>
        <w:jc w:val="both"/>
        <w:rPr>
          <w:rFonts w:ascii="Calisto MT" w:hAnsi="Calisto MT" w:cs="Times New Roman"/>
          <w:sz w:val="28"/>
          <w:szCs w:val="28"/>
        </w:rPr>
      </w:pPr>
    </w:p>
    <w:p w14:paraId="184B79A6" w14:textId="77777777" w:rsidR="00EA2564" w:rsidRPr="000815A8" w:rsidRDefault="00EA2564" w:rsidP="00CD2957">
      <w:pPr>
        <w:pStyle w:val="NoSpacing"/>
        <w:jc w:val="both"/>
        <w:rPr>
          <w:rFonts w:ascii="Calisto MT" w:hAnsi="Calisto MT" w:cs="Times New Roman"/>
          <w:sz w:val="28"/>
          <w:szCs w:val="28"/>
        </w:rPr>
      </w:pPr>
    </w:p>
    <w:p w14:paraId="21B54A3D" w14:textId="77777777" w:rsidR="00EA2564" w:rsidRPr="000815A8" w:rsidRDefault="00EA2564" w:rsidP="00CD2957">
      <w:pPr>
        <w:pStyle w:val="NoSpacing"/>
        <w:jc w:val="both"/>
        <w:rPr>
          <w:rFonts w:ascii="Calisto MT" w:hAnsi="Calisto MT" w:cs="Times New Roman"/>
          <w:sz w:val="28"/>
          <w:szCs w:val="28"/>
        </w:rPr>
      </w:pPr>
    </w:p>
    <w:p w14:paraId="38EB465D" w14:textId="77777777" w:rsidR="00EA2564" w:rsidRPr="000815A8" w:rsidRDefault="00EA2564" w:rsidP="00CD2957">
      <w:pPr>
        <w:pStyle w:val="NoSpacing"/>
        <w:jc w:val="both"/>
        <w:rPr>
          <w:rFonts w:ascii="Calisto MT" w:hAnsi="Calisto MT" w:cs="Times New Roman"/>
          <w:sz w:val="28"/>
          <w:szCs w:val="28"/>
        </w:rPr>
      </w:pPr>
    </w:p>
    <w:p w14:paraId="0C207B29" w14:textId="77777777" w:rsidR="00EA2564" w:rsidRPr="000815A8" w:rsidRDefault="00EA2564" w:rsidP="00CD2957">
      <w:pPr>
        <w:pStyle w:val="NoSpacing"/>
        <w:jc w:val="both"/>
        <w:rPr>
          <w:rFonts w:ascii="Calisto MT" w:hAnsi="Calisto MT" w:cs="Times New Roman"/>
          <w:sz w:val="28"/>
          <w:szCs w:val="28"/>
        </w:rPr>
      </w:pPr>
    </w:p>
    <w:p w14:paraId="042A83FA" w14:textId="77777777" w:rsidR="00EA2564" w:rsidRPr="000815A8" w:rsidRDefault="00EA2564" w:rsidP="00CD2957">
      <w:pPr>
        <w:pStyle w:val="NoSpacing"/>
        <w:jc w:val="both"/>
        <w:rPr>
          <w:rFonts w:ascii="Calisto MT" w:hAnsi="Calisto MT" w:cs="Times New Roman"/>
          <w:sz w:val="28"/>
          <w:szCs w:val="28"/>
        </w:rPr>
      </w:pPr>
    </w:p>
    <w:p w14:paraId="55C779B5" w14:textId="77777777" w:rsidR="00EA2564" w:rsidRPr="000815A8" w:rsidRDefault="00EA2564" w:rsidP="00CD2957">
      <w:pPr>
        <w:pStyle w:val="NoSpacing"/>
        <w:jc w:val="both"/>
        <w:rPr>
          <w:rFonts w:ascii="Calisto MT" w:hAnsi="Calisto MT" w:cs="Times New Roman"/>
          <w:sz w:val="28"/>
          <w:szCs w:val="28"/>
        </w:rPr>
      </w:pPr>
    </w:p>
    <w:p w14:paraId="4FE4E89C" w14:textId="77777777" w:rsidR="00EA2564" w:rsidRPr="000815A8" w:rsidRDefault="00EA2564" w:rsidP="00CD2957">
      <w:pPr>
        <w:pStyle w:val="NoSpacing"/>
        <w:jc w:val="both"/>
        <w:rPr>
          <w:rFonts w:ascii="Calisto MT" w:hAnsi="Calisto MT" w:cs="Times New Roman"/>
          <w:sz w:val="28"/>
          <w:szCs w:val="28"/>
        </w:rPr>
      </w:pPr>
    </w:p>
    <w:p w14:paraId="2B016097" w14:textId="77777777" w:rsidR="00EA2564" w:rsidRPr="000815A8" w:rsidRDefault="00EA2564" w:rsidP="00CD2957">
      <w:pPr>
        <w:pStyle w:val="NoSpacing"/>
        <w:jc w:val="both"/>
        <w:rPr>
          <w:rFonts w:ascii="Calisto MT" w:hAnsi="Calisto MT" w:cs="Times New Roman"/>
          <w:sz w:val="28"/>
          <w:szCs w:val="28"/>
        </w:rPr>
      </w:pPr>
    </w:p>
    <w:p w14:paraId="2001D408" w14:textId="77777777" w:rsidR="00EA2564" w:rsidRPr="000815A8" w:rsidRDefault="00EA2564" w:rsidP="00CD2957">
      <w:pPr>
        <w:pStyle w:val="NoSpacing"/>
        <w:jc w:val="both"/>
        <w:rPr>
          <w:rFonts w:ascii="Calisto MT" w:hAnsi="Calisto MT" w:cs="Times New Roman"/>
          <w:sz w:val="28"/>
          <w:szCs w:val="28"/>
        </w:rPr>
      </w:pPr>
    </w:p>
    <w:p w14:paraId="29EE58DB" w14:textId="77777777" w:rsidR="00EA2564" w:rsidRPr="000815A8" w:rsidRDefault="00EA2564" w:rsidP="00CD2957">
      <w:pPr>
        <w:pStyle w:val="NoSpacing"/>
        <w:jc w:val="both"/>
        <w:rPr>
          <w:rFonts w:ascii="Calisto MT" w:hAnsi="Calisto MT" w:cs="Times New Roman"/>
          <w:sz w:val="28"/>
          <w:szCs w:val="28"/>
        </w:rPr>
      </w:pPr>
    </w:p>
    <w:p w14:paraId="7629D2D3" w14:textId="77777777" w:rsidR="006922EE" w:rsidRPr="000815A8" w:rsidRDefault="006922EE" w:rsidP="00CD2957">
      <w:pPr>
        <w:pStyle w:val="NoSpacing"/>
        <w:jc w:val="both"/>
        <w:rPr>
          <w:rFonts w:ascii="Calisto MT" w:hAnsi="Calisto MT" w:cs="Times New Roman"/>
          <w:sz w:val="28"/>
          <w:szCs w:val="28"/>
        </w:rPr>
      </w:pPr>
    </w:p>
    <w:p w14:paraId="6D8BF8C1" w14:textId="77777777" w:rsidR="006922EE" w:rsidRPr="000815A8" w:rsidRDefault="006922EE" w:rsidP="00CD2957">
      <w:pPr>
        <w:pStyle w:val="NoSpacing"/>
        <w:jc w:val="both"/>
        <w:rPr>
          <w:rFonts w:ascii="Calisto MT" w:hAnsi="Calisto MT" w:cs="Times New Roman"/>
          <w:sz w:val="28"/>
          <w:szCs w:val="28"/>
        </w:rPr>
      </w:pPr>
    </w:p>
    <w:p w14:paraId="0F90B4D5" w14:textId="77777777" w:rsidR="006922EE" w:rsidRPr="000815A8" w:rsidRDefault="006922EE" w:rsidP="00CD2957">
      <w:pPr>
        <w:pStyle w:val="NoSpacing"/>
        <w:jc w:val="both"/>
        <w:rPr>
          <w:rFonts w:ascii="Calisto MT" w:hAnsi="Calisto MT" w:cs="Times New Roman"/>
          <w:sz w:val="28"/>
          <w:szCs w:val="28"/>
        </w:rPr>
      </w:pPr>
    </w:p>
    <w:p w14:paraId="4BC62D86" w14:textId="77777777" w:rsidR="00EA2564" w:rsidRPr="000815A8" w:rsidRDefault="00EA2564" w:rsidP="00CD2957">
      <w:pPr>
        <w:pStyle w:val="NoSpacing"/>
        <w:jc w:val="both"/>
        <w:rPr>
          <w:rFonts w:ascii="Calisto MT" w:hAnsi="Calisto MT" w:cs="Times New Roman"/>
          <w:sz w:val="28"/>
          <w:szCs w:val="28"/>
        </w:rPr>
      </w:pPr>
    </w:p>
    <w:p w14:paraId="41058834" w14:textId="6AC7BBE6" w:rsidR="00607E83" w:rsidRPr="000815A8" w:rsidRDefault="00607E83"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BAB IV</w:t>
      </w:r>
    </w:p>
    <w:p w14:paraId="0C4714FA" w14:textId="5B7A40DE" w:rsidR="00607E83" w:rsidRPr="000815A8" w:rsidRDefault="002E112B" w:rsidP="00CD2957">
      <w:pPr>
        <w:pStyle w:val="NoSpacing"/>
        <w:jc w:val="both"/>
        <w:rPr>
          <w:rFonts w:ascii="Calisto MT" w:hAnsi="Calisto MT" w:cs="Times New Roman"/>
          <w:b/>
          <w:bCs/>
          <w:sz w:val="28"/>
          <w:szCs w:val="28"/>
        </w:rPr>
      </w:pPr>
      <w:r w:rsidRPr="000815A8">
        <w:rPr>
          <w:rFonts w:ascii="Calisto MT" w:hAnsi="Calisto MT" w:cs="Times New Roman"/>
          <w:sz w:val="28"/>
          <w:szCs w:val="28"/>
        </w:rPr>
        <w:t>MENUMBUHKAN KARAKTER EMPATI PADA ANAK</w:t>
      </w:r>
    </w:p>
    <w:p w14:paraId="5F1687BE" w14:textId="77777777" w:rsidR="002E112B" w:rsidRPr="000815A8" w:rsidRDefault="002E112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Definisi dan Makna Empati</w:t>
      </w:r>
    </w:p>
    <w:p w14:paraId="37890251" w14:textId="77777777" w:rsidR="0096654D" w:rsidRPr="000815A8" w:rsidRDefault="0096654D"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adalah kemampuan untuk merasakan atau memahami perasaan orang lain, seolah-olah kita mengalami atau merasakannya sendiri. Ini bukan hanya sekadar mengetahui atau memahami secara kognitif apa yang dirasakan oleh orang lain, tetapi juga melibatkan pengalaman emosional yang mendalam, di mana kita merasakan perasaan yang sama atau setidaknya dapat memahami perasaan tersebut dengan cara yang sangat pribadi. Empati mengarah pada kemampuan untuk berhubungan dengan orang lain dalam cara yang mendalam, menunjukkan perhatian, dan memiliki keinginan untuk mendukung atau membantu mereka berdasarkan pemahaman tentang keadaan atau perasaan mereka.</w:t>
      </w:r>
    </w:p>
    <w:p w14:paraId="1E2AC1FB" w14:textId="77777777" w:rsidR="0096654D" w:rsidRPr="000815A8" w:rsidRDefault="0096654D" w:rsidP="00CD2957">
      <w:pPr>
        <w:pStyle w:val="NoSpacing"/>
        <w:jc w:val="both"/>
        <w:rPr>
          <w:rFonts w:ascii="Calisto MT" w:hAnsi="Calisto MT" w:cs="Times New Roman"/>
          <w:sz w:val="28"/>
          <w:szCs w:val="28"/>
        </w:rPr>
      </w:pPr>
    </w:p>
    <w:p w14:paraId="69608AE1" w14:textId="77777777" w:rsidR="0096654D" w:rsidRPr="000815A8" w:rsidRDefault="0096654D" w:rsidP="00CD2957">
      <w:pPr>
        <w:pStyle w:val="NoSpacing"/>
        <w:jc w:val="both"/>
        <w:rPr>
          <w:rFonts w:ascii="Calisto MT" w:hAnsi="Calisto MT" w:cs="Times New Roman"/>
          <w:sz w:val="28"/>
          <w:szCs w:val="28"/>
        </w:rPr>
      </w:pPr>
      <w:r w:rsidRPr="000815A8">
        <w:rPr>
          <w:rFonts w:ascii="Calisto MT" w:hAnsi="Calisto MT" w:cs="Times New Roman"/>
          <w:sz w:val="28"/>
          <w:szCs w:val="28"/>
        </w:rPr>
        <w:t>Makna empati tidak hanya terbatas pada reaksi emosional, tetapi juga mencakup kesadaran sosial yang lebih besar. Empati mengajak kita untuk berinteraksi dengan orang lain dengan cara yang memperlihatkan perhatian dan rasa hormat terhadap perasaan, kebutuhan, dan pengalaman mereka. Ini melibatkan dua komponen utama: pemahaman kognitif dan respons emosional. Pemahaman kognitif berarti kita dapat mengetahui atau memahami apa yang orang lain rasakan, sedangkan respons emosional menunjukkan bahwa kita tidak hanya tahu, tetapi juga merasakan perasaan tersebut atau merasa tergerak oleh perasaan mereka.</w:t>
      </w:r>
    </w:p>
    <w:p w14:paraId="37BCCBA1" w14:textId="77777777" w:rsidR="0096654D" w:rsidRPr="000815A8" w:rsidRDefault="0096654D" w:rsidP="00CD2957">
      <w:pPr>
        <w:pStyle w:val="NoSpacing"/>
        <w:jc w:val="both"/>
        <w:rPr>
          <w:rFonts w:ascii="Calisto MT" w:hAnsi="Calisto MT" w:cs="Times New Roman"/>
          <w:sz w:val="28"/>
          <w:szCs w:val="28"/>
        </w:rPr>
      </w:pPr>
    </w:p>
    <w:p w14:paraId="60DCBCEC" w14:textId="77777777" w:rsidR="0096654D" w:rsidRPr="000815A8" w:rsidRDefault="0096654D" w:rsidP="00CD2957">
      <w:pPr>
        <w:pStyle w:val="NoSpacing"/>
        <w:jc w:val="both"/>
        <w:rPr>
          <w:rFonts w:ascii="Calisto MT" w:hAnsi="Calisto MT" w:cs="Times New Roman"/>
          <w:sz w:val="28"/>
          <w:szCs w:val="28"/>
        </w:rPr>
      </w:pPr>
      <w:r w:rsidRPr="000815A8">
        <w:rPr>
          <w:rFonts w:ascii="Calisto MT" w:hAnsi="Calisto MT" w:cs="Times New Roman"/>
          <w:sz w:val="28"/>
          <w:szCs w:val="28"/>
        </w:rPr>
        <w:t>Ada berbagai jenis empati yang berkembang dalam diri individu, yang bisa dibagi dalam beberapa kategori berdasarkan seberapa dalam dan luas keterlibatannya dengan perasaan orang lain. Salah satunya adalah empati afektif yang melibatkan respons emosional terhadap perasaan orang lain, seperti merasa sedih saat melihat seseorang yang sedang kesulitan. Sedangkan empati kognitif lebih terkait dengan pemahaman tentang perasaan orang lain tanpa harus merasakannya secara langsung. Misalnya, seorang guru mungkin dapat memahami perasaan cemas yang dirasakan oleh seorang siswa menjelang ujian, meskipun tidak merasakannya sendiri.</w:t>
      </w:r>
    </w:p>
    <w:p w14:paraId="0F4896FC" w14:textId="77777777" w:rsidR="0096654D" w:rsidRPr="000815A8" w:rsidRDefault="0096654D" w:rsidP="00CD2957">
      <w:pPr>
        <w:pStyle w:val="NoSpacing"/>
        <w:jc w:val="both"/>
        <w:rPr>
          <w:rFonts w:ascii="Calisto MT" w:hAnsi="Calisto MT" w:cs="Times New Roman"/>
          <w:sz w:val="28"/>
          <w:szCs w:val="28"/>
        </w:rPr>
      </w:pPr>
    </w:p>
    <w:p w14:paraId="6ED4EE94" w14:textId="77777777" w:rsidR="0096654D" w:rsidRPr="000815A8" w:rsidRDefault="0096654D"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sangat penting dalam hubungan sosial, baik itu dalam konteks pribadi, sosial, maupun profesional. Dalam konteks pribadi, empati membantu memperkuat hubungan antarindividu, seperti dalam keluarga, pertemanan, atau pasangan. Dengan empati, individu dapat membangun ikatan yang lebih dalam dan saling mendukung, karena mereka mampu memahami satu sama lain dengan lebih baik. Dalam lingkungan sosial yang lebih luas, empati juga berperan dalam menciptakan masyarakat yang inklusif dan penuh kasih, di mana orang-orang peduli dengan kesejahteraan satu sama lain.</w:t>
      </w:r>
    </w:p>
    <w:p w14:paraId="79D183F8" w14:textId="77777777" w:rsidR="0096654D" w:rsidRPr="000815A8" w:rsidRDefault="0096654D" w:rsidP="00CD2957">
      <w:pPr>
        <w:pStyle w:val="NoSpacing"/>
        <w:jc w:val="both"/>
        <w:rPr>
          <w:rFonts w:ascii="Calisto MT" w:hAnsi="Calisto MT" w:cs="Times New Roman"/>
          <w:sz w:val="28"/>
          <w:szCs w:val="28"/>
        </w:rPr>
      </w:pPr>
    </w:p>
    <w:p w14:paraId="75C0C9FC" w14:textId="77777777" w:rsidR="0096654D" w:rsidRPr="000815A8" w:rsidRDefault="0096654D"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lebih luas, empati memiliki dampak signifikan dalam mengurangi konflik dan meningkatkan kerja sama. Ketika seseorang menunjukkan empati, ia dapat menciptakan ruang untuk dialog yang lebih terbuka dan membangun, mengurangi perasaan saling menentang, dan memfasilitasi pemecahan masalah yang lebih konstruktif. Ini berlaku tidak hanya dalam hubungan antarindividu tetapi juga dalam hubungan antar kelompok atau bahkan antarbangsa. Pemimpin yang empatik, misalnya, dapat memotivasi dan menginspirasi orang lain, menciptakan tim yang solid dan berdaya saing tinggi.</w:t>
      </w:r>
    </w:p>
    <w:p w14:paraId="0011C35C" w14:textId="77777777" w:rsidR="0096654D" w:rsidRPr="000815A8" w:rsidRDefault="0096654D" w:rsidP="00CD2957">
      <w:pPr>
        <w:pStyle w:val="NoSpacing"/>
        <w:jc w:val="both"/>
        <w:rPr>
          <w:rFonts w:ascii="Calisto MT" w:hAnsi="Calisto MT" w:cs="Times New Roman"/>
          <w:sz w:val="28"/>
          <w:szCs w:val="28"/>
        </w:rPr>
      </w:pPr>
    </w:p>
    <w:p w14:paraId="448048CF" w14:textId="77777777" w:rsidR="0096654D" w:rsidRPr="000815A8" w:rsidRDefault="0096654D" w:rsidP="00CD2957">
      <w:pPr>
        <w:pStyle w:val="NoSpacing"/>
        <w:jc w:val="both"/>
        <w:rPr>
          <w:rFonts w:ascii="Calisto MT" w:hAnsi="Calisto MT" w:cs="Times New Roman"/>
          <w:sz w:val="28"/>
          <w:szCs w:val="28"/>
        </w:rPr>
      </w:pPr>
      <w:r w:rsidRPr="000815A8">
        <w:rPr>
          <w:rFonts w:ascii="Calisto MT" w:hAnsi="Calisto MT" w:cs="Times New Roman"/>
          <w:sz w:val="28"/>
          <w:szCs w:val="28"/>
        </w:rPr>
        <w:t>Namun, penting untuk dipahami bahwa empati juga memerlukan keseimbangan. Terlalu banyak terlibat dalam perasaan orang lain, tanpa mempertimbangkan kapasitas diri sendiri, bisa menyebabkan kelelahan emosional atau bahkan "burnout". Oleh karena itu, kemampuan untuk mengatur empati dengan bijak sangat penting agar dapat mendukung orang lain tanpa mengorbankan kesejahteraan diri sendiri.</w:t>
      </w:r>
    </w:p>
    <w:p w14:paraId="0876035F" w14:textId="77777777" w:rsidR="0096654D" w:rsidRPr="000815A8" w:rsidRDefault="0096654D" w:rsidP="00CD2957">
      <w:pPr>
        <w:pStyle w:val="NoSpacing"/>
        <w:jc w:val="both"/>
        <w:rPr>
          <w:rFonts w:ascii="Calisto MT" w:hAnsi="Calisto MT" w:cs="Times New Roman"/>
          <w:sz w:val="28"/>
          <w:szCs w:val="28"/>
        </w:rPr>
      </w:pPr>
    </w:p>
    <w:p w14:paraId="2AA2F174" w14:textId="326C1048" w:rsidR="0096654D" w:rsidRPr="000815A8" w:rsidRDefault="0096654D"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keseluruhan, empati adalah komponen dasar dari hubungan sosial yang sehat dan efektif. Ini bukan hanya sekadar kemampuan untuk merasakan apa yang orang lain rasakan, tetapi juga kemampuan untuk bertindak berdasarkan pemahaman tersebut dalam cara yang mendukung dan positif. Dalam dunia yang semakin terhubung ini, empati memiliki peran yang sangat penting dalam membangun masyarakat yang lebih adil, penuh pengertian, dan harmonis.</w:t>
      </w:r>
    </w:p>
    <w:p w14:paraId="7041A7CC" w14:textId="77777777" w:rsidR="002E112B" w:rsidRPr="000815A8" w:rsidRDefault="002E112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Jenis – jenis Empati</w:t>
      </w:r>
    </w:p>
    <w:p w14:paraId="1B9A3721"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adalah kemampuan untuk merasakan atau memahami perasaan orang lain, serta untuk melihat dunia dari sudut pandang mereka. Dalam konteks sosial dan psikologi, empati sangat penting karena memungkinkan kita untuk berinteraksi dengan orang lain dengan lebih bijaksana, penuh pengertian, dan dengan pertimbangan terhadap perasaan mereka. Empati bukan hanya tentang merasakan apa yang dirasakan oleh orang lain, tetapi juga tentang merespons dengan cara yang sesuai dan mendukung. Secara umum, ada beberapa jenis empati yang sering dibahas dalam studi psikologi dan interaksi sosial. Berikut ini adalah penjelasan mendalam mengenai jenis-jenis empati:</w:t>
      </w:r>
    </w:p>
    <w:p w14:paraId="06419F58" w14:textId="77777777" w:rsidR="00F26A18" w:rsidRPr="000815A8" w:rsidRDefault="00F26A18" w:rsidP="00CD2957">
      <w:pPr>
        <w:pStyle w:val="NoSpacing"/>
        <w:jc w:val="both"/>
        <w:rPr>
          <w:rFonts w:ascii="Calisto MT" w:hAnsi="Calisto MT" w:cs="Times New Roman"/>
          <w:sz w:val="28"/>
          <w:szCs w:val="28"/>
        </w:rPr>
      </w:pPr>
    </w:p>
    <w:p w14:paraId="1E8AA8D8"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1. Empati Kognitif</w:t>
      </w:r>
    </w:p>
    <w:p w14:paraId="487C30F3"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kognitif merujuk pada kemampuan untuk memahami perasaan atau perspektif orang lain tanpa harus merasakannya secara langsung. Ini adalah proses intelektual di mana seseorang berusaha memahami situasi atau emosi orang lain dengan memikirkan dan menganalisis pengalaman mereka. Dalam konteks ini, seseorang bisa memahami perasaan atau pandangan orang lain dengan menggunakan penalaran, meskipun mereka sendiri mungkin tidak merasakannya.</w:t>
      </w:r>
    </w:p>
    <w:p w14:paraId="5F6EA2E2" w14:textId="77777777" w:rsidR="00F26A18" w:rsidRPr="000815A8" w:rsidRDefault="00F26A18" w:rsidP="00CD2957">
      <w:pPr>
        <w:pStyle w:val="NoSpacing"/>
        <w:jc w:val="both"/>
        <w:rPr>
          <w:rFonts w:ascii="Calisto MT" w:hAnsi="Calisto MT" w:cs="Times New Roman"/>
          <w:sz w:val="28"/>
          <w:szCs w:val="28"/>
        </w:rPr>
      </w:pPr>
    </w:p>
    <w:p w14:paraId="326B9251"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Misalnya, ketika seorang teman berbicara tentang kesulitan yang mereka alami di pekerjaan, seseorang yang memiliki empati kognitif akan berusaha untuk memahami kesulitan tersebut berdasarkan logika dan informasi yang ada, bahkan jika mereka tidak merasa kesulitan yang sama. Empati jenis ini sangat penting dalam situasi profesional atau ketika berhadapan dengan masalah yang membutuhkan analisis objektif dan solusi yang masuk akal, seperti dalam pengelolaan konflik atau dalam memberikan nasihat yang rasional.</w:t>
      </w:r>
    </w:p>
    <w:p w14:paraId="63D8FB93" w14:textId="77777777" w:rsidR="00F26A18" w:rsidRPr="000815A8" w:rsidRDefault="00F26A18" w:rsidP="00CD2957">
      <w:pPr>
        <w:pStyle w:val="NoSpacing"/>
        <w:jc w:val="both"/>
        <w:rPr>
          <w:rFonts w:ascii="Calisto MT" w:hAnsi="Calisto MT" w:cs="Times New Roman"/>
          <w:sz w:val="28"/>
          <w:szCs w:val="28"/>
        </w:rPr>
      </w:pPr>
    </w:p>
    <w:p w14:paraId="1638218D"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2. Empati Emosional</w:t>
      </w:r>
    </w:p>
    <w:p w14:paraId="026BEE53"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emosional, juga dikenal sebagai empati afektif, adalah kemampuan untuk merasakan emosi orang lain, yaitu merasakan apa yang orang lain rasakan. Ini adalah jenis empati yang melibatkan respons emosional langsung terhadap perasaan orang lain. Ketika seseorang mengalami empati emosional, mereka tidak hanya memahami perasaan orang lain tetapi juga merasakannya seolah-olah itu adalah perasaan mereka sendiri.</w:t>
      </w:r>
    </w:p>
    <w:p w14:paraId="01A2A04D" w14:textId="77777777" w:rsidR="00F26A18" w:rsidRPr="000815A8" w:rsidRDefault="00F26A18" w:rsidP="00CD2957">
      <w:pPr>
        <w:pStyle w:val="NoSpacing"/>
        <w:jc w:val="both"/>
        <w:rPr>
          <w:rFonts w:ascii="Calisto MT" w:hAnsi="Calisto MT" w:cs="Times New Roman"/>
          <w:sz w:val="28"/>
          <w:szCs w:val="28"/>
        </w:rPr>
      </w:pPr>
    </w:p>
    <w:p w14:paraId="56EC5BA7"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Contoh empati emosional dapat ditemukan ketika seseorang melihat orang lain menangis karena kehilangan atau kesedihan, dan mereka merasa tergerak untuk menangis juga. Empati emosional membuat kita lebih terhubung dengan orang lain di tingkat emosional dan mendorong respons yang lebih peduli dan penuh perhatian, seperti memberikan dukungan atau perhatian pada orang yang sedang berduka atau mengalami kesulitan. Empati ini sering kali sangat kuat dalam hubungan pribadi atau ketika ada kedekatan emosional antara individu yang terlibat.</w:t>
      </w:r>
    </w:p>
    <w:p w14:paraId="4484F08D" w14:textId="77777777" w:rsidR="00F26A18" w:rsidRPr="000815A8" w:rsidRDefault="00F26A18" w:rsidP="00CD2957">
      <w:pPr>
        <w:pStyle w:val="NoSpacing"/>
        <w:jc w:val="both"/>
        <w:rPr>
          <w:rFonts w:ascii="Calisto MT" w:hAnsi="Calisto MT" w:cs="Times New Roman"/>
          <w:sz w:val="28"/>
          <w:szCs w:val="28"/>
        </w:rPr>
      </w:pPr>
    </w:p>
    <w:p w14:paraId="3B0D249E"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3. Empati Komunal</w:t>
      </w:r>
    </w:p>
    <w:p w14:paraId="0242A19C"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komunal adalah jenis empati yang melibatkan perasaan dan pemahaman terhadap kebutuhan dan kesejahteraan kelompok atau komunitas. Jenis empati ini berfokus pada bagaimana individu dapat merasakan dan memahami perasaan serta kebutuhan orang lain dalam konteks sosial yang lebih luas. Empati komunal bukan hanya tentang merasakan atau memahami perasaan seseorang secara individu, tetapi juga bagaimana mereka berinteraksi dengan orang lain dalam konteks kelompok atau masyarakat.</w:t>
      </w:r>
    </w:p>
    <w:p w14:paraId="513E99D7" w14:textId="77777777" w:rsidR="00F26A18" w:rsidRPr="000815A8" w:rsidRDefault="00F26A18" w:rsidP="00CD2957">
      <w:pPr>
        <w:pStyle w:val="NoSpacing"/>
        <w:jc w:val="both"/>
        <w:rPr>
          <w:rFonts w:ascii="Calisto MT" w:hAnsi="Calisto MT" w:cs="Times New Roman"/>
          <w:sz w:val="28"/>
          <w:szCs w:val="28"/>
        </w:rPr>
      </w:pPr>
    </w:p>
    <w:p w14:paraId="69A0A17A"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Contoh dari empati komunal adalah ketika seseorang merasa tergerak untuk berkontribusi dalam kegiatan amal atau sukarela untuk membantu kelompok yang membutuhkan, seperti orang miskin, anak-anak yatim, atau korban bencana. Empati ini penting dalam membangun solidaritas sosial dan rasa kepedulian terhadap kesejahteraan bersama, serta membantu memperkuat ikatan dalam suatu komunitas atau masyarakat yang lebih besar.</w:t>
      </w:r>
    </w:p>
    <w:p w14:paraId="525FA407" w14:textId="77777777" w:rsidR="00F26A18" w:rsidRPr="000815A8" w:rsidRDefault="00F26A18" w:rsidP="00CD2957">
      <w:pPr>
        <w:pStyle w:val="NoSpacing"/>
        <w:jc w:val="both"/>
        <w:rPr>
          <w:rFonts w:ascii="Calisto MT" w:hAnsi="Calisto MT" w:cs="Times New Roman"/>
          <w:sz w:val="28"/>
          <w:szCs w:val="28"/>
        </w:rPr>
      </w:pPr>
    </w:p>
    <w:p w14:paraId="3A249129"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4. Empati Prososial</w:t>
      </w:r>
    </w:p>
    <w:p w14:paraId="27E1ABF6"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prososial adalah jenis empati yang mendorong seseorang untuk bertindak dengan cara yang mendukung kesejahteraan orang lain. Ini adalah bentuk empati yang mendorong individu untuk tidak hanya merasakan atau memahami perasaan orang lain, tetapi juga mengambil tindakan yang positif dan konstruktif untuk membantu mereka. Empati prososial berfokus pada tindakan yang dapat mengurangi penderitaan atau memberikan dukungan emosional kepada orang lain.</w:t>
      </w:r>
    </w:p>
    <w:p w14:paraId="178EBC95" w14:textId="77777777" w:rsidR="00F26A18" w:rsidRPr="000815A8" w:rsidRDefault="00F26A18" w:rsidP="00CD2957">
      <w:pPr>
        <w:pStyle w:val="NoSpacing"/>
        <w:jc w:val="both"/>
        <w:rPr>
          <w:rFonts w:ascii="Calisto MT" w:hAnsi="Calisto MT" w:cs="Times New Roman"/>
          <w:sz w:val="28"/>
          <w:szCs w:val="28"/>
        </w:rPr>
      </w:pPr>
    </w:p>
    <w:p w14:paraId="59E56D27"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Contoh empati prososial adalah ketika seseorang melihat seseorang yang membutuhkan bantuan, seperti seorang teman yang sedang kesulitan, dan mereka merasa terdorong untuk memberikan bantuan, baik itu secara emosional, finansial, atau fisik. Empati jenis ini sangat penting dalam membangun hubungan yang saling mendukung, baik dalam lingkungan pribadi maupun sosial. Ini juga berperan penting dalam pengembangan sikap peduli, kasih sayang, dan pengorbanan untuk kesejahteraan orang lain.</w:t>
      </w:r>
    </w:p>
    <w:p w14:paraId="519966E1" w14:textId="77777777" w:rsidR="00F26A18" w:rsidRPr="000815A8" w:rsidRDefault="00F26A18" w:rsidP="00CD2957">
      <w:pPr>
        <w:pStyle w:val="NoSpacing"/>
        <w:jc w:val="both"/>
        <w:rPr>
          <w:rFonts w:ascii="Calisto MT" w:hAnsi="Calisto MT" w:cs="Times New Roman"/>
          <w:sz w:val="28"/>
          <w:szCs w:val="28"/>
        </w:rPr>
      </w:pPr>
    </w:p>
    <w:p w14:paraId="050CAD4B"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5. Empati Tindak Lanjut (Empati Responsif)</w:t>
      </w:r>
    </w:p>
    <w:p w14:paraId="5260CAC5"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tindak lanjut atau empati responsif mengacu pada kemampuan untuk memberikan reaksi atau respons yang sesuai terhadap perasaan orang lain setelah merasakan atau memahami perasaan mereka. Ini adalah bentuk empati yang tidak hanya melibatkan pemahaman atau perasaan, tetapi juga mencakup reaksi yang ditujukan untuk merespons kebutuhan emosional atau situasional orang lain.</w:t>
      </w:r>
    </w:p>
    <w:p w14:paraId="664FCE11" w14:textId="77777777" w:rsidR="00F26A18" w:rsidRPr="000815A8" w:rsidRDefault="00F26A18" w:rsidP="00CD2957">
      <w:pPr>
        <w:pStyle w:val="NoSpacing"/>
        <w:jc w:val="both"/>
        <w:rPr>
          <w:rFonts w:ascii="Calisto MT" w:hAnsi="Calisto MT" w:cs="Times New Roman"/>
          <w:sz w:val="28"/>
          <w:szCs w:val="28"/>
        </w:rPr>
      </w:pPr>
    </w:p>
    <w:p w14:paraId="1EA14E99"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Misalnya, ketika seseorang mendengar cerita sedih dari temannya, empati responsif akan melibatkan tindakan seperti menawarkan dukungan verbal ("Saya mengerti bagaimana perasaanmu, dan saya akan selalu ada untukmu") atau membantu dalam cara praktis, seperti membantu mereka menyelesaikan masalah yang mereka hadapi. Empati responsif sangat penting untuk memperkuat hubungan sosial karena memberikan bukti konkret bahwa kita peduli dan siap untuk mendukung orang lain ketika mereka membutuhkannya.</w:t>
      </w:r>
    </w:p>
    <w:p w14:paraId="2D51170E" w14:textId="77777777" w:rsidR="00F26A18" w:rsidRPr="000815A8" w:rsidRDefault="00F26A18" w:rsidP="00CD2957">
      <w:pPr>
        <w:pStyle w:val="NoSpacing"/>
        <w:jc w:val="both"/>
        <w:rPr>
          <w:rFonts w:ascii="Calisto MT" w:hAnsi="Calisto MT" w:cs="Times New Roman"/>
          <w:sz w:val="28"/>
          <w:szCs w:val="28"/>
        </w:rPr>
      </w:pPr>
    </w:p>
    <w:p w14:paraId="1AEE34E7"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6. Empati Perspektif (Perspective-Taking)</w:t>
      </w:r>
    </w:p>
    <w:p w14:paraId="3F7039F7"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perspektif adalah kemampuan untuk melihat situasi dari sudut pandang orang lain dan memahami perasaan serta pemikiran mereka. Ini berbeda dari empati kognitif, meskipun keduanya saling terkait. Sementara empati kognitif lebih berfokus pada pemahaman intelektual terhadap perasaan orang lain, empati perspektif melibatkan upaya yang lebih mendalam untuk "menjadi" orang tersebut, dengan mencoba melihat dunia melalui mata mereka.</w:t>
      </w:r>
    </w:p>
    <w:p w14:paraId="4F6C8D79" w14:textId="77777777" w:rsidR="00F26A18" w:rsidRPr="000815A8" w:rsidRDefault="00F26A18" w:rsidP="00CD2957">
      <w:pPr>
        <w:pStyle w:val="NoSpacing"/>
        <w:jc w:val="both"/>
        <w:rPr>
          <w:rFonts w:ascii="Calisto MT" w:hAnsi="Calisto MT" w:cs="Times New Roman"/>
          <w:sz w:val="28"/>
          <w:szCs w:val="28"/>
        </w:rPr>
      </w:pPr>
    </w:p>
    <w:p w14:paraId="127C4582"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Contohnya adalah ketika seseorang berusaha untuk melihat masalah atau tantangan yang dihadapi oleh orang lain dari sudut pandang mereka, terutama ketika dua pihak memiliki pandangan atau pengalaman yang sangat berbeda. Empati perspektif dapat meningkatkan komunikasi antarindividu dan membantu dalam pemecahan masalah yang melibatkan banyak pihak. Kemampuan ini sangat penting dalam berinteraksi dengan orang-orang yang memiliki latar belakang atau pandangan yang berbeda.</w:t>
      </w:r>
    </w:p>
    <w:p w14:paraId="44834AF1" w14:textId="77777777" w:rsidR="00F26A18" w:rsidRPr="000815A8" w:rsidRDefault="00F26A18" w:rsidP="00CD2957">
      <w:pPr>
        <w:pStyle w:val="NoSpacing"/>
        <w:jc w:val="both"/>
        <w:rPr>
          <w:rFonts w:ascii="Calisto MT" w:hAnsi="Calisto MT" w:cs="Times New Roman"/>
          <w:sz w:val="28"/>
          <w:szCs w:val="28"/>
        </w:rPr>
      </w:pPr>
    </w:p>
    <w:p w14:paraId="2C500060" w14:textId="2F7780CE"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bukanlah kemampuan yang statis atau tunggal; ia berkembang dalam berbagai bentuk dan jenis, tergantung pada situasi dan hubungan yang terlibat. Dari empati kognitif yang berfokus pada pemahaman intelektual, hingga empati emosional yang melibatkan rasa sakit atau kegembiraan bersama, hingga empati prososial yang mendorong tindakan positif untuk kesejahteraan orang lain, semua jenis empati ini bekerja bersama untuk menciptakan hubungan yang lebih sehat dan mendalam. Pemahaman yang lebih baik tentang jenis-jenis empati ini tidak hanya memperkaya interaksi sosial tetapi juga meningkatkan kemampuan kita untuk mendukung dan berinteraksi dengan orang lain dengan cara yang lebih manusiawi dan penuh pengertian.</w:t>
      </w:r>
    </w:p>
    <w:p w14:paraId="06FA189A" w14:textId="77777777" w:rsidR="002E112B" w:rsidRPr="000815A8" w:rsidRDefault="002E112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Faktor yang memengaruhi perkembangan empati</w:t>
      </w:r>
    </w:p>
    <w:p w14:paraId="7D5A432C"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merupakan kemampuan untuk memahami dan merasakan perasaan orang lain, yang mencakup kemampuan untuk mengenali, merespons, dan berempati terhadap perasaan, pikiran, dan situasi orang lain. Perkembangan empati sangat penting dalam membangun hubungan sosial yang sehat, baik di lingkungan keluarga, sekolah, maupun masyarakat luas. Beberapa faktor yang memengaruhi perkembangan empati dapat dibagi menjadi faktor internal (dari dalam individu itu sendiri) dan faktor eksternal (dari lingkungan sekitar).</w:t>
      </w:r>
    </w:p>
    <w:p w14:paraId="0ACFDEDB" w14:textId="77777777" w:rsidR="003C66F6" w:rsidRPr="000815A8" w:rsidRDefault="003C66F6" w:rsidP="00CD2957">
      <w:pPr>
        <w:pStyle w:val="NoSpacing"/>
        <w:jc w:val="both"/>
        <w:rPr>
          <w:rFonts w:ascii="Calisto MT" w:hAnsi="Calisto MT" w:cs="Times New Roman"/>
          <w:sz w:val="28"/>
          <w:szCs w:val="28"/>
        </w:rPr>
      </w:pPr>
    </w:p>
    <w:p w14:paraId="63A53260"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1. Faktor Internal</w:t>
      </w:r>
    </w:p>
    <w:p w14:paraId="538A7D44"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a. Faktor Biologis dan Genetik</w:t>
      </w:r>
    </w:p>
    <w:p w14:paraId="02F4853B"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Salah satu faktor utama yang memengaruhi perkembangan empati adalah faktor biologis dan genetik. Beberapa penelitian menunjukkan bahwa ada keterkaitan antara kemampuan empati dengan faktor genetik, yakni adanya kecenderungan bawaan untuk lebih sensitif terhadap emosi orang lain. Anak yang memiliki keterampilan otak tertentu, seperti kemampuan untuk merespons perasaan orang lain, mungkin lebih mudah mengembangkan empati dibandingkan dengan anak yang tidak memiliki kecenderungan biologis tersebut. Selain itu, hormon-hormon seperti oksitosin yang sering disebut "hormon cinta" atau "hormon kepercayaan" juga berperan dalam perkembangan empati. Oksitosin dapat memperkuat rasa ikatan sosial dan meningkatkan kemampuan untuk merasakan emosi orang lain.</w:t>
      </w:r>
    </w:p>
    <w:p w14:paraId="79A7CEA5" w14:textId="77777777" w:rsidR="003C66F6" w:rsidRPr="000815A8" w:rsidRDefault="003C66F6" w:rsidP="00CD2957">
      <w:pPr>
        <w:pStyle w:val="NoSpacing"/>
        <w:jc w:val="both"/>
        <w:rPr>
          <w:rFonts w:ascii="Calisto MT" w:hAnsi="Calisto MT" w:cs="Times New Roman"/>
          <w:sz w:val="28"/>
          <w:szCs w:val="28"/>
        </w:rPr>
      </w:pPr>
    </w:p>
    <w:p w14:paraId="35AF8236"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b. Perkembangan Kognitif</w:t>
      </w:r>
    </w:p>
    <w:p w14:paraId="29231C2C"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Perkembangan kognitif individu juga memengaruhi seberapa besar seseorang dapat mengembangkan empati. Piaget, dalam teori perkembangan kognitifnya, menyatakan bahwa seiring bertambahnya usia, kemampuan anak untuk memahami perspektif orang lain (perspektif taking) juga berkembang. Pada awalnya, anak cenderung terfokus pada dirinya sendiri (egosentris), namun seiring waktu, mereka mulai bisa memahami perasaan dan pandangan orang lain, yang menjadi dasar bagi perkembangan empati. Misalnya, anak usia 3 tahun mungkin tidak sepenuhnya dapat merasakan perasaan temannya yang sedang sedih, tetapi pada usia yang lebih besar, mereka akan lebih mampu mengidentifikasi dan merespons emosi orang lain dengan cara yang lebih sesuai.</w:t>
      </w:r>
    </w:p>
    <w:p w14:paraId="42FC938F" w14:textId="77777777" w:rsidR="003C66F6" w:rsidRPr="000815A8" w:rsidRDefault="003C66F6" w:rsidP="00CD2957">
      <w:pPr>
        <w:pStyle w:val="NoSpacing"/>
        <w:jc w:val="both"/>
        <w:rPr>
          <w:rFonts w:ascii="Calisto MT" w:hAnsi="Calisto MT" w:cs="Times New Roman"/>
          <w:sz w:val="28"/>
          <w:szCs w:val="28"/>
        </w:rPr>
      </w:pPr>
    </w:p>
    <w:p w14:paraId="6EB5AB0A"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c. Kepribadian dan Temperamen</w:t>
      </w:r>
    </w:p>
    <w:p w14:paraId="4A6F9385"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Kepribadian dan temperamen individu juga mempengaruhi seberapa besar kemampuan seseorang untuk mengembangkan empati. Beberapa orang secara alami lebih sensitif terhadap perasaan orang lain dan cenderung lebih peduli terhadap keadaan orang di sekitarnya, sementara yang lain mungkin lebih tertutup dan kurang peka terhadap perasaan orang lain. Kepribadian seperti keterbukaan, kepercayaan diri, dan kemampuan untuk berinteraksi secara sosial memainkan peran penting dalam perkembangan empati. Orang yang memiliki kepribadian yang lebih terbuka dan mampu berhubungan dengan orang lain cenderung lebih empatik.</w:t>
      </w:r>
    </w:p>
    <w:p w14:paraId="357B3CF1" w14:textId="77777777" w:rsidR="003C66F6" w:rsidRPr="000815A8" w:rsidRDefault="003C66F6" w:rsidP="00CD2957">
      <w:pPr>
        <w:pStyle w:val="NoSpacing"/>
        <w:jc w:val="both"/>
        <w:rPr>
          <w:rFonts w:ascii="Calisto MT" w:hAnsi="Calisto MT" w:cs="Times New Roman"/>
          <w:sz w:val="28"/>
          <w:szCs w:val="28"/>
        </w:rPr>
      </w:pPr>
    </w:p>
    <w:p w14:paraId="53DDCB68"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2. Faktor Eksternal</w:t>
      </w:r>
    </w:p>
    <w:p w14:paraId="7ED13729"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a. Lingkungan Keluarga</w:t>
      </w:r>
    </w:p>
    <w:p w14:paraId="3B3E0CB1"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Lingkungan keluarga adalah faktor eksternal yang sangat berpengaruh dalam perkembangan empati anak. Orang tua yang menunjukkan empati dalam interaksi mereka dengan anak-anaknya akan memberikan contoh yang kuat bagi anak-anak untuk meniru. Ketika orang tua merespons dengan perhatian dan pengertian terhadap perasaan anak-anak mereka, anak-anak belajar untuk melakukan hal yang sama terhadap orang lain. Selain itu, gaya pengasuhan yang hangat dan responsif dapat meningkatkan kemampuan anak untuk memahami dan merasakan perasaan orang lain. Sebaliknya, pola pengasuhan yang keras atau tidak responsif dapat menghambat perkembangan empati anak.</w:t>
      </w:r>
    </w:p>
    <w:p w14:paraId="5679B240" w14:textId="77777777" w:rsidR="003C66F6" w:rsidRPr="000815A8" w:rsidRDefault="003C66F6" w:rsidP="00CD2957">
      <w:pPr>
        <w:pStyle w:val="NoSpacing"/>
        <w:jc w:val="both"/>
        <w:rPr>
          <w:rFonts w:ascii="Calisto MT" w:hAnsi="Calisto MT" w:cs="Times New Roman"/>
          <w:sz w:val="28"/>
          <w:szCs w:val="28"/>
        </w:rPr>
      </w:pPr>
    </w:p>
    <w:p w14:paraId="15B813D3"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b. Pengalaman Sosial dan Interaksi dengan Orang Lain</w:t>
      </w:r>
    </w:p>
    <w:p w14:paraId="51DD3F92"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Pengalaman sosial dan interaksi dengan teman sebaya, guru, dan orang lain di luar keluarga juga memengaruhi perkembangan empati. Anak yang sering berinteraksi dengan teman-temannya dalam berbagai situasi sosial akan lebih terlatih dalam membaca dan merespons perasaan orang lain. Di sekolah, misalnya, anak-anak belajar untuk bekerja sama, berbagi, dan mengatasi konflik, yang semuanya melibatkan kemampuan empati. Selain itu, pengalaman negatif seperti perundungan atau mengalami situasi yang membuat anak merasa terabaikan atau tidak dihargai, dapat memengaruhi bagaimana mereka memandang orang lain dan mengembangkan empati terhadap orang lain yang berada dalam situasi serupa.</w:t>
      </w:r>
    </w:p>
    <w:p w14:paraId="2FDCAD8A" w14:textId="77777777" w:rsidR="003C66F6" w:rsidRPr="000815A8" w:rsidRDefault="003C66F6" w:rsidP="00CD2957">
      <w:pPr>
        <w:pStyle w:val="NoSpacing"/>
        <w:jc w:val="both"/>
        <w:rPr>
          <w:rFonts w:ascii="Calisto MT" w:hAnsi="Calisto MT" w:cs="Times New Roman"/>
          <w:sz w:val="28"/>
          <w:szCs w:val="28"/>
        </w:rPr>
      </w:pPr>
    </w:p>
    <w:p w14:paraId="3FFA5762"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c. Pendidikan dan Pembelajaran Sosial</w:t>
      </w:r>
    </w:p>
    <w:p w14:paraId="01F712B0"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Pendidikan memainkan peran penting dalam membentuk kemampuan empati. Di sekolah, pendidikan sosial yang melibatkan pengajaran tentang pentingnya menghargai perasaan orang lain dan cara berempati dapat membantu anak-anak mengembangkan kemampuan ini. Program-program yang mengajarkan nilai-nilai sosial seperti kerja sama, tolong-menolong, dan saling menghormati dapat meningkatkan kesadaran anak terhadap perasaan orang lain dan memperkuat rasa empati. Selain itu, literasi sosial melalui buku cerita atau kegiatan yang memperkenalkan anak-anak pada pengalaman dan perasaan orang lain juga dapat memperkaya pemahaman mereka tentang empati.</w:t>
      </w:r>
    </w:p>
    <w:p w14:paraId="7E94935F" w14:textId="77777777" w:rsidR="003C66F6" w:rsidRPr="000815A8" w:rsidRDefault="003C66F6" w:rsidP="00CD2957">
      <w:pPr>
        <w:pStyle w:val="NoSpacing"/>
        <w:jc w:val="both"/>
        <w:rPr>
          <w:rFonts w:ascii="Calisto MT" w:hAnsi="Calisto MT" w:cs="Times New Roman"/>
          <w:sz w:val="28"/>
          <w:szCs w:val="28"/>
        </w:rPr>
      </w:pPr>
    </w:p>
    <w:p w14:paraId="24E68E83"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d. Pengaruh Budaya dan Sosial</w:t>
      </w:r>
    </w:p>
    <w:p w14:paraId="3BF610D4"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Faktor budaya dan sosial juga memainkan peran penting dalam perkembangan empati. Setiap budaya memiliki cara yang berbeda dalam mengajarkan dan menilai perilaku empatik. Di beberapa budaya, empati sangat dihargai dan dianggap sebagai nilai sosial yang penting, sementara di budaya lain, lebih banyak ditekankan pada pencapaian individu atau kemandirian. Pengaruh norma sosial dalam masyarakat juga dapat memengaruhi bagaimana seseorang merespons perasaan orang lain. Misalnya, dalam masyarakat yang lebih kolektivistik, ada dorongan yang lebih kuat untuk merawat dan membantu orang lain, yang dapat memperkuat perkembangan empati.</w:t>
      </w:r>
    </w:p>
    <w:p w14:paraId="69F07BAA" w14:textId="77777777" w:rsidR="003C66F6" w:rsidRPr="000815A8" w:rsidRDefault="003C66F6" w:rsidP="00CD2957">
      <w:pPr>
        <w:pStyle w:val="NoSpacing"/>
        <w:jc w:val="both"/>
        <w:rPr>
          <w:rFonts w:ascii="Calisto MT" w:hAnsi="Calisto MT" w:cs="Times New Roman"/>
          <w:sz w:val="28"/>
          <w:szCs w:val="28"/>
        </w:rPr>
      </w:pPr>
    </w:p>
    <w:p w14:paraId="49C5231E"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e. Media dan Teknologi</w:t>
      </w:r>
    </w:p>
    <w:p w14:paraId="2AE10121"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Media, seperti film, buku, dan permainan, serta teknologi seperti internet dan media sosial, juga dapat memengaruhi perkembangan empati. Media yang memperkenalkan cerita-cerita yang berfokus pada pengalaman orang lain, terutama yang memperlihatkan perjuangan atau penderitaan, dapat meningkatkan rasa empati. Di sisi lain, kecanggihan teknologi dan media sosial dapat menciptakan jarak emosional, membuat individu lebih terisolasi dan kurang peduli terhadap perasaan orang lain, jika tidak digunakan dengan bijak. Oleh karena itu, bagaimana seseorang terpapar oleh media dan teknologi dapat mempengaruhi sejauh mana mereka mengembangkan rasa empati terhadap orang lain.</w:t>
      </w:r>
    </w:p>
    <w:p w14:paraId="14F5108E" w14:textId="77777777" w:rsidR="003C66F6" w:rsidRPr="000815A8" w:rsidRDefault="003C66F6" w:rsidP="00CD2957">
      <w:pPr>
        <w:pStyle w:val="NoSpacing"/>
        <w:jc w:val="both"/>
        <w:rPr>
          <w:rFonts w:ascii="Calisto MT" w:hAnsi="Calisto MT" w:cs="Times New Roman"/>
          <w:sz w:val="28"/>
          <w:szCs w:val="28"/>
        </w:rPr>
      </w:pPr>
    </w:p>
    <w:p w14:paraId="025CA5AC" w14:textId="52841AC0"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keseluruhan, perkembangan empati dipengaruhi oleh kombinasi faktor internal dan eksternal. Faktor biologis dan genetik memberikan dasar bagi kemampuan empatik, sementara perkembangan kognitif dan kepribadian membantu individu dalam mengenali dan merespons perasaan orang lain. Di sisi lain, lingkungan keluarga, pengalaman sosial, pendidikan, budaya, dan media memainkan peran yang sangat besar dalam membentuk dan memperkuat kemampuan empati. Oleh karena itu, penting untuk memberikan perhatian pada faktor-faktor ini dalam mendukung perkembangan empati, baik pada anak-anak maupun orang dewasa, agar mereka dapat menjadi individu yang lebih peduli, peka, dan mampu berinteraksi dengan baik dalam masyarakat.</w:t>
      </w:r>
    </w:p>
    <w:p w14:paraId="42D9356D" w14:textId="77777777" w:rsidR="002E112B" w:rsidRPr="000815A8" w:rsidRDefault="002E112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Perkembangan Empati pada Anak</w:t>
      </w:r>
    </w:p>
    <w:p w14:paraId="41ABBF02"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adalah kemampuan untuk memahami dan merasakan perasaan orang lain, serta menunjukkan perhatian dan dukungan kepada mereka yang membutuhkan. Ini adalah salah satu keterampilan sosial yang sangat penting bagi perkembangan anak, karena berperan besar dalam hubungan interpersonal dan membentuk karakter sosial yang positif. Proses perkembangan empati pada anak melibatkan berbagai faktor, mulai dari perkembangan kognitif, emosional, hingga sosial, dan terjadi secara bertahap sejak anak lahir.</w:t>
      </w:r>
    </w:p>
    <w:p w14:paraId="74CB9A1F" w14:textId="77777777" w:rsidR="00EA5A8E" w:rsidRPr="000815A8" w:rsidRDefault="00EA5A8E" w:rsidP="00CD2957">
      <w:pPr>
        <w:pStyle w:val="NoSpacing"/>
        <w:jc w:val="both"/>
        <w:rPr>
          <w:rFonts w:ascii="Calisto MT" w:hAnsi="Calisto MT" w:cs="Times New Roman"/>
          <w:sz w:val="28"/>
          <w:szCs w:val="28"/>
        </w:rPr>
      </w:pPr>
    </w:p>
    <w:p w14:paraId="41E494C4"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1. Tahap Awal: Pengembangan Empati Sosial pada Bayi dan Balita</w:t>
      </w:r>
    </w:p>
    <w:p w14:paraId="792C06A1"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Pada usia yang sangat dini, empati pada anak belum sepenuhnya terbentuk, namun sudah mulai muncul dalam bentuk respons emosional terhadap orang lain. Bayi, misalnya, dapat merasakan ketidaknyamanan atau kesedihan orang di sekitarnya. Pada usia sekitar 6 bulan, bayi mulai menunjukkan tanda-tanda empati melalui reaksi emosional terhadap ekspresi wajah orang lain. Jika bayi melihat orang dewasa yang tampak sedih atau marah, mereka mungkin akan menunjukkan reaksi seperti menangis atau merasa gelisah, meskipun mereka belum sepenuhnya mengerti perasaan orang tersebut.</w:t>
      </w:r>
    </w:p>
    <w:p w14:paraId="2907501E" w14:textId="77777777" w:rsidR="00EA5A8E" w:rsidRPr="000815A8" w:rsidRDefault="00EA5A8E" w:rsidP="00CD2957">
      <w:pPr>
        <w:pStyle w:val="NoSpacing"/>
        <w:jc w:val="both"/>
        <w:rPr>
          <w:rFonts w:ascii="Calisto MT" w:hAnsi="Calisto MT" w:cs="Times New Roman"/>
          <w:sz w:val="28"/>
          <w:szCs w:val="28"/>
        </w:rPr>
      </w:pPr>
    </w:p>
    <w:p w14:paraId="18994BAB"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Pada tahap balita (usia 1 hingga 3 tahun), anak mulai belajar tentang perasaan dirinya sendiri dan orang lain. Mereka mulai mengenali perbedaan antara perasaan bahagia, sedih, marah, atau takut. Meskipun mereka masih sangat terfokus pada diri mereka sendiri (egosentris), mereka mulai mengembangkan kemampuan dasar untuk merespons perasaan orang lain. Sebagai contoh, seorang balita mungkin memberikan mainan kepada teman yang tampak sedih, meskipun ini lebih bersifat respons instingtif daripada pemahaman yang mendalam tentang apa yang sedang terjadi pada orang lain.</w:t>
      </w:r>
    </w:p>
    <w:p w14:paraId="4BF89E83" w14:textId="77777777" w:rsidR="00EA5A8E" w:rsidRPr="000815A8" w:rsidRDefault="00EA5A8E" w:rsidP="00CD2957">
      <w:pPr>
        <w:pStyle w:val="NoSpacing"/>
        <w:jc w:val="both"/>
        <w:rPr>
          <w:rFonts w:ascii="Calisto MT" w:hAnsi="Calisto MT" w:cs="Times New Roman"/>
          <w:sz w:val="28"/>
          <w:szCs w:val="28"/>
        </w:rPr>
      </w:pPr>
    </w:p>
    <w:p w14:paraId="1BE5D4B2"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2. Perkembangan Kognitif dan Emosional yang Mempengaruhi Empati</w:t>
      </w:r>
    </w:p>
    <w:p w14:paraId="5B1D609E"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berkembang seiring dengan kematangan kognitif dan emosional anak. Pada usia 3 hingga 5 tahun, anak-anak mulai memahami bahwa orang lain memiliki perasaan yang berbeda dari mereka. Ini disebut sebagai perspektif-taking, yaitu kemampuan untuk melihat dunia dari sudut pandang orang lain. Anak-anak pada usia ini mulai menunjukkan perilaku empatik yang lebih kompleks, seperti menghibur teman yang menangis atau membantu orang lain yang sedang kesulitan, meskipun mereka mungkin melakukannya untuk mendapatkan pujian atau perhatian dari orang dewasa.</w:t>
      </w:r>
    </w:p>
    <w:p w14:paraId="111070D5" w14:textId="77777777" w:rsidR="00EA5A8E" w:rsidRPr="000815A8" w:rsidRDefault="00EA5A8E" w:rsidP="00CD2957">
      <w:pPr>
        <w:pStyle w:val="NoSpacing"/>
        <w:jc w:val="both"/>
        <w:rPr>
          <w:rFonts w:ascii="Calisto MT" w:hAnsi="Calisto MT" w:cs="Times New Roman"/>
          <w:sz w:val="28"/>
          <w:szCs w:val="28"/>
        </w:rPr>
      </w:pPr>
    </w:p>
    <w:p w14:paraId="3EC55047"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Pada tahap ini, anak-anak juga mulai belajar tentang konsekuensi dari tindakan mereka terhadap orang lain. Mereka mulai memahami bahwa tindakan mereka bisa menyebabkan orang lain merasa senang atau sedih, dan ini mendorong mereka untuk lebih mempertimbangkan perasaan orang lain. Sebagai contoh, anak-anak mungkin mulai merasa bersalah jika mereka menyakiti teman mereka, baik secara fisik maupun emosional. Ini menunjukkan perkembangan kesadaran diri dan kemampuan untuk memahami dampak dari perilaku mereka terhadap perasaan orang lain.</w:t>
      </w:r>
    </w:p>
    <w:p w14:paraId="32A596C6" w14:textId="77777777" w:rsidR="00EA5A8E" w:rsidRPr="000815A8" w:rsidRDefault="00EA5A8E" w:rsidP="00CD2957">
      <w:pPr>
        <w:pStyle w:val="NoSpacing"/>
        <w:jc w:val="both"/>
        <w:rPr>
          <w:rFonts w:ascii="Calisto MT" w:hAnsi="Calisto MT" w:cs="Times New Roman"/>
          <w:sz w:val="28"/>
          <w:szCs w:val="28"/>
        </w:rPr>
      </w:pPr>
    </w:p>
    <w:p w14:paraId="159601C0"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3. Perkembangan Sosial dan Moral pada Anak Usia Sekolah Dasar</w:t>
      </w:r>
    </w:p>
    <w:p w14:paraId="36CDD1BB"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Pada usia 6 hingga 12 tahun, atau masa sekolah dasar, empati berkembang lebih jauh. Anak-anak mulai memahami hubungan yang lebih kompleks antara perasaan, niat, dan tindakan. Mereka mulai dapat membedakan antara perasaan yang disebabkan oleh situasi tertentu dan perasaan yang lebih mendalam atau berkelanjutan, seperti rasa sakit hati atau kekecewaan. Pada usia ini, mereka juga mulai belajar untuk mengidentifikasi dan mengekspresikan perasaan mereka sendiri dengan cara yang lebih terbuka dan terstruktur.</w:t>
      </w:r>
    </w:p>
    <w:p w14:paraId="10F3C881" w14:textId="77777777" w:rsidR="00EA5A8E" w:rsidRPr="000815A8" w:rsidRDefault="00EA5A8E" w:rsidP="00CD2957">
      <w:pPr>
        <w:pStyle w:val="NoSpacing"/>
        <w:jc w:val="both"/>
        <w:rPr>
          <w:rFonts w:ascii="Calisto MT" w:hAnsi="Calisto MT" w:cs="Times New Roman"/>
          <w:sz w:val="28"/>
          <w:szCs w:val="28"/>
        </w:rPr>
      </w:pPr>
    </w:p>
    <w:p w14:paraId="735FC0F8"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Anak-anak juga semakin mampu untuk melihat dari berbagai perspektif. Mereka tidak hanya dapat merasakan apa yang orang lain rasakan, tetapi mereka juga dapat mulai memahami alasan di balik perasaan tersebut. Ini adalah tanda perkembangan empati yang lebih matang, yang memungkinkan mereka untuk berinteraksi dengan orang lain secara lebih sensitif dan penuh perhatian. Misalnya, seorang anak mungkin mulai menyadari bahwa teman mereka merasa cemas atau takut karena situasi tertentu, dan mereka dapat memberikan dukungan atau solusi untuk membantu teman tersebut merasa lebih baik.</w:t>
      </w:r>
    </w:p>
    <w:p w14:paraId="3B7AEE91" w14:textId="77777777" w:rsidR="00EA5A8E" w:rsidRPr="000815A8" w:rsidRDefault="00EA5A8E" w:rsidP="00CD2957">
      <w:pPr>
        <w:pStyle w:val="NoSpacing"/>
        <w:jc w:val="both"/>
        <w:rPr>
          <w:rFonts w:ascii="Calisto MT" w:hAnsi="Calisto MT" w:cs="Times New Roman"/>
          <w:sz w:val="28"/>
          <w:szCs w:val="28"/>
        </w:rPr>
      </w:pPr>
    </w:p>
    <w:p w14:paraId="761F0FE8"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4. Faktor-faktor yang Mempengaruhi Perkembangan Empati pada Anak</w:t>
      </w:r>
    </w:p>
    <w:p w14:paraId="20B23251"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Perkembangan empati pada anak dipengaruhi oleh berbagai faktor, baik internal maupun eksternal.</w:t>
      </w:r>
    </w:p>
    <w:p w14:paraId="6F410ACA" w14:textId="77777777" w:rsidR="00EA5A8E" w:rsidRPr="000815A8" w:rsidRDefault="00EA5A8E" w:rsidP="00CD2957">
      <w:pPr>
        <w:pStyle w:val="NoSpacing"/>
        <w:jc w:val="both"/>
        <w:rPr>
          <w:rFonts w:ascii="Calisto MT" w:hAnsi="Calisto MT" w:cs="Times New Roman"/>
          <w:sz w:val="28"/>
          <w:szCs w:val="28"/>
        </w:rPr>
      </w:pPr>
    </w:p>
    <w:p w14:paraId="2D47DE85"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Pengaruh Keluarga: Keluarga adalah lingkungan pertama tempat anak belajar tentang emosi dan bagaimana merespons perasaan orang lain. Pola asuh yang penuh kasih sayang dan perhatian, di mana orang tua menunjukkan empati terhadap anak dan orang lain, akan mengajarkan anak untuk mengembangkan kemampuan empatik yang baik. Sebaliknya, jika anak tumbuh dalam lingkungan yang kurang mendukung atau penuh konflik, mereka mungkin kesulitan untuk mengembangkan empati secara sehat.</w:t>
      </w:r>
    </w:p>
    <w:p w14:paraId="393066F7"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Pengaruh Teman Sebaya: Interaksi dengan teman sebaya juga sangat berperan dalam mengembangkan empati. Anak yang bergaul dengan teman-teman yang memiliki keterampilan sosial yang baik, termasuk kemampuan untuk menunjukkan empati, cenderung akan lebih mudah meniru perilaku tersebut. Sebaliknya, anak yang tidak memiliki kesempatan untuk berinteraksi secara positif dengan teman sebaya bisa lebih kesulitan untuk memahami perasaan orang lain.</w:t>
      </w:r>
    </w:p>
    <w:p w14:paraId="10EAD29F"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Pengaruh Pendidikan: Pendidikan di sekolah juga memainkan peran penting dalam mengembangkan empati. Melalui kegiatan pembelajaran yang melibatkan kerja sama, berbagi, dan memahami perasaan orang lain, anak-anak dapat belajar empati dalam konteks sosial yang lebih luas. Guru yang menunjukkan empati dan mengajarkan nilai-nilai sosial positif dapat membantu anak-anak mengembangkan keterampilan ini.</w:t>
      </w:r>
    </w:p>
    <w:p w14:paraId="1B9EDCC7"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5. Tantangan dalam Mengembangkan Empati</w:t>
      </w:r>
    </w:p>
    <w:p w14:paraId="38888EEB"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Meski empati adalah keterampilan yang penting, tidak semua anak mengembangkan empati dengan cara yang sama. Beberapa anak mungkin mengalami kesulitan dalam memahami atau merasakan perasaan orang lain, yang bisa disebabkan oleh faktor-faktor seperti kesulitan emosional, trauma, atau kekurangan dalam pola asuh yang mendukung perkembangan emosional yang sehat. Dalam beberapa kasus, gangguan perkembangan, seperti gangguan spektrum autisme, bisa mempengaruhi kemampuan anak untuk berempati, meskipun anak-anak dengan kondisi ini dapat belajar keterampilan empatik melalui pendekatan khusus.</w:t>
      </w:r>
    </w:p>
    <w:p w14:paraId="69DF91EE" w14:textId="77777777" w:rsidR="00EA5A8E" w:rsidRPr="000815A8" w:rsidRDefault="00EA5A8E" w:rsidP="00CD2957">
      <w:pPr>
        <w:pStyle w:val="NoSpacing"/>
        <w:jc w:val="both"/>
        <w:rPr>
          <w:rFonts w:ascii="Calisto MT" w:hAnsi="Calisto MT" w:cs="Times New Roman"/>
          <w:sz w:val="28"/>
          <w:szCs w:val="28"/>
        </w:rPr>
      </w:pPr>
    </w:p>
    <w:p w14:paraId="40EE3905"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6. Pentingnya Empati dalam Kehidupan Anak</w:t>
      </w:r>
    </w:p>
    <w:p w14:paraId="0E0E3B54"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sangat penting untuk membentuk hubungan yang sehat, baik dengan teman-teman, keluarga, maupun masyarakat secara lebih luas. Anak yang mengembangkan empati cenderung lebih berhasil dalam berinteraksi sosial, lebih mudah beradaptasi dengan lingkungan, dan memiliki kecerdasan emosional yang tinggi. Selain itu, empati juga berperan dalam pengembangan moral anak, karena mereka akan lebih peka terhadap hak dan perasaan orang lain, serta lebih cenderung untuk menunjukkan perilaku prososial seperti berbagi, menolong, dan bekerja sama.</w:t>
      </w:r>
    </w:p>
    <w:p w14:paraId="5306B611" w14:textId="77777777" w:rsidR="00EA5A8E" w:rsidRPr="000815A8" w:rsidRDefault="00EA5A8E" w:rsidP="00CD2957">
      <w:pPr>
        <w:pStyle w:val="NoSpacing"/>
        <w:jc w:val="both"/>
        <w:rPr>
          <w:rFonts w:ascii="Calisto MT" w:hAnsi="Calisto MT" w:cs="Times New Roman"/>
          <w:sz w:val="28"/>
          <w:szCs w:val="28"/>
        </w:rPr>
      </w:pPr>
    </w:p>
    <w:p w14:paraId="7A49E80A" w14:textId="43839EFD" w:rsidR="003C66F6"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Dengan demikian, perkembangan empati pada anak adalah proses yang kompleks dan berkelanjutan yang melibatkan interaksi antara faktor internal dan eksternal. Membangun empati yang kuat pada anak akan memberikan manfaat jangka panjang dalam membentuk karakter yang positif, memperkuat hubungan sosial, dan menciptakan lingkungan yang lebih harmonis.</w:t>
      </w:r>
    </w:p>
    <w:p w14:paraId="5050F67A" w14:textId="77777777" w:rsidR="002E112B" w:rsidRPr="000815A8" w:rsidRDefault="002E112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Faktor yang Memengaruhi Perkembangan Empati</w:t>
      </w:r>
    </w:p>
    <w:p w14:paraId="6D0D6F89"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Perkembangan empati adalah proses yang melibatkan kemampuan seseorang untuk merasakan, memahami, dan berempati terhadap perasaan orang lain. Empati memainkan peran penting dalam pembentukan hubungan sosial yang sehat dan pengembangan karakter, seperti pengertian, rasa peduli, dan perhatian terhadap orang lain. Faktor-faktor yang memengaruhi perkembangan empati bersifat multidimensi, melibatkan interaksi antara aspek biologis, lingkungan, sosial, dan psikologis. Berikut ini adalah penjelasan mendalam tentang berbagai faktor yang memengaruhi perkembangan empati:</w:t>
      </w:r>
    </w:p>
    <w:p w14:paraId="377CCB3D" w14:textId="77777777" w:rsidR="00C642D4" w:rsidRPr="000815A8" w:rsidRDefault="00C642D4" w:rsidP="00CD2957">
      <w:pPr>
        <w:pStyle w:val="NoSpacing"/>
        <w:jc w:val="both"/>
        <w:rPr>
          <w:rFonts w:ascii="Calisto MT" w:hAnsi="Calisto MT" w:cs="Times New Roman"/>
          <w:sz w:val="28"/>
          <w:szCs w:val="28"/>
        </w:rPr>
      </w:pPr>
    </w:p>
    <w:p w14:paraId="498DAF5D"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1. Faktor Biologis dan Genetik</w:t>
      </w:r>
    </w:p>
    <w:p w14:paraId="5B8D5235"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Faktor biologis dan genetik berperan penting dalam perkembangan empati, karena empati melibatkan pemrosesan emosional dan kognitif yang terjadi di otak. Beberapa penelitian menunjukkan bahwa ada aspek genetik yang memengaruhi seberapa besar seseorang dapat merasakan empati terhadap orang lain. Beberapa penelitian tentang ikatan ibu dan anak juga mengungkapkan bahwa bayi menunjukkan respons empatik terhadap perasaan ibu mereka, seperti tersenyum ketika melihat ibu tersenyum atau menangis ketika ibu menangis. Selain itu, adanya kelainan pada struktur otak tertentu, seperti pada bagian otak yang terkait dengan pengenalan emosi (misalnya amigdala), dapat memengaruhi tingkat empati seseorang. Dengan kata lain, individu yang memiliki kemampuan otak untuk memproses dan mengenali emosi orang lain dengan baik cenderung memiliki tingkat empati yang lebih tinggi.</w:t>
      </w:r>
    </w:p>
    <w:p w14:paraId="5797A9C6" w14:textId="77777777" w:rsidR="00C642D4" w:rsidRPr="000815A8" w:rsidRDefault="00C642D4" w:rsidP="00CD2957">
      <w:pPr>
        <w:pStyle w:val="NoSpacing"/>
        <w:jc w:val="both"/>
        <w:rPr>
          <w:rFonts w:ascii="Calisto MT" w:hAnsi="Calisto MT" w:cs="Times New Roman"/>
          <w:sz w:val="28"/>
          <w:szCs w:val="28"/>
        </w:rPr>
      </w:pPr>
    </w:p>
    <w:p w14:paraId="7058E7B2"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2. Pengaruh Keluarga dan Lingkungan Awal</w:t>
      </w:r>
    </w:p>
    <w:p w14:paraId="1DBD7E8B"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Lingkungan keluarga adalah salah satu faktor yang sangat memengaruhi perkembangan empati pada anak. Anak-anak yang tumbuh dalam keluarga yang hangat, penuh kasih sayang, dan memberi contoh positif dalam hal interaksi sosial cenderung mengembangkan kemampuan empati yang lebih baik. Ketika orang tua atau pengasuh menunjukkan perilaku empatik, seperti mendengarkan dan merespons perasaan anak, mereka memberikan model sosial yang akan ditiru oleh anak-anak. Sebaliknya, jika anak tumbuh dalam lingkungan yang penuh konflik, kekerasan, atau kurangnya perhatian emosional, perkembangan empati mereka bisa terhambat. Pengalaman negatif di rumah, seperti kekerasan atau pengabaian emosional, dapat memengaruhi kemampuan anak untuk mengembangkan empati karena mereka mungkin belajar untuk menghindari atau menutupi perasaan mereka sendiri sebagai bentuk perlindungan.</w:t>
      </w:r>
    </w:p>
    <w:p w14:paraId="09AC5D1C" w14:textId="77777777" w:rsidR="00C642D4" w:rsidRPr="000815A8" w:rsidRDefault="00C642D4" w:rsidP="00CD2957">
      <w:pPr>
        <w:pStyle w:val="NoSpacing"/>
        <w:jc w:val="both"/>
        <w:rPr>
          <w:rFonts w:ascii="Calisto MT" w:hAnsi="Calisto MT" w:cs="Times New Roman"/>
          <w:sz w:val="28"/>
          <w:szCs w:val="28"/>
        </w:rPr>
      </w:pPr>
    </w:p>
    <w:p w14:paraId="347CC102"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3. Pengaruh Teman Sebaya dan Interaksi Sosial</w:t>
      </w:r>
    </w:p>
    <w:p w14:paraId="3105284B"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Teman sebaya memainkan peran besar dalam perkembangan empati, terutama selama masa kanak-kanak dan remaja. Anak-anak yang berinteraksi dengan teman-teman mereka dalam berbagai situasi sosial dapat belajar untuk mengidentifikasi perasaan orang lain, berlatih menanggapi dengan cara yang penuh perhatian, dan memperoleh keterampilan komunikasi yang dibutuhkan untuk menunjukkan empati. Melalui interaksi dengan teman sebaya, mereka belajar berbagi, menyelesaikan konflik, dan mengasah kemampuan untuk memahami perspektif orang lain. Seringkali, anak-anak yang mengalami hubungan yang sehat dengan teman sebaya cenderung lebih mudah mengembangkan empati dibandingkan dengan mereka yang terisolasi atau mengalami kesulitan dalam menjalin hubungan sosial.</w:t>
      </w:r>
    </w:p>
    <w:p w14:paraId="2DE7926C" w14:textId="77777777" w:rsidR="00C642D4" w:rsidRPr="000815A8" w:rsidRDefault="00C642D4" w:rsidP="00CD2957">
      <w:pPr>
        <w:pStyle w:val="NoSpacing"/>
        <w:jc w:val="both"/>
        <w:rPr>
          <w:rFonts w:ascii="Calisto MT" w:hAnsi="Calisto MT" w:cs="Times New Roman"/>
          <w:sz w:val="28"/>
          <w:szCs w:val="28"/>
        </w:rPr>
      </w:pPr>
    </w:p>
    <w:p w14:paraId="27E91686"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4. Pendidikan dan Pembelajaran Sosial</w:t>
      </w:r>
    </w:p>
    <w:p w14:paraId="3411CBA0"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Pendidikan memiliki peran penting dalam membentuk perkembangan empati. Sekolah dan lingkungan pendidikan memberi kesempatan bagi anak untuk mengembangkan keterampilan sosial dan empati, baik melalui pembelajaran langsung maupun pengalaman sehari-hari. Program-program pendidikan yang menekankan pengembangan sosial dan emosional, seperti pembelajaran berbasis karakter atau program resolusi konflik, dapat membantu anak-anak belajar untuk memahami dan merespons perasaan orang lain. Aktivitas seperti bermain peran, diskusi kelompok, dan tugas kolaboratif juga dapat mendorong anak-anak untuk berlatih empati dalam situasi yang lebih formal. Selain itu, guru yang menunjukkan perilaku empatik dan mendukung pengembangan emosi anak-anak dapat memberikan pengaruh positif terhadap kemampuan empati siswa mereka.</w:t>
      </w:r>
    </w:p>
    <w:p w14:paraId="29BD94C4" w14:textId="77777777" w:rsidR="00C642D4" w:rsidRPr="000815A8" w:rsidRDefault="00C642D4" w:rsidP="00CD2957">
      <w:pPr>
        <w:pStyle w:val="NoSpacing"/>
        <w:jc w:val="both"/>
        <w:rPr>
          <w:rFonts w:ascii="Calisto MT" w:hAnsi="Calisto MT" w:cs="Times New Roman"/>
          <w:sz w:val="28"/>
          <w:szCs w:val="28"/>
        </w:rPr>
      </w:pPr>
    </w:p>
    <w:p w14:paraId="6900DC4C"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5. Media dan Budaya</w:t>
      </w:r>
    </w:p>
    <w:p w14:paraId="6110392F"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Pengaruh media dan budaya tidak kalah penting dalam perkembangan empati. Paparan terhadap cerita, film, dan buku yang menggambarkan kehidupan orang lain, terutama yang mengandung elemen emosional, dapat meningkatkan kemampuan seseorang untuk merasakan empati. Media sosial juga memiliki dampak ganda, di satu sisi dapat membantu seseorang merasa lebih terhubung dengan orang lain, tetapi di sisi lain, bisa mengurangi empati jika interaksi online lebih sering dilakukan dibandingkan tatap muka. Budaya juga mempengaruhi bagaimana empati dipandang dan diperlihatkan. Di beberapa budaya, empati dianggap sebagai nilai yang sangat penting dan diajarkan sejak dini, sementara di budaya lain, empati mungkin lebih diutamakan dalam konteks kelompok daripada individu.</w:t>
      </w:r>
    </w:p>
    <w:p w14:paraId="466E974A" w14:textId="77777777" w:rsidR="00C642D4" w:rsidRPr="000815A8" w:rsidRDefault="00C642D4" w:rsidP="00CD2957">
      <w:pPr>
        <w:pStyle w:val="NoSpacing"/>
        <w:jc w:val="both"/>
        <w:rPr>
          <w:rFonts w:ascii="Calisto MT" w:hAnsi="Calisto MT" w:cs="Times New Roman"/>
          <w:sz w:val="28"/>
          <w:szCs w:val="28"/>
        </w:rPr>
      </w:pPr>
    </w:p>
    <w:p w14:paraId="1BAEDC35"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6. Pengalaman Pribadi dan Empati dalam Konteks Sosial</w:t>
      </w:r>
    </w:p>
    <w:p w14:paraId="1E42AD6E"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Pengalaman pribadi seseorang juga mempengaruhi perkembangan empati. Seseorang yang telah mengalami penderitaan atau kesulitan dalam hidup mereka cenderung memiliki tingkat empati yang lebih tinggi terhadap orang lain yang berada dalam situasi serupa. Pengalaman tersebut mengajarkan mereka tentang pentingnya mendengarkan dan memahami perasaan orang lain. Sebaliknya, jika seseorang tumbuh tanpa mengalami atau menyaksikan penderitaan orang lain, mereka mungkin kurang memiliki pemahaman yang dalam tentang bagaimana perasaan orang lain. Selain itu, konteks sosial di mana seseorang berada juga mempengaruhi empati. Di masyarakat yang lebih peduli dan solidaritas tinggi, individu cenderung lebih empatik, sedangkan di masyarakat yang lebih individualistis, pengembangan empati mungkin lebih terbatas.</w:t>
      </w:r>
    </w:p>
    <w:p w14:paraId="7F041612" w14:textId="77777777" w:rsidR="00C642D4" w:rsidRPr="000815A8" w:rsidRDefault="00C642D4" w:rsidP="00CD2957">
      <w:pPr>
        <w:pStyle w:val="NoSpacing"/>
        <w:jc w:val="both"/>
        <w:rPr>
          <w:rFonts w:ascii="Calisto MT" w:hAnsi="Calisto MT" w:cs="Times New Roman"/>
          <w:sz w:val="28"/>
          <w:szCs w:val="28"/>
        </w:rPr>
      </w:pPr>
    </w:p>
    <w:p w14:paraId="5ACFAAD2"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7. Kepribadian dan Faktor Psikologis</w:t>
      </w:r>
    </w:p>
    <w:p w14:paraId="6BD924E9"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Kepribadian seseorang dapat mempengaruhi perkembangan empati. Beberapa individu secara alami lebih sensitif terhadap perasaan orang lain dan lebih cenderung untuk berempati, sementara yang lain mungkin kurang peka terhadap perasaan orang lain. Faktor psikologis seperti kecemasan sosial, stres, atau masalah kesehatan mental juga dapat memengaruhi kemampuan seseorang untuk berempati. Misalnya, seseorang yang sedang mengalami kecemasan atau depresi mungkin kesulitan untuk memperhatikan perasaan orang lain karena fokus mereka lebih tertuju pada masalah pribadi. Sebaliknya, individu dengan kecenderungan terbuka, perhatian terhadap orang lain, dan memiliki keseimbangan emosional lebih cenderung untuk mengembangkan empati dengan baik.</w:t>
      </w:r>
    </w:p>
    <w:p w14:paraId="0469EAB2" w14:textId="77777777" w:rsidR="00C642D4" w:rsidRPr="000815A8" w:rsidRDefault="00C642D4" w:rsidP="00CD2957">
      <w:pPr>
        <w:pStyle w:val="NoSpacing"/>
        <w:jc w:val="both"/>
        <w:rPr>
          <w:rFonts w:ascii="Calisto MT" w:hAnsi="Calisto MT" w:cs="Times New Roman"/>
          <w:sz w:val="28"/>
          <w:szCs w:val="28"/>
        </w:rPr>
      </w:pPr>
    </w:p>
    <w:p w14:paraId="78B0A6B4" w14:textId="0F235569"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Perkembangan empati adalah proses yang dipengaruhi oleh berbagai faktor yang saling berinteraksi, mulai dari faktor biologis dan genetik, pengaruh lingkungan keluarga dan sosial, hingga pendidikan dan pengalaman pribadi. Semua faktor ini berkontribusi dalam membentuk kemampuan seseorang untuk memahami dan merasakan perasaan orang lain, yang pada gilirannya membentuk keterampilan sosial yang penting dalam kehidupan sehari-hari. Pemahaman tentang faktor-faktor yang memengaruhi empati dapat membantu kita dalam merancang lingkungan yang mendukung perkembangan empati, baik dalam keluarga, pendidikan, maupun masyarakat secara lebih luas.</w:t>
      </w:r>
    </w:p>
    <w:p w14:paraId="5573853B" w14:textId="63A5821C" w:rsidR="00837238" w:rsidRPr="000815A8" w:rsidRDefault="002E112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Pentingnya Karakter Empati pada Anak</w:t>
      </w:r>
    </w:p>
    <w:p w14:paraId="1C0C140D"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Karakter empati pada anak memiliki peran yang sangat penting dalam perkembangan sosial, emosional, dan moral mereka. Empati adalah kemampuan untuk merasakan dan memahami perasaan orang lain, serta menunjukkan kepedulian terhadap kondisi mereka. Ini adalah salah satu keterampilan sosial yang esensial yang mendasari interaksi yang sehat antara individu, baik dalam konteks keluarga, sekolah, maupun masyarakat. Memiliki karakter empati yang kuat dapat membantu anak membangun hubungan yang positif dengan orang lain, mengelola konflik dengan cara yang konstruktif, dan memahami perbedaan dengan rasa hormat dan toleransi.</w:t>
      </w:r>
    </w:p>
    <w:p w14:paraId="166A0015" w14:textId="77777777" w:rsidR="00452D9C" w:rsidRPr="000815A8" w:rsidRDefault="00452D9C" w:rsidP="00CD2957">
      <w:pPr>
        <w:pStyle w:val="NoSpacing"/>
        <w:jc w:val="both"/>
        <w:rPr>
          <w:rFonts w:ascii="Calisto MT" w:hAnsi="Calisto MT" w:cs="Times New Roman"/>
          <w:sz w:val="28"/>
          <w:szCs w:val="28"/>
        </w:rPr>
      </w:pPr>
    </w:p>
    <w:p w14:paraId="7B91D26F"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1. Membangun Keterampilan Sosial yang Positif</w:t>
      </w:r>
    </w:p>
    <w:p w14:paraId="2442DDFE"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Anak yang memiliki empati cenderung lebih mampu berinteraksi dengan teman sebaya dan orang dewasa dengan cara yang lebih baik. Mereka memahami perasaan orang lain, baik dalam situasi bahagia maupun sulit, dan tahu bagaimana merespons dengan cara yang sesuai. Misalnya, ketika seorang teman merasa sedih atau terluka, anak yang empatik akan berusaha menghibur atau membantu tanpa perlu diajari. Keterampilan ini sangat penting untuk menciptakan lingkungan sosial yang sehat di sekolah atau komunitas, di mana anak dapat belajar berkolaborasi dan berkomunikasi dengan baik.</w:t>
      </w:r>
    </w:p>
    <w:p w14:paraId="344B21E1" w14:textId="77777777" w:rsidR="00452D9C" w:rsidRPr="000815A8" w:rsidRDefault="00452D9C" w:rsidP="00CD2957">
      <w:pPr>
        <w:pStyle w:val="NoSpacing"/>
        <w:jc w:val="both"/>
        <w:rPr>
          <w:rFonts w:ascii="Calisto MT" w:hAnsi="Calisto MT" w:cs="Times New Roman"/>
          <w:sz w:val="28"/>
          <w:szCs w:val="28"/>
        </w:rPr>
      </w:pPr>
    </w:p>
    <w:p w14:paraId="415F8EF4"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2. Mengurangi Perilaku Kekerasan dan Bullying</w:t>
      </w:r>
    </w:p>
    <w:p w14:paraId="09FBF4CB"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Anak yang memiliki empati lebih cenderung untuk menghindari perilaku agresif dan bullying. Mereka dapat memahami bahwa tindakan menyakiti orang lain akan menyebabkan perasaan terluka, dan mereka akan lebih berhati-hati dalam bertindak. Pendidikan empati sejak dini dapat membantu anak untuk lebih menyadari bagaimana perasaan orang lain dan memilih untuk tidak menindas atau mengganggu orang lain. Sebaliknya, mereka akan menjadi pendorong kebaikan, seperti membantu teman yang membutuhkan atau berbicara dengan lembut ketika teman merasa tertekan.</w:t>
      </w:r>
    </w:p>
    <w:p w14:paraId="21EAD488" w14:textId="77777777" w:rsidR="00452D9C" w:rsidRPr="000815A8" w:rsidRDefault="00452D9C" w:rsidP="00CD2957">
      <w:pPr>
        <w:pStyle w:val="NoSpacing"/>
        <w:jc w:val="both"/>
        <w:rPr>
          <w:rFonts w:ascii="Calisto MT" w:hAnsi="Calisto MT" w:cs="Times New Roman"/>
          <w:sz w:val="28"/>
          <w:szCs w:val="28"/>
        </w:rPr>
      </w:pPr>
    </w:p>
    <w:p w14:paraId="48E83581"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3. Membentuk Karakter yang Penuh Kasih Sayang dan Peduli</w:t>
      </w:r>
    </w:p>
    <w:p w14:paraId="0F597660"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berhubungan erat dengan nilai-nilai moral dan etika, seperti kasih sayang, toleransi, dan keadilan. Anak yang memiliki empati akan lebih mudah untuk menunjukkan kebaikan dan perhatian kepada orang lain tanpa mengharapkan imbalan. Mereka akan lebih peduli terhadap orang yang lebih lemah, kurang beruntung, atau yang membutuhkan bantuan. Ini membentuk dasar yang kuat untuk berkembangnya karakter moral yang baik, yang akan membimbing anak dalam membuat keputusan yang benar sepanjang hidup mereka.</w:t>
      </w:r>
    </w:p>
    <w:p w14:paraId="761EF28D" w14:textId="77777777" w:rsidR="00452D9C" w:rsidRPr="000815A8" w:rsidRDefault="00452D9C" w:rsidP="00CD2957">
      <w:pPr>
        <w:pStyle w:val="NoSpacing"/>
        <w:jc w:val="both"/>
        <w:rPr>
          <w:rFonts w:ascii="Calisto MT" w:hAnsi="Calisto MT" w:cs="Times New Roman"/>
          <w:sz w:val="28"/>
          <w:szCs w:val="28"/>
        </w:rPr>
      </w:pPr>
    </w:p>
    <w:p w14:paraId="1C4BF579"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4. Meningkatkan Kemampuan untuk Bekerja Sama dalam Tim</w:t>
      </w:r>
    </w:p>
    <w:p w14:paraId="2914EC50"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juga berperan penting dalam kemampuan anak untuk bekerja sama dalam tim. Dalam aktivitas kelompok, anak yang empatik akan lebih mampu mendengarkan dan menghargai pendapat orang lain, serta berusaha memahami perspektif teman-teman mereka. Hal ini menciptakan suasana kerja yang lebih harmonis dan produktif, baik di sekolah maupun dalam kegiatan ekstrakurikuler. Mereka akan mengerti bahwa setiap anggota tim memiliki perasaan dan ide-ide yang perlu dihargai untuk mencapai tujuan bersama. Anak yang empatik tahu kapan harus memberi dukungan, kapan harus berbagi peran, dan bagaimana beradaptasi dengan perubahan dalam kelompok.</w:t>
      </w:r>
    </w:p>
    <w:p w14:paraId="22BA8C3C" w14:textId="77777777" w:rsidR="00452D9C" w:rsidRPr="000815A8" w:rsidRDefault="00452D9C" w:rsidP="00CD2957">
      <w:pPr>
        <w:pStyle w:val="NoSpacing"/>
        <w:jc w:val="both"/>
        <w:rPr>
          <w:rFonts w:ascii="Calisto MT" w:hAnsi="Calisto MT" w:cs="Times New Roman"/>
          <w:sz w:val="28"/>
          <w:szCs w:val="28"/>
        </w:rPr>
      </w:pPr>
    </w:p>
    <w:p w14:paraId="69A2A519"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5. Menumbuhkan Kepekaan terhadap Isu Sosial dan Lingkungan</w:t>
      </w:r>
    </w:p>
    <w:p w14:paraId="1FA49EFA"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Pentingnya karakter empati pada anak tidak hanya terbatas pada hubungan antarindividu, tetapi juga dalam konteks sosial dan lingkungan. Anak yang empatik akan lebih peduli terhadap isu-isu sosial, seperti ketidakadilan, kemiskinan, atau perlakuan yang tidak adil terhadap kelompok tertentu. Mereka cenderung untuk merasa tertarik membantu mereka yang membutuhkan dan bahkan berusaha berkontribusi dalam perubahan positif di masyarakat. Sebagai contoh, anak-anak yang memiliki empati mungkin tergerak untuk terlibat dalam kegiatan amal, mengumpulkan sumbangan, atau mendukung inisiatif untuk memperbaiki kondisi lingkungan sekitar.</w:t>
      </w:r>
    </w:p>
    <w:p w14:paraId="0973B012" w14:textId="77777777" w:rsidR="00452D9C" w:rsidRPr="000815A8" w:rsidRDefault="00452D9C" w:rsidP="00CD2957">
      <w:pPr>
        <w:pStyle w:val="NoSpacing"/>
        <w:jc w:val="both"/>
        <w:rPr>
          <w:rFonts w:ascii="Calisto MT" w:hAnsi="Calisto MT" w:cs="Times New Roman"/>
          <w:sz w:val="28"/>
          <w:szCs w:val="28"/>
        </w:rPr>
      </w:pPr>
    </w:p>
    <w:p w14:paraId="36364E73"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6. Membantu Anak Mengelola Emosi dan Stres</w:t>
      </w:r>
    </w:p>
    <w:p w14:paraId="5C6C562F"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Karakter empati juga membantu anak dalam mengelola emosinya dengan lebih baik. Ketika anak mampu memahami perasaan orang lain, mereka menjadi lebih peka terhadap perasaan diri mereka sendiri dan belajar cara menenangkan diri saat merasa cemas atau marah. Empati memungkinkan anak untuk lebih mudah berbicara tentang perasaan mereka dengan orang lain, yang juga membantu mereka mengurangi kecemasan atau stres. Dengan cara ini, empati tidak hanya memperkuat hubungan dengan orang lain, tetapi juga mendukung kesehatan emosional dan mental anak.</w:t>
      </w:r>
    </w:p>
    <w:p w14:paraId="4333430F" w14:textId="77777777" w:rsidR="00452D9C" w:rsidRPr="000815A8" w:rsidRDefault="00452D9C" w:rsidP="00CD2957">
      <w:pPr>
        <w:pStyle w:val="NoSpacing"/>
        <w:jc w:val="both"/>
        <w:rPr>
          <w:rFonts w:ascii="Calisto MT" w:hAnsi="Calisto MT" w:cs="Times New Roman"/>
          <w:sz w:val="28"/>
          <w:szCs w:val="28"/>
        </w:rPr>
      </w:pPr>
    </w:p>
    <w:p w14:paraId="20A06533"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7. Menjadi Pemimpin yang Bijaksana dan Beradab</w:t>
      </w:r>
    </w:p>
    <w:p w14:paraId="44572BB2"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Anak yang mengembangkan karakter empati sejak dini memiliki potensi besar untuk menjadi pemimpin yang bijaksana dan beradab. Mereka akan lebih memahami kebutuhan dan perasaan orang yang mereka pimpin, serta mampu mengambil keputusan yang menguntungkan semua pihak. Pemimpin yang empatik mampu mendengarkan dan memberi perhatian pada masalah yang dihadapi orang lain, sehingga menciptakan lingkungan yang inklusif, adil, dan saling mendukung. Karakter empati juga memungkinkan mereka untuk menjadi teladan dalam bertindak adil dan menunjukkan kasih sayang kepada orang di sekitar mereka.</w:t>
      </w:r>
    </w:p>
    <w:p w14:paraId="5F342128" w14:textId="77777777" w:rsidR="00452D9C" w:rsidRPr="000815A8" w:rsidRDefault="00452D9C" w:rsidP="00CD2957">
      <w:pPr>
        <w:pStyle w:val="NoSpacing"/>
        <w:jc w:val="both"/>
        <w:rPr>
          <w:rFonts w:ascii="Calisto MT" w:hAnsi="Calisto MT" w:cs="Times New Roman"/>
          <w:sz w:val="28"/>
          <w:szCs w:val="28"/>
        </w:rPr>
      </w:pPr>
    </w:p>
    <w:p w14:paraId="654403A1" w14:textId="19C13E81"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Karakter empati sangat penting bagi anak, karena tidak hanya membantu mereka dalam membangun hubungan yang positif dengan orang lain, tetapi juga mengembangkan kecerdasan emosional, keterampilan sosial, dan nilai-nilai moral yang kuat. Dengan membekali anak-anak dengan karakter empati, kita sedang membentuk generasi yang lebih peduli, bijaksana, dan mampu menciptakan perubahan positif di masyarakat. Oleh karena itu, pendidikan empati perlu diterapkan sejak usia dini agar anak-anak dapat tumbuh menjadi individu yang memahami, menghargai, dan menghormati perasaan orang lain, serta berkontribusi dalam menciptakan dunia yang lebih baik.</w:t>
      </w:r>
    </w:p>
    <w:p w14:paraId="35CD406D" w14:textId="78B7AF08" w:rsidR="005D27CC" w:rsidRPr="000815A8" w:rsidRDefault="005D27CC" w:rsidP="00CD2957">
      <w:pPr>
        <w:pStyle w:val="NoSpacing"/>
        <w:jc w:val="both"/>
        <w:rPr>
          <w:rFonts w:ascii="Calisto MT" w:hAnsi="Calisto MT" w:cs="Times New Roman"/>
          <w:b/>
          <w:bCs/>
          <w:sz w:val="28"/>
          <w:szCs w:val="28"/>
        </w:rPr>
      </w:pPr>
    </w:p>
    <w:p w14:paraId="455EA526" w14:textId="77777777" w:rsidR="00AB2BD2" w:rsidRPr="000815A8" w:rsidRDefault="00AB2BD2" w:rsidP="00CD2957">
      <w:pPr>
        <w:pStyle w:val="NoSpacing"/>
        <w:jc w:val="both"/>
        <w:rPr>
          <w:rFonts w:ascii="Calisto MT" w:hAnsi="Calisto MT" w:cs="Times New Roman"/>
          <w:b/>
          <w:bCs/>
          <w:sz w:val="28"/>
          <w:szCs w:val="28"/>
        </w:rPr>
      </w:pPr>
    </w:p>
    <w:p w14:paraId="7D5BEE40" w14:textId="77777777" w:rsidR="008E02CD" w:rsidRPr="000815A8" w:rsidRDefault="008E02CD" w:rsidP="00CD2957">
      <w:pPr>
        <w:pStyle w:val="NoSpacing"/>
        <w:jc w:val="both"/>
        <w:rPr>
          <w:rFonts w:ascii="Calisto MT" w:hAnsi="Calisto MT" w:cs="Times New Roman"/>
          <w:b/>
          <w:bCs/>
          <w:sz w:val="28"/>
          <w:szCs w:val="28"/>
        </w:rPr>
      </w:pPr>
    </w:p>
    <w:p w14:paraId="6977778A" w14:textId="77777777" w:rsidR="00785D1B" w:rsidRPr="000815A8" w:rsidRDefault="00785D1B" w:rsidP="00CD2957">
      <w:pPr>
        <w:pStyle w:val="NoSpacing"/>
        <w:jc w:val="both"/>
        <w:rPr>
          <w:rFonts w:ascii="Calisto MT" w:hAnsi="Calisto MT" w:cs="Times New Roman"/>
          <w:b/>
          <w:bCs/>
          <w:sz w:val="28"/>
          <w:szCs w:val="28"/>
        </w:rPr>
      </w:pPr>
    </w:p>
    <w:sectPr w:rsidR="00785D1B" w:rsidRPr="000815A8" w:rsidSect="006922EE">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560717"/>
    <w:multiLevelType w:val="hybridMultilevel"/>
    <w:tmpl w:val="0D6062E4"/>
    <w:lvl w:ilvl="0" w:tplc="EA204D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66A2392"/>
    <w:multiLevelType w:val="hybridMultilevel"/>
    <w:tmpl w:val="66AC30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2F2522"/>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
    <w:nsid w:val="179026A1"/>
    <w:multiLevelType w:val="hybridMultilevel"/>
    <w:tmpl w:val="CD34B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BB3CB7"/>
    <w:multiLevelType w:val="hybridMultilevel"/>
    <w:tmpl w:val="99DC39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D12847"/>
    <w:multiLevelType w:val="hybridMultilevel"/>
    <w:tmpl w:val="3098C66A"/>
    <w:lvl w:ilvl="0" w:tplc="89A856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8E054F6"/>
    <w:multiLevelType w:val="hybridMultilevel"/>
    <w:tmpl w:val="CBACFF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942479"/>
    <w:multiLevelType w:val="hybridMultilevel"/>
    <w:tmpl w:val="3A8672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FB6105"/>
    <w:multiLevelType w:val="hybridMultilevel"/>
    <w:tmpl w:val="6372902A"/>
    <w:lvl w:ilvl="0" w:tplc="8AC052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3DE7154"/>
    <w:multiLevelType w:val="hybridMultilevel"/>
    <w:tmpl w:val="F4308EE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8732B7A"/>
    <w:multiLevelType w:val="multilevel"/>
    <w:tmpl w:val="04090027"/>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1">
    <w:nsid w:val="58B56978"/>
    <w:multiLevelType w:val="hybridMultilevel"/>
    <w:tmpl w:val="118A1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94210DB"/>
    <w:multiLevelType w:val="hybridMultilevel"/>
    <w:tmpl w:val="1CAA0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A8027CD"/>
    <w:multiLevelType w:val="hybridMultilevel"/>
    <w:tmpl w:val="5170A2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D1C582C"/>
    <w:multiLevelType w:val="multilevel"/>
    <w:tmpl w:val="FDF8D336"/>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5">
    <w:nsid w:val="601B3431"/>
    <w:multiLevelType w:val="hybridMultilevel"/>
    <w:tmpl w:val="7666C2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83C21FD"/>
    <w:multiLevelType w:val="hybridMultilevel"/>
    <w:tmpl w:val="52D88A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B070D63"/>
    <w:multiLevelType w:val="hybridMultilevel"/>
    <w:tmpl w:val="7B4EE9A0"/>
    <w:lvl w:ilvl="0" w:tplc="4FF273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4"/>
  </w:num>
  <w:num w:numId="2">
    <w:abstractNumId w:val="7"/>
  </w:num>
  <w:num w:numId="3">
    <w:abstractNumId w:val="13"/>
  </w:num>
  <w:num w:numId="4">
    <w:abstractNumId w:val="12"/>
  </w:num>
  <w:num w:numId="5">
    <w:abstractNumId w:val="6"/>
  </w:num>
  <w:num w:numId="6">
    <w:abstractNumId w:val="17"/>
  </w:num>
  <w:num w:numId="7">
    <w:abstractNumId w:val="10"/>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2"/>
  </w:num>
  <w:num w:numId="11">
    <w:abstractNumId w:val="16"/>
  </w:num>
  <w:num w:numId="12">
    <w:abstractNumId w:val="11"/>
  </w:num>
  <w:num w:numId="13">
    <w:abstractNumId w:val="5"/>
  </w:num>
  <w:num w:numId="14">
    <w:abstractNumId w:val="3"/>
  </w:num>
  <w:num w:numId="15">
    <w:abstractNumId w:val="15"/>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
  </w:num>
  <w:num w:numId="19">
    <w:abstractNumId w:val="8"/>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31A"/>
    <w:rsid w:val="0003104A"/>
    <w:rsid w:val="000815A8"/>
    <w:rsid w:val="000B7818"/>
    <w:rsid w:val="000C7C48"/>
    <w:rsid w:val="000F0B7B"/>
    <w:rsid w:val="001305A1"/>
    <w:rsid w:val="00171082"/>
    <w:rsid w:val="00171AD3"/>
    <w:rsid w:val="001A519B"/>
    <w:rsid w:val="001C46E3"/>
    <w:rsid w:val="001D01FF"/>
    <w:rsid w:val="001E39B5"/>
    <w:rsid w:val="001F205C"/>
    <w:rsid w:val="001F4659"/>
    <w:rsid w:val="002437E4"/>
    <w:rsid w:val="002469E1"/>
    <w:rsid w:val="002617AD"/>
    <w:rsid w:val="002E112B"/>
    <w:rsid w:val="00370711"/>
    <w:rsid w:val="003809D5"/>
    <w:rsid w:val="00393F7A"/>
    <w:rsid w:val="003A1ECB"/>
    <w:rsid w:val="003A5071"/>
    <w:rsid w:val="003C66F6"/>
    <w:rsid w:val="003C681E"/>
    <w:rsid w:val="003E4A34"/>
    <w:rsid w:val="00421561"/>
    <w:rsid w:val="00437850"/>
    <w:rsid w:val="00441808"/>
    <w:rsid w:val="00452D9C"/>
    <w:rsid w:val="004826EC"/>
    <w:rsid w:val="004A2295"/>
    <w:rsid w:val="004E3A2C"/>
    <w:rsid w:val="004E6616"/>
    <w:rsid w:val="004F2700"/>
    <w:rsid w:val="004F5C3D"/>
    <w:rsid w:val="0050197C"/>
    <w:rsid w:val="00505A74"/>
    <w:rsid w:val="00517DFD"/>
    <w:rsid w:val="00571ABA"/>
    <w:rsid w:val="005A1EBA"/>
    <w:rsid w:val="005D27CC"/>
    <w:rsid w:val="005F00CE"/>
    <w:rsid w:val="00607E83"/>
    <w:rsid w:val="00636463"/>
    <w:rsid w:val="0066084A"/>
    <w:rsid w:val="006922EE"/>
    <w:rsid w:val="00693835"/>
    <w:rsid w:val="006C2579"/>
    <w:rsid w:val="006F0CDA"/>
    <w:rsid w:val="00703972"/>
    <w:rsid w:val="00737C0E"/>
    <w:rsid w:val="00745742"/>
    <w:rsid w:val="00780F07"/>
    <w:rsid w:val="00785D1B"/>
    <w:rsid w:val="007C11B3"/>
    <w:rsid w:val="007E24EC"/>
    <w:rsid w:val="007E3B0E"/>
    <w:rsid w:val="00837238"/>
    <w:rsid w:val="00841F34"/>
    <w:rsid w:val="00866153"/>
    <w:rsid w:val="00872600"/>
    <w:rsid w:val="00892C96"/>
    <w:rsid w:val="008E02CD"/>
    <w:rsid w:val="008F15A4"/>
    <w:rsid w:val="008F5683"/>
    <w:rsid w:val="008F6CE4"/>
    <w:rsid w:val="009019E7"/>
    <w:rsid w:val="00942E61"/>
    <w:rsid w:val="00944BDC"/>
    <w:rsid w:val="00963F65"/>
    <w:rsid w:val="0096654D"/>
    <w:rsid w:val="009720F6"/>
    <w:rsid w:val="009B4410"/>
    <w:rsid w:val="009D2F98"/>
    <w:rsid w:val="009F6E67"/>
    <w:rsid w:val="00A45A50"/>
    <w:rsid w:val="00A5667A"/>
    <w:rsid w:val="00AA282B"/>
    <w:rsid w:val="00AB2BD2"/>
    <w:rsid w:val="00AB5BDD"/>
    <w:rsid w:val="00B2503E"/>
    <w:rsid w:val="00B34C80"/>
    <w:rsid w:val="00B37C45"/>
    <w:rsid w:val="00B53BE6"/>
    <w:rsid w:val="00B70777"/>
    <w:rsid w:val="00BB0F13"/>
    <w:rsid w:val="00C04724"/>
    <w:rsid w:val="00C05FF0"/>
    <w:rsid w:val="00C17C87"/>
    <w:rsid w:val="00C4743B"/>
    <w:rsid w:val="00C642D4"/>
    <w:rsid w:val="00CC2DDF"/>
    <w:rsid w:val="00CD2957"/>
    <w:rsid w:val="00CE2E76"/>
    <w:rsid w:val="00D22D69"/>
    <w:rsid w:val="00D269FC"/>
    <w:rsid w:val="00D6060D"/>
    <w:rsid w:val="00D60BD0"/>
    <w:rsid w:val="00D62F28"/>
    <w:rsid w:val="00E01960"/>
    <w:rsid w:val="00E060AC"/>
    <w:rsid w:val="00E3331A"/>
    <w:rsid w:val="00E42D56"/>
    <w:rsid w:val="00E4439E"/>
    <w:rsid w:val="00E669B9"/>
    <w:rsid w:val="00E670C5"/>
    <w:rsid w:val="00EA2564"/>
    <w:rsid w:val="00EA5A8E"/>
    <w:rsid w:val="00EB07CC"/>
    <w:rsid w:val="00EC4367"/>
    <w:rsid w:val="00F027CA"/>
    <w:rsid w:val="00F139B2"/>
    <w:rsid w:val="00F21958"/>
    <w:rsid w:val="00F26A18"/>
    <w:rsid w:val="00F44694"/>
    <w:rsid w:val="00F85FD4"/>
    <w:rsid w:val="00F9606C"/>
    <w:rsid w:val="00FD0412"/>
    <w:rsid w:val="00FF1013"/>
    <w:rsid w:val="00FF2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F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3331A"/>
    <w:pPr>
      <w:keepNext/>
      <w:keepLines/>
      <w:numPr>
        <w:numId w:val="7"/>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331A"/>
    <w:pPr>
      <w:keepNext/>
      <w:keepLines/>
      <w:numPr>
        <w:ilvl w:val="1"/>
        <w:numId w:val="7"/>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31A"/>
    <w:pPr>
      <w:keepNext/>
      <w:keepLines/>
      <w:numPr>
        <w:ilvl w:val="2"/>
        <w:numId w:val="7"/>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31A"/>
    <w:pPr>
      <w:keepNext/>
      <w:keepLines/>
      <w:numPr>
        <w:ilvl w:val="3"/>
        <w:numId w:val="7"/>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31A"/>
    <w:pPr>
      <w:keepNext/>
      <w:keepLines/>
      <w:numPr>
        <w:ilvl w:val="4"/>
        <w:numId w:val="7"/>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31A"/>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31A"/>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31A"/>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31A"/>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3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33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3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3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3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31A"/>
    <w:rPr>
      <w:rFonts w:eastAsiaTheme="majorEastAsia" w:cstheme="majorBidi"/>
      <w:color w:val="272727" w:themeColor="text1" w:themeTint="D8"/>
    </w:rPr>
  </w:style>
  <w:style w:type="paragraph" w:styleId="Title">
    <w:name w:val="Title"/>
    <w:basedOn w:val="Normal"/>
    <w:next w:val="Normal"/>
    <w:link w:val="TitleChar"/>
    <w:uiPriority w:val="10"/>
    <w:qFormat/>
    <w:rsid w:val="00E33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31A"/>
    <w:pPr>
      <w:spacing w:before="160"/>
      <w:jc w:val="center"/>
    </w:pPr>
    <w:rPr>
      <w:i/>
      <w:iCs/>
      <w:color w:val="404040" w:themeColor="text1" w:themeTint="BF"/>
    </w:rPr>
  </w:style>
  <w:style w:type="character" w:customStyle="1" w:styleId="QuoteChar">
    <w:name w:val="Quote Char"/>
    <w:basedOn w:val="DefaultParagraphFont"/>
    <w:link w:val="Quote"/>
    <w:uiPriority w:val="29"/>
    <w:rsid w:val="00E3331A"/>
    <w:rPr>
      <w:i/>
      <w:iCs/>
      <w:color w:val="404040" w:themeColor="text1" w:themeTint="BF"/>
    </w:rPr>
  </w:style>
  <w:style w:type="paragraph" w:styleId="ListParagraph">
    <w:name w:val="List Paragraph"/>
    <w:basedOn w:val="Normal"/>
    <w:uiPriority w:val="34"/>
    <w:qFormat/>
    <w:rsid w:val="00E3331A"/>
    <w:pPr>
      <w:ind w:left="720"/>
      <w:contextualSpacing/>
    </w:pPr>
  </w:style>
  <w:style w:type="character" w:styleId="IntenseEmphasis">
    <w:name w:val="Intense Emphasis"/>
    <w:basedOn w:val="DefaultParagraphFont"/>
    <w:uiPriority w:val="21"/>
    <w:qFormat/>
    <w:rsid w:val="00E3331A"/>
    <w:rPr>
      <w:i/>
      <w:iCs/>
      <w:color w:val="2F5496" w:themeColor="accent1" w:themeShade="BF"/>
    </w:rPr>
  </w:style>
  <w:style w:type="paragraph" w:styleId="IntenseQuote">
    <w:name w:val="Intense Quote"/>
    <w:basedOn w:val="Normal"/>
    <w:next w:val="Normal"/>
    <w:link w:val="IntenseQuoteChar"/>
    <w:uiPriority w:val="30"/>
    <w:qFormat/>
    <w:rsid w:val="00E33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31A"/>
    <w:rPr>
      <w:i/>
      <w:iCs/>
      <w:color w:val="2F5496" w:themeColor="accent1" w:themeShade="BF"/>
    </w:rPr>
  </w:style>
  <w:style w:type="character" w:styleId="IntenseReference">
    <w:name w:val="Intense Reference"/>
    <w:basedOn w:val="DefaultParagraphFont"/>
    <w:uiPriority w:val="32"/>
    <w:qFormat/>
    <w:rsid w:val="00E3331A"/>
    <w:rPr>
      <w:b/>
      <w:bCs/>
      <w:smallCaps/>
      <w:color w:val="2F5496" w:themeColor="accent1" w:themeShade="BF"/>
      <w:spacing w:val="5"/>
    </w:rPr>
  </w:style>
  <w:style w:type="paragraph" w:styleId="NoSpacing">
    <w:name w:val="No Spacing"/>
    <w:uiPriority w:val="1"/>
    <w:qFormat/>
    <w:rsid w:val="00CD2957"/>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3331A"/>
    <w:pPr>
      <w:keepNext/>
      <w:keepLines/>
      <w:numPr>
        <w:numId w:val="7"/>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331A"/>
    <w:pPr>
      <w:keepNext/>
      <w:keepLines/>
      <w:numPr>
        <w:ilvl w:val="1"/>
        <w:numId w:val="7"/>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31A"/>
    <w:pPr>
      <w:keepNext/>
      <w:keepLines/>
      <w:numPr>
        <w:ilvl w:val="2"/>
        <w:numId w:val="7"/>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31A"/>
    <w:pPr>
      <w:keepNext/>
      <w:keepLines/>
      <w:numPr>
        <w:ilvl w:val="3"/>
        <w:numId w:val="7"/>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31A"/>
    <w:pPr>
      <w:keepNext/>
      <w:keepLines/>
      <w:numPr>
        <w:ilvl w:val="4"/>
        <w:numId w:val="7"/>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31A"/>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31A"/>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31A"/>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31A"/>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3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33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3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3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3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31A"/>
    <w:rPr>
      <w:rFonts w:eastAsiaTheme="majorEastAsia" w:cstheme="majorBidi"/>
      <w:color w:val="272727" w:themeColor="text1" w:themeTint="D8"/>
    </w:rPr>
  </w:style>
  <w:style w:type="paragraph" w:styleId="Title">
    <w:name w:val="Title"/>
    <w:basedOn w:val="Normal"/>
    <w:next w:val="Normal"/>
    <w:link w:val="TitleChar"/>
    <w:uiPriority w:val="10"/>
    <w:qFormat/>
    <w:rsid w:val="00E33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31A"/>
    <w:pPr>
      <w:spacing w:before="160"/>
      <w:jc w:val="center"/>
    </w:pPr>
    <w:rPr>
      <w:i/>
      <w:iCs/>
      <w:color w:val="404040" w:themeColor="text1" w:themeTint="BF"/>
    </w:rPr>
  </w:style>
  <w:style w:type="character" w:customStyle="1" w:styleId="QuoteChar">
    <w:name w:val="Quote Char"/>
    <w:basedOn w:val="DefaultParagraphFont"/>
    <w:link w:val="Quote"/>
    <w:uiPriority w:val="29"/>
    <w:rsid w:val="00E3331A"/>
    <w:rPr>
      <w:i/>
      <w:iCs/>
      <w:color w:val="404040" w:themeColor="text1" w:themeTint="BF"/>
    </w:rPr>
  </w:style>
  <w:style w:type="paragraph" w:styleId="ListParagraph">
    <w:name w:val="List Paragraph"/>
    <w:basedOn w:val="Normal"/>
    <w:uiPriority w:val="34"/>
    <w:qFormat/>
    <w:rsid w:val="00E3331A"/>
    <w:pPr>
      <w:ind w:left="720"/>
      <w:contextualSpacing/>
    </w:pPr>
  </w:style>
  <w:style w:type="character" w:styleId="IntenseEmphasis">
    <w:name w:val="Intense Emphasis"/>
    <w:basedOn w:val="DefaultParagraphFont"/>
    <w:uiPriority w:val="21"/>
    <w:qFormat/>
    <w:rsid w:val="00E3331A"/>
    <w:rPr>
      <w:i/>
      <w:iCs/>
      <w:color w:val="2F5496" w:themeColor="accent1" w:themeShade="BF"/>
    </w:rPr>
  </w:style>
  <w:style w:type="paragraph" w:styleId="IntenseQuote">
    <w:name w:val="Intense Quote"/>
    <w:basedOn w:val="Normal"/>
    <w:next w:val="Normal"/>
    <w:link w:val="IntenseQuoteChar"/>
    <w:uiPriority w:val="30"/>
    <w:qFormat/>
    <w:rsid w:val="00E33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31A"/>
    <w:rPr>
      <w:i/>
      <w:iCs/>
      <w:color w:val="2F5496" w:themeColor="accent1" w:themeShade="BF"/>
    </w:rPr>
  </w:style>
  <w:style w:type="character" w:styleId="IntenseReference">
    <w:name w:val="Intense Reference"/>
    <w:basedOn w:val="DefaultParagraphFont"/>
    <w:uiPriority w:val="32"/>
    <w:qFormat/>
    <w:rsid w:val="00E3331A"/>
    <w:rPr>
      <w:b/>
      <w:bCs/>
      <w:smallCaps/>
      <w:color w:val="2F5496" w:themeColor="accent1" w:themeShade="BF"/>
      <w:spacing w:val="5"/>
    </w:rPr>
  </w:style>
  <w:style w:type="paragraph" w:styleId="NoSpacing">
    <w:name w:val="No Spacing"/>
    <w:uiPriority w:val="1"/>
    <w:qFormat/>
    <w:rsid w:val="00CD29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8986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45</Pages>
  <Words>14041</Words>
  <Characters>80037</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Mardiyanti</dc:creator>
  <cp:lastModifiedBy>user5</cp:lastModifiedBy>
  <cp:revision>3</cp:revision>
  <dcterms:created xsi:type="dcterms:W3CDTF">2025-02-10T02:14:00Z</dcterms:created>
  <dcterms:modified xsi:type="dcterms:W3CDTF">2025-02-10T03:24:00Z</dcterms:modified>
</cp:coreProperties>
</file>