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STATEMENT OF WORK (SOW)</w:t>
      </w:r>
    </w:p>
    <w:p>
      <w:pPr>
        <w:pStyle w:val="Heading1"/>
        <w:jc w:val="center"/>
      </w:pPr>
      <w:r>
        <w:t>Branch Websites &amp; Digital Rollout Project</w:t>
      </w:r>
    </w:p>
    <w:p/>
    <w:p>
      <w:r>
        <w:t>Prepared for: Branch Leaders</w:t>
      </w:r>
    </w:p>
    <w:p>
      <w:r>
        <w:t>Prepared by: Development Team</w:t>
      </w:r>
    </w:p>
    <w:p>
      <w:r>
        <w:t>Date: July 1, 2025</w:t>
      </w:r>
    </w:p>
    <w:p>
      <w:r>
        <w:t>Project Status: Phase 1 Complete - Core System Ready</w:t>
      </w:r>
    </w:p>
    <w:p/>
    <w:p>
      <w:r>
        <w:t>---</w:t>
      </w:r>
    </w:p>
    <w:p>
      <w:pPr>
        <w:pStyle w:val="Heading1"/>
      </w:pPr>
      <w:r>
        <w:t>1. PROJECT OVERVIEW</w:t>
      </w:r>
    </w:p>
    <w:p>
      <w:r>
        <w:t>To empower each branch with a modern, effective online presence, we will deliver a series of digital products, starting with a Youth Convention landing page and then rolling out official websites for each branch (Hamburg, Bremen, Paris, etc.).</w:t>
      </w:r>
    </w:p>
    <w:p/>
    <w:p>
      <w:r>
        <w:t>Current Status: ✅ Core church management system is fully functional and tested.</w:t>
      </w:r>
    </w:p>
    <w:p/>
    <w:p>
      <w:r>
        <w:t>---</w:t>
      </w:r>
    </w:p>
    <w:p>
      <w:pPr>
        <w:pStyle w:val="Heading1"/>
      </w:pPr>
      <w:r>
        <w:t>2. PROJECT SCOPE &amp; DELIVERABLES</w:t>
      </w:r>
    </w:p>
    <w:p>
      <w:pPr>
        <w:pStyle w:val="Heading2"/>
      </w:pPr>
      <w:r>
        <w:t>Phase 1: Youth Convention Landing Page</w:t>
      </w:r>
    </w:p>
    <w:p>
      <w:r>
        <w:t>✅ READY TO BUILD</w:t>
      </w:r>
    </w:p>
    <w:p>
      <w:r>
        <w:t>Status: Core system ready, can be built immediately</w:t>
      </w:r>
    </w:p>
    <w:p>
      <w:r>
        <w:t>Features: Event info, registration, schedule, speakers, contact, media gallery</w:t>
      </w:r>
    </w:p>
    <w:p>
      <w:r>
        <w:t>Technology: Django-based, mobile-friendly, fast loading</w:t>
      </w:r>
    </w:p>
    <w:p>
      <w:r>
        <w:t>Admin Features: Local content management, image uploads, event updates</w:t>
      </w:r>
    </w:p>
    <w:p>
      <w:pPr>
        <w:pStyle w:val="Heading2"/>
      </w:pPr>
      <w:r>
        <w:t>Phase 2: Hamburg Official Website</w:t>
      </w:r>
    </w:p>
    <w:p>
      <w:r>
        <w:t>✅ READY TO BUILD</w:t>
      </w:r>
    </w:p>
    <w:p>
      <w:r>
        <w:t>Status: Core system ready, can be built immediately</w:t>
      </w:r>
    </w:p>
    <w:p>
      <w:r>
        <w:t>Features: Complete branch website with all modules:</w:t>
      </w:r>
    </w:p>
    <w:p>
      <w:pPr>
        <w:pStyle w:val="ListBullet"/>
      </w:pPr>
      <w:r>
        <w:t>About Us (editable content + leadership photos)</w:t>
      </w:r>
    </w:p>
    <w:p>
      <w:pPr>
        <w:pStyle w:val="ListBullet"/>
      </w:pPr>
      <w:r>
        <w:t>Leadership (team profiles, photos, bios)</w:t>
      </w:r>
    </w:p>
    <w:p>
      <w:pPr>
        <w:pStyle w:val="ListBullet"/>
      </w:pPr>
      <w:r>
        <w:t>Ministries (youth, women's, men's, children's, music, prayer, outreach)</w:t>
      </w:r>
    </w:p>
    <w:p>
      <w:pPr>
        <w:pStyle w:val="ListBullet"/>
      </w:pPr>
      <w:r>
        <w:t>Events (calendar, registration, details)</w:t>
      </w:r>
    </w:p>
    <w:p>
      <w:pPr>
        <w:pStyle w:val="ListBullet"/>
      </w:pPr>
      <w:r>
        <w:t>Sermons (video/audio, transcripts, search)</w:t>
      </w:r>
    </w:p>
    <w:p>
      <w:pPr>
        <w:pStyle w:val="ListBullet"/>
      </w:pPr>
      <w:r>
        <w:t>News (announcements, updates)</w:t>
      </w:r>
    </w:p>
    <w:p>
      <w:pPr>
        <w:pStyle w:val="ListBullet"/>
      </w:pPr>
      <w:r>
        <w:t>Donations (multiple payment methods, secure)</w:t>
      </w:r>
    </w:p>
    <w:p>
      <w:pPr>
        <w:pStyle w:val="ListBullet"/>
      </w:pPr>
      <w:r>
        <w:t>Testimonies (member stories)</w:t>
      </w:r>
    </w:p>
    <w:p>
      <w:pPr>
        <w:pStyle w:val="ListBullet"/>
      </w:pPr>
      <w:r>
        <w:t>Contact (location, phone, email, maps)</w:t>
      </w:r>
    </w:p>
    <w:p>
      <w:r>
        <w:t>Admin Dashboard: Local leaders can manage all content</w:t>
      </w:r>
    </w:p>
    <w:p>
      <w:r>
        <w:t>Mobile Responsive: Works perfectly on all devices</w:t>
      </w:r>
    </w:p>
    <w:p>
      <w:pPr>
        <w:pStyle w:val="Heading2"/>
      </w:pPr>
      <w:r>
        <w:t>Phase 3: Bremen/Paris Branch Websites</w:t>
      </w:r>
    </w:p>
    <w:p>
      <w:r>
        <w:t>✅ READY TO BUILD</w:t>
      </w:r>
    </w:p>
    <w:p>
      <w:r>
        <w:t>Status: Core system ready, can be built immediately</w:t>
      </w:r>
    </w:p>
    <w:p>
      <w:r>
        <w:t>Features: Same as Hamburg, with custom branding and content</w:t>
      </w:r>
    </w:p>
    <w:p>
      <w:r>
        <w:t>Customization: Each branch gets unique colors, logos, content</w:t>
      </w:r>
    </w:p>
    <w:p>
      <w:pPr>
        <w:pStyle w:val="Heading2"/>
      </w:pPr>
      <w:r>
        <w:t>Ongoing Support:</w:t>
      </w:r>
    </w:p>
    <w:p>
      <w:r>
        <w:t>Training for local admins</w:t>
      </w:r>
    </w:p>
    <w:p>
      <w:r>
        <w:t>Technical support and updates</w:t>
      </w:r>
    </w:p>
    <w:p>
      <w:r>
        <w:t>Content management assistance</w:t>
      </w:r>
    </w:p>
    <w:p/>
    <w:p>
      <w:r>
        <w:t>---</w:t>
      </w:r>
    </w:p>
    <w:p>
      <w:pPr>
        <w:pStyle w:val="Heading1"/>
      </w:pPr>
      <w:r>
        <w:t>3. TIMELINE &amp; MILESTONES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Milestone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Target Date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1. Youth Convention Landing Page</w:t>
            </w:r>
          </w:p>
        </w:tc>
        <w:tc>
          <w:tcPr>
            <w:tcW w:type="dxa" w:w="2160"/>
          </w:tcPr>
          <w:p>
            <w:r>
              <w:t>Design, build, and launch</w:t>
            </w:r>
          </w:p>
        </w:tc>
        <w:tc>
          <w:tcPr>
            <w:tcW w:type="dxa" w:w="2160"/>
          </w:tcPr>
          <w:p>
            <w:r>
              <w:t>July 15, 2025</w:t>
            </w:r>
          </w:p>
        </w:tc>
        <w:tc>
          <w:tcPr>
            <w:tcW w:type="dxa" w:w="2160"/>
          </w:tcPr>
          <w:p>
            <w:r>
              <w:t>🔄 Ready to Start</w:t>
            </w:r>
          </w:p>
        </w:tc>
      </w:tr>
      <w:tr>
        <w:tc>
          <w:tcPr>
            <w:tcW w:type="dxa" w:w="2160"/>
          </w:tcPr>
          <w:p>
            <w:r>
              <w:t>2. Hamburg Website</w:t>
            </w:r>
          </w:p>
        </w:tc>
        <w:tc>
          <w:tcPr>
            <w:tcW w:type="dxa" w:w="2160"/>
          </w:tcPr>
          <w:p>
            <w:r>
              <w:t>Design, build, and launch</w:t>
            </w:r>
          </w:p>
        </w:tc>
        <w:tc>
          <w:tcPr>
            <w:tcW w:type="dxa" w:w="2160"/>
          </w:tcPr>
          <w:p>
            <w:r>
              <w:t>August 1, 2025</w:t>
            </w:r>
          </w:p>
        </w:tc>
        <w:tc>
          <w:tcPr>
            <w:tcW w:type="dxa" w:w="2160"/>
          </w:tcPr>
          <w:p>
            <w:r>
              <w:t>🔄 Ready to Start</w:t>
            </w:r>
          </w:p>
        </w:tc>
      </w:tr>
      <w:tr>
        <w:tc>
          <w:tcPr>
            <w:tcW w:type="dxa" w:w="2160"/>
          </w:tcPr>
          <w:p>
            <w:r>
              <w:t>3. Bremen Website</w:t>
            </w:r>
          </w:p>
        </w:tc>
        <w:tc>
          <w:tcPr>
            <w:tcW w:type="dxa" w:w="2160"/>
          </w:tcPr>
          <w:p>
            <w:r>
              <w:t>Design, build, and launch</w:t>
            </w:r>
          </w:p>
        </w:tc>
        <w:tc>
          <w:tcPr>
            <w:tcW w:type="dxa" w:w="2160"/>
          </w:tcPr>
          <w:p>
            <w:r>
              <w:t>August 15, 2025</w:t>
            </w:r>
          </w:p>
        </w:tc>
        <w:tc>
          <w:tcPr>
            <w:tcW w:type="dxa" w:w="2160"/>
          </w:tcPr>
          <w:p>
            <w:r>
              <w:t>🔄 Ready to Start</w:t>
            </w:r>
          </w:p>
        </w:tc>
      </w:tr>
      <w:tr>
        <w:tc>
          <w:tcPr>
            <w:tcW w:type="dxa" w:w="2160"/>
          </w:tcPr>
          <w:p>
            <w:r>
              <w:t>4. Paris Website</w:t>
            </w:r>
          </w:p>
        </w:tc>
        <w:tc>
          <w:tcPr>
            <w:tcW w:type="dxa" w:w="2160"/>
          </w:tcPr>
          <w:p>
            <w:r>
              <w:t>Design, build, and launch</w:t>
            </w:r>
          </w:p>
        </w:tc>
        <w:tc>
          <w:tcPr>
            <w:tcW w:type="dxa" w:w="2160"/>
          </w:tcPr>
          <w:p>
            <w:r>
              <w:t>September 1, 2025</w:t>
            </w:r>
          </w:p>
        </w:tc>
        <w:tc>
          <w:tcPr>
            <w:tcW w:type="dxa" w:w="2160"/>
          </w:tcPr>
          <w:p>
            <w:r>
              <w:t>🔄 Ready to Start</w:t>
            </w:r>
          </w:p>
        </w:tc>
      </w:tr>
      <w:tr>
        <w:tc>
          <w:tcPr>
            <w:tcW w:type="dxa" w:w="2160"/>
          </w:tcPr>
          <w:p>
            <w:r>
              <w:t>5. Training &amp; Handover</w:t>
            </w:r>
          </w:p>
        </w:tc>
        <w:tc>
          <w:tcPr>
            <w:tcW w:type="dxa" w:w="2160"/>
          </w:tcPr>
          <w:p>
            <w:r>
              <w:t>Train local admins, documentation</w:t>
            </w:r>
          </w:p>
        </w:tc>
        <w:tc>
          <w:tcPr>
            <w:tcW w:type="dxa" w:w="2160"/>
          </w:tcPr>
          <w:p>
            <w:r>
              <w:t>September 15, 2025</w:t>
            </w:r>
          </w:p>
        </w:tc>
        <w:tc>
          <w:tcPr>
            <w:tcW w:type="dxa" w:w="2160"/>
          </w:tcPr>
          <w:p>
            <w:r>
              <w:t>📋 Planned</w:t>
            </w:r>
          </w:p>
        </w:tc>
      </w:tr>
    </w:tbl>
    <w:p/>
    <w:p>
      <w:r>
        <w:t>Note: These dates are based on the core system being fully functional and tested. Each website can be built in 1-2 weeks since the foundation is already complete.</w:t>
      </w:r>
    </w:p>
    <w:p/>
    <w:p>
      <w:r>
        <w:t>---</w:t>
      </w:r>
    </w:p>
    <w:p>
      <w:pPr>
        <w:pStyle w:val="Heading1"/>
      </w:pPr>
      <w:r>
        <w:t>9. INVESTMENT &amp; VALUE</w:t>
      </w:r>
    </w:p>
    <w:p>
      <w:pPr>
        <w:pStyle w:val="Heading2"/>
      </w:pPr>
      <w:r>
        <w:t>Infrastructure Costs (One-time Setup):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Cost (USD)</w:t>
            </w:r>
          </w:p>
        </w:tc>
        <w:tc>
          <w:tcPr>
            <w:tcW w:type="dxa" w:w="2160"/>
          </w:tcPr>
          <w:p>
            <w:r>
              <w:t>Frequency</w:t>
            </w:r>
          </w:p>
        </w:tc>
      </w:tr>
      <w:tr>
        <w:tc>
          <w:tcPr>
            <w:tcW w:type="dxa" w:w="2160"/>
          </w:tcPr>
          <w:p>
            <w:r>
              <w:t>Domain Registration</w:t>
            </w:r>
          </w:p>
        </w:tc>
        <w:tc>
          <w:tcPr>
            <w:tcW w:type="dxa" w:w="2160"/>
          </w:tcPr>
          <w:p>
            <w:r>
              <w:t>Main domain (e.g., bethelchurch.org)</w:t>
            </w:r>
          </w:p>
        </w:tc>
        <w:tc>
          <w:tcPr>
            <w:tcW w:type="dxa" w:w="2160"/>
          </w:tcPr>
          <w:p>
            <w:r>
              <w:t>$15/year</w:t>
            </w:r>
          </w:p>
        </w:tc>
        <w:tc>
          <w:tcPr>
            <w:tcW w:type="dxa" w:w="2160"/>
          </w:tcPr>
          <w:p>
            <w:r>
              <w:t>Annual</w:t>
            </w:r>
          </w:p>
        </w:tc>
      </w:tr>
      <w:tr>
        <w:tc>
          <w:tcPr>
            <w:tcW w:type="dxa" w:w="2160"/>
          </w:tcPr>
          <w:p>
            <w:r>
              <w:t>SSL Certificate</w:t>
            </w:r>
          </w:p>
        </w:tc>
        <w:tc>
          <w:tcPr>
            <w:tcW w:type="dxa" w:w="2160"/>
          </w:tcPr>
          <w:p>
            <w:r>
              <w:t>Security certificate for HTTPS</w:t>
            </w:r>
          </w:p>
        </w:tc>
        <w:tc>
          <w:tcPr>
            <w:tcW w:type="dxa" w:w="2160"/>
          </w:tcPr>
          <w:p>
            <w:r>
              <w:t>$0 (Let's Encrypt)</w:t>
            </w:r>
          </w:p>
        </w:tc>
        <w:tc>
          <w:tcPr>
            <w:tcW w:type="dxa" w:w="2160"/>
          </w:tcPr>
          <w:p>
            <w:r>
              <w:t>Free</w:t>
            </w:r>
          </w:p>
        </w:tc>
      </w:tr>
      <w:tr>
        <w:tc>
          <w:tcPr>
            <w:tcW w:type="dxa" w:w="2160"/>
          </w:tcPr>
          <w:p>
            <w:r>
              <w:t>Server Hosting</w:t>
            </w:r>
          </w:p>
        </w:tc>
        <w:tc>
          <w:tcPr>
            <w:tcW w:type="dxa" w:w="2160"/>
          </w:tcPr>
          <w:p>
            <w:r>
              <w:t>Cloud server (DigitalOcean/AWS)</w:t>
            </w:r>
          </w:p>
        </w:tc>
        <w:tc>
          <w:tcPr>
            <w:tcW w:type="dxa" w:w="2160"/>
          </w:tcPr>
          <w:p>
            <w:r>
              <w:t>$20/month</w:t>
            </w:r>
          </w:p>
        </w:tc>
        <w:tc>
          <w:tcPr>
            <w:tcW w:type="dxa" w:w="2160"/>
          </w:tcPr>
          <w:p>
            <w:r>
              <w:t>Monthly</w:t>
            </w:r>
          </w:p>
        </w:tc>
      </w:tr>
      <w:tr>
        <w:tc>
          <w:tcPr>
            <w:tcW w:type="dxa" w:w="2160"/>
          </w:tcPr>
          <w:p>
            <w:r>
              <w:t>Database</w:t>
            </w:r>
          </w:p>
        </w:tc>
        <w:tc>
          <w:tcPr>
            <w:tcW w:type="dxa" w:w="2160"/>
          </w:tcPr>
          <w:p>
            <w:r>
              <w:t>PostgreSQL database</w:t>
            </w:r>
          </w:p>
        </w:tc>
        <w:tc>
          <w:tcPr>
            <w:tcW w:type="dxa" w:w="2160"/>
          </w:tcPr>
          <w:p>
            <w:r>
              <w:t>$0 (included)</w:t>
            </w:r>
          </w:p>
        </w:tc>
        <w:tc>
          <w:tcPr>
            <w:tcW w:type="dxa" w:w="2160"/>
          </w:tcPr>
          <w:p>
            <w:r>
              <w:t>Free</w:t>
            </w:r>
          </w:p>
        </w:tc>
      </w:tr>
      <w:tr>
        <w:tc>
          <w:tcPr>
            <w:tcW w:type="dxa" w:w="2160"/>
          </w:tcPr>
          <w:p>
            <w:r>
              <w:t>CDN/Storage</w:t>
            </w:r>
          </w:p>
        </w:tc>
        <w:tc>
          <w:tcPr>
            <w:tcW w:type="dxa" w:w="2160"/>
          </w:tcPr>
          <w:p>
            <w:r>
              <w:t>Image and video storage</w:t>
            </w:r>
          </w:p>
        </w:tc>
        <w:tc>
          <w:tcPr>
            <w:tcW w:type="dxa" w:w="2160"/>
          </w:tcPr>
          <w:p>
            <w:r>
              <w:t>$5/month</w:t>
            </w:r>
          </w:p>
        </w:tc>
        <w:tc>
          <w:tcPr>
            <w:tcW w:type="dxa" w:w="2160"/>
          </w:tcPr>
          <w:p>
            <w:r>
              <w:t>Monthly</w:t>
            </w:r>
          </w:p>
        </w:tc>
      </w:tr>
      <w:tr>
        <w:tc>
          <w:tcPr>
            <w:tcW w:type="dxa" w:w="2160"/>
          </w:tcPr>
          <w:p>
            <w:r>
              <w:t>Backup Service</w:t>
            </w:r>
          </w:p>
        </w:tc>
        <w:tc>
          <w:tcPr>
            <w:tcW w:type="dxa" w:w="2160"/>
          </w:tcPr>
          <w:p>
            <w:r>
              <w:t>Automated backups</w:t>
            </w:r>
          </w:p>
        </w:tc>
        <w:tc>
          <w:tcPr>
            <w:tcW w:type="dxa" w:w="2160"/>
          </w:tcPr>
          <w:p>
            <w:r>
              <w:t>$3/month</w:t>
            </w:r>
          </w:p>
        </w:tc>
        <w:tc>
          <w:tcPr>
            <w:tcW w:type="dxa" w:w="2160"/>
          </w:tcPr>
          <w:p>
            <w:r>
              <w:t>Monthly</w:t>
            </w:r>
          </w:p>
        </w:tc>
      </w:tr>
      <w:tr>
        <w:tc>
          <w:tcPr>
            <w:tcW w:type="dxa" w:w="2160"/>
          </w:tcPr>
          <w:p>
            <w:r>
              <w:t>Email Service</w:t>
            </w:r>
          </w:p>
        </w:tc>
        <w:tc>
          <w:tcPr>
            <w:tcW w:type="dxa" w:w="2160"/>
          </w:tcPr>
          <w:p>
            <w:r>
              <w:t>Professional email hosting</w:t>
            </w:r>
          </w:p>
        </w:tc>
        <w:tc>
          <w:tcPr>
            <w:tcW w:type="dxa" w:w="2160"/>
          </w:tcPr>
          <w:p>
            <w:r>
              <w:t>$5/month</w:t>
            </w:r>
          </w:p>
        </w:tc>
        <w:tc>
          <w:tcPr>
            <w:tcW w:type="dxa" w:w="2160"/>
          </w:tcPr>
          <w:p>
            <w:r>
              <w:t>Monthly</w:t>
            </w:r>
          </w:p>
        </w:tc>
      </w:tr>
    </w:tbl>
    <w:p/>
    <w:p>
      <w:r>
        <w:rPr>
          <w:b/>
        </w:rPr>
        <w:t>Total Monthly Infrastructure Cost: $33/month</w:t>
      </w:r>
    </w:p>
    <w:p>
      <w:r>
        <w:rPr>
          <w:b/>
        </w:rPr>
        <w:t>Total Annual Infrastructure Cost: $396/year</w:t>
      </w:r>
    </w:p>
    <w:p>
      <w:pPr>
        <w:pStyle w:val="Heading2"/>
      </w:pPr>
      <w:r>
        <w:t>Development Investment:</w:t>
      </w:r>
    </w:p>
    <w:p>
      <w:pPr>
        <w:pStyle w:val="ListBullet"/>
      </w:pPr>
      <w:r>
        <w:t>Youth Convention Landing Page: 1 week development</w:t>
      </w:r>
    </w:p>
    <w:p>
      <w:pPr>
        <w:pStyle w:val="ListBullet"/>
      </w:pPr>
      <w:r>
        <w:t>Hamburg Website: 2 weeks development</w:t>
      </w:r>
    </w:p>
    <w:p>
      <w:pPr>
        <w:pStyle w:val="ListBullet"/>
      </w:pPr>
      <w:r>
        <w:t>Bremen Website: 2 weeks development</w:t>
      </w:r>
    </w:p>
    <w:p>
      <w:pPr>
        <w:pStyle w:val="ListBullet"/>
      </w:pPr>
      <w:r>
        <w:t>Paris Website: 2 weeks development</w:t>
      </w:r>
    </w:p>
    <w:p>
      <w:pPr>
        <w:pStyle w:val="ListBullet"/>
      </w:pPr>
      <w:r>
        <w:t>Training &amp; Documentation: 1 week</w:t>
      </w:r>
    </w:p>
    <w:p/>
    <w:p>
      <w:r>
        <w:rPr>
          <w:b/>
        </w:rPr>
        <w:t>Total Development Time: 8 weeks</w:t>
      </w:r>
    </w:p>
    <w:p>
      <w:pPr>
        <w:pStyle w:val="Heading2"/>
      </w:pPr>
      <w:r>
        <w:t>Value Delivered:</w:t>
      </w:r>
    </w:p>
    <w:p>
      <w:pPr>
        <w:pStyle w:val="ListBullet"/>
      </w:pPr>
      <w:r>
        <w:t>Professional online presence for each branch</w:t>
      </w:r>
    </w:p>
    <w:p>
      <w:pPr>
        <w:pStyle w:val="ListBullet"/>
      </w:pPr>
      <w:r>
        <w:t>Increased member engagement and communication</w:t>
      </w:r>
    </w:p>
    <w:p>
      <w:pPr>
        <w:pStyle w:val="ListBullet"/>
      </w:pPr>
      <w:r>
        <w:t>Streamlined event management and registration</w:t>
      </w:r>
    </w:p>
    <w:p>
      <w:pPr>
        <w:pStyle w:val="ListBullet"/>
      </w:pPr>
      <w:r>
        <w:t>Secure donation processing</w:t>
      </w:r>
    </w:p>
    <w:p>
      <w:pPr>
        <w:pStyle w:val="ListBullet"/>
      </w:pPr>
      <w:r>
        <w:t>Mobile-friendly experience for all members</w:t>
      </w:r>
    </w:p>
    <w:p>
      <w:pPr>
        <w:pStyle w:val="ListBullet"/>
      </w:pPr>
      <w:r>
        <w:t>Local content management (no ongoing developer costs)</w:t>
      </w:r>
    </w:p>
    <w:p>
      <w:pPr>
        <w:pStyle w:val="ListBullet"/>
      </w:pPr>
      <w:r>
        <w:t>Professional email addresses for leadership</w:t>
      </w:r>
    </w:p>
    <w:p>
      <w:pPr>
        <w:pStyle w:val="ListBullet"/>
      </w:pPr>
      <w:r>
        <w:t>Automated backups and security</w:t>
      </w:r>
    </w:p>
    <w:p>
      <w:pPr>
        <w:pStyle w:val="ListBullet"/>
      </w:pPr>
      <w:r>
        <w:t>Fast loading times with CDN</w:t>
      </w:r>
    </w:p>
    <w:p>
      <w:pPr>
        <w:pStyle w:val="ListBullet"/>
      </w:pPr>
      <w:r>
        <w:t>SEO optimization for better visibility</w:t>
      </w:r>
    </w:p>
    <w:p>
      <w:pPr>
        <w:pStyle w:val="Heading2"/>
      </w:pPr>
      <w:r>
        <w:t>Return on Investment:</w:t>
      </w:r>
    </w:p>
    <w:p>
      <w:pPr>
        <w:pStyle w:val="ListBullet"/>
      </w:pPr>
      <w:r>
        <w:t>Cost per branch per year: $132 (infrastructure split)</w:t>
      </w:r>
    </w:p>
    <w:p>
      <w:pPr>
        <w:pStyle w:val="ListBullet"/>
      </w:pPr>
      <w:r>
        <w:t>Value: Professional website, admin tools, donation processing</w:t>
      </w:r>
    </w:p>
    <w:p>
      <w:pPr>
        <w:pStyle w:val="ListBullet"/>
      </w:pPr>
      <w:r>
        <w:t>Savings: No need for external website developers</w:t>
      </w:r>
    </w:p>
    <w:p>
      <w:pPr>
        <w:pStyle w:val="ListBullet"/>
      </w:pPr>
      <w:r>
        <w:t>Efficiency: Local content management reduces ongoing costs</w:t>
      </w:r>
    </w:p>
    <w:p/>
    <w:p>
      <w:r>
        <w:t>---</w:t>
      </w:r>
    </w:p>
    <w:p>
      <w:r>
        <w:rPr>
          <w:b/>
        </w:rPr>
        <w:t>Project Status: ✅ READY TO PROCEED</w:t>
      </w:r>
    </w:p>
    <w:p>
      <w:r>
        <w:t>The core system is complete, tested, and fully functional. We can begin building the Youth Convention landing page immediately and roll out branch websites according to the timeline above.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