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PlainTable5"/>
        <w:tblW w:w="10106" w:type="dxa"/>
        <w:tblLook w:val="04A0" w:firstRow="1" w:lastRow="0" w:firstColumn="1" w:lastColumn="0" w:noHBand="0" w:noVBand="1"/>
      </w:tblPr>
      <w:tblGrid>
        <w:gridCol w:w="3368"/>
        <w:gridCol w:w="3369"/>
        <w:gridCol w:w="3369"/>
      </w:tblGrid>
      <w:tr w:rsidR="00FF3D2A" w:rsidRPr="00FF3D2A" w14:paraId="71D2C2DB" w14:textId="77777777" w:rsidTr="00511869">
        <w:trPr>
          <w:cnfStyle w:val="100000000000" w:firstRow="1" w:lastRow="0" w:firstColumn="0" w:lastColumn="0" w:oddVBand="0" w:evenVBand="0" w:oddHBand="0" w:evenHBand="0" w:firstRowFirstColumn="0" w:firstRowLastColumn="0" w:lastRowFirstColumn="0" w:lastRowLastColumn="0"/>
          <w:trHeight w:val="353"/>
        </w:trPr>
        <w:tc>
          <w:tcPr>
            <w:cnfStyle w:val="001000000100" w:firstRow="0" w:lastRow="0" w:firstColumn="1" w:lastColumn="0" w:oddVBand="0" w:evenVBand="0" w:oddHBand="0" w:evenHBand="0" w:firstRowFirstColumn="1" w:firstRowLastColumn="0" w:lastRowFirstColumn="0" w:lastRowLastColumn="0"/>
            <w:tcW w:w="3368" w:type="dxa"/>
          </w:tcPr>
          <w:p w14:paraId="500F82A1" w14:textId="77777777" w:rsidR="00FF3D2A" w:rsidRPr="00FF3D2A" w:rsidRDefault="00511869">
            <w:pPr>
              <w:pStyle w:val="PlainText"/>
              <w:rPr>
                <w:rFonts w:ascii="Courier New" w:hAnsi="Courier New" w:cs="Courier New"/>
              </w:rPr>
            </w:pPr>
            <w:r>
              <w:rPr>
                <w:rFonts w:ascii="Courier New" w:hAnsi="Courier New" w:cs="Courier New"/>
              </w:rPr>
              <w:t>C</w:t>
            </w:r>
            <w:r w:rsidR="00FF3D2A" w:rsidRPr="00FF3D2A">
              <w:rPr>
                <w:rFonts w:ascii="Courier New" w:hAnsi="Courier New" w:cs="Courier New"/>
              </w:rPr>
              <w:t>haracteristics</w:t>
            </w:r>
          </w:p>
        </w:tc>
        <w:tc>
          <w:tcPr>
            <w:tcW w:w="3369" w:type="dxa"/>
          </w:tcPr>
          <w:p w14:paraId="7E13421C" w14:textId="77777777" w:rsidR="00FF3D2A" w:rsidRPr="00FF3D2A" w:rsidRDefault="00FF3D2A">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Exposed</w:t>
            </w:r>
          </w:p>
        </w:tc>
        <w:tc>
          <w:tcPr>
            <w:tcW w:w="3369" w:type="dxa"/>
          </w:tcPr>
          <w:p w14:paraId="43DC3464" w14:textId="77777777" w:rsidR="00FF3D2A" w:rsidRPr="00FF3D2A" w:rsidRDefault="00FF3D2A">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Nonexposed</w:t>
            </w:r>
          </w:p>
        </w:tc>
      </w:tr>
      <w:tr w:rsidR="00FF3D2A" w:rsidRPr="00FF3D2A" w14:paraId="1694038A" w14:textId="77777777" w:rsidTr="0051186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368" w:type="dxa"/>
          </w:tcPr>
          <w:p w14:paraId="3D8A464B" w14:textId="77777777" w:rsidR="00FF3D2A" w:rsidRPr="00FF3D2A" w:rsidRDefault="00FF3D2A">
            <w:pPr>
              <w:pStyle w:val="PlainText"/>
              <w:rPr>
                <w:rFonts w:ascii="Courier New" w:hAnsi="Courier New" w:cs="Courier New"/>
              </w:rPr>
            </w:pPr>
            <w:r w:rsidRPr="00FF3D2A">
              <w:rPr>
                <w:rFonts w:ascii="Courier New" w:hAnsi="Courier New" w:cs="Courier New"/>
              </w:rPr>
              <w:t>Number of participants</w:t>
            </w:r>
          </w:p>
        </w:tc>
        <w:tc>
          <w:tcPr>
            <w:tcW w:w="3369" w:type="dxa"/>
          </w:tcPr>
          <w:p w14:paraId="7CB77319"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66</w:t>
            </w:r>
          </w:p>
        </w:tc>
        <w:tc>
          <w:tcPr>
            <w:tcW w:w="3369" w:type="dxa"/>
          </w:tcPr>
          <w:p w14:paraId="24C78DB4"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1972</w:t>
            </w:r>
          </w:p>
        </w:tc>
      </w:tr>
      <w:tr w:rsidR="00FF3D2A" w:rsidRPr="00FF3D2A" w14:paraId="4C1C7110" w14:textId="77777777" w:rsidTr="00511869">
        <w:trPr>
          <w:trHeight w:val="353"/>
        </w:trPr>
        <w:tc>
          <w:tcPr>
            <w:cnfStyle w:val="001000000000" w:firstRow="0" w:lastRow="0" w:firstColumn="1" w:lastColumn="0" w:oddVBand="0" w:evenVBand="0" w:oddHBand="0" w:evenHBand="0" w:firstRowFirstColumn="0" w:firstRowLastColumn="0" w:lastRowFirstColumn="0" w:lastRowLastColumn="0"/>
            <w:tcW w:w="3368" w:type="dxa"/>
          </w:tcPr>
          <w:p w14:paraId="4758941B" w14:textId="77777777" w:rsidR="00FF3D2A" w:rsidRPr="00FF3D2A" w:rsidRDefault="00FF3D2A">
            <w:pPr>
              <w:pStyle w:val="PlainText"/>
              <w:rPr>
                <w:rFonts w:ascii="Courier New" w:hAnsi="Courier New" w:cs="Courier New"/>
              </w:rPr>
            </w:pPr>
            <w:r w:rsidRPr="00FF3D2A">
              <w:rPr>
                <w:rFonts w:ascii="Courier New" w:hAnsi="Courier New" w:cs="Courier New"/>
              </w:rPr>
              <w:t>Mean age</w:t>
            </w:r>
            <w:r>
              <w:rPr>
                <w:rFonts w:ascii="Courier New" w:hAnsi="Courier New" w:cs="Courier New"/>
              </w:rPr>
              <w:t xml:space="preserve"> in years (SD)</w:t>
            </w:r>
          </w:p>
        </w:tc>
        <w:tc>
          <w:tcPr>
            <w:tcW w:w="3369" w:type="dxa"/>
          </w:tcPr>
          <w:p w14:paraId="2C36BAE2" w14:textId="77777777" w:rsidR="00FF3D2A" w:rsidRPr="00FF3D2A" w:rsidRDefault="00FF3D2A">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49.56</w:t>
            </w:r>
            <w:r>
              <w:rPr>
                <w:rFonts w:ascii="Courier New" w:hAnsi="Courier New" w:cs="Courier New"/>
              </w:rPr>
              <w:t>(</w:t>
            </w:r>
            <w:r w:rsidRPr="00FF3D2A">
              <w:rPr>
                <w:rFonts w:ascii="Courier New" w:hAnsi="Courier New" w:cs="Courier New"/>
              </w:rPr>
              <w:t>12.92</w:t>
            </w:r>
            <w:r>
              <w:rPr>
                <w:rFonts w:ascii="Courier New" w:hAnsi="Courier New" w:cs="Courier New"/>
              </w:rPr>
              <w:t>)</w:t>
            </w:r>
          </w:p>
        </w:tc>
        <w:tc>
          <w:tcPr>
            <w:tcW w:w="3369" w:type="dxa"/>
          </w:tcPr>
          <w:p w14:paraId="4AAC393B" w14:textId="77777777" w:rsidR="00FF3D2A" w:rsidRPr="00FF3D2A" w:rsidRDefault="00FF3D2A">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47.33</w:t>
            </w:r>
            <w:r>
              <w:rPr>
                <w:rFonts w:ascii="Courier New" w:hAnsi="Courier New" w:cs="Courier New"/>
              </w:rPr>
              <w:t>(</w:t>
            </w:r>
            <w:r w:rsidRPr="00FF3D2A">
              <w:rPr>
                <w:rFonts w:ascii="Courier New" w:hAnsi="Courier New" w:cs="Courier New"/>
              </w:rPr>
              <w:t>12.5</w:t>
            </w:r>
            <w:r>
              <w:rPr>
                <w:rFonts w:ascii="Courier New" w:hAnsi="Courier New" w:cs="Courier New"/>
              </w:rPr>
              <w:t>)</w:t>
            </w:r>
          </w:p>
        </w:tc>
      </w:tr>
      <w:tr w:rsidR="00FF3D2A" w:rsidRPr="00FF3D2A" w14:paraId="66E5FCDA" w14:textId="77777777" w:rsidTr="0051186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368" w:type="dxa"/>
          </w:tcPr>
          <w:p w14:paraId="7A2A4A7A" w14:textId="77777777" w:rsidR="00FF3D2A" w:rsidRPr="00FF3D2A" w:rsidRDefault="00511869" w:rsidP="005D782D">
            <w:pPr>
              <w:pStyle w:val="PlainText"/>
              <w:jc w:val="center"/>
              <w:rPr>
                <w:rFonts w:ascii="Courier New" w:hAnsi="Courier New" w:cs="Courier New"/>
              </w:rPr>
            </w:pPr>
            <w:r>
              <w:rPr>
                <w:rFonts w:ascii="Courier New" w:hAnsi="Courier New" w:cs="Courier New"/>
              </w:rPr>
              <w:t xml:space="preserve">   </w:t>
            </w:r>
            <w:r w:rsidR="005D782D">
              <w:rPr>
                <w:rFonts w:ascii="Courier New" w:hAnsi="Courier New" w:cs="Courier New"/>
              </w:rPr>
              <w:t xml:space="preserve">Sex, </w:t>
            </w:r>
            <w:proofErr w:type="gramStart"/>
            <w:r w:rsidR="005D782D">
              <w:rPr>
                <w:rFonts w:ascii="Courier New" w:hAnsi="Courier New" w:cs="Courier New"/>
              </w:rPr>
              <w:t>N(</w:t>
            </w:r>
            <w:proofErr w:type="gramEnd"/>
            <w:r w:rsidR="005D782D">
              <w:rPr>
                <w:rFonts w:ascii="Courier New" w:hAnsi="Courier New" w:cs="Courier New"/>
              </w:rPr>
              <w:t xml:space="preserve">%)     </w:t>
            </w:r>
            <w:r>
              <w:rPr>
                <w:rFonts w:ascii="Courier New" w:hAnsi="Courier New" w:cs="Courier New"/>
              </w:rPr>
              <w:t xml:space="preserve"> </w:t>
            </w:r>
            <w:r w:rsidR="00FF3D2A" w:rsidRPr="00FF3D2A">
              <w:rPr>
                <w:rFonts w:ascii="Courier New" w:hAnsi="Courier New" w:cs="Courier New"/>
              </w:rPr>
              <w:t>Male</w:t>
            </w:r>
            <w:r w:rsidR="005D782D">
              <w:rPr>
                <w:rFonts w:ascii="Courier New" w:hAnsi="Courier New" w:cs="Courier New"/>
              </w:rPr>
              <w:t>(%)</w:t>
            </w:r>
          </w:p>
        </w:tc>
        <w:tc>
          <w:tcPr>
            <w:tcW w:w="3369" w:type="dxa"/>
          </w:tcPr>
          <w:p w14:paraId="43781817"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41</w:t>
            </w:r>
            <w:r>
              <w:rPr>
                <w:rFonts w:ascii="Courier New" w:hAnsi="Courier New" w:cs="Courier New"/>
              </w:rPr>
              <w:t>(</w:t>
            </w:r>
            <w:r w:rsidRPr="00FF3D2A">
              <w:rPr>
                <w:rFonts w:ascii="Courier New" w:hAnsi="Courier New" w:cs="Courier New"/>
              </w:rPr>
              <w:t>62.12</w:t>
            </w:r>
            <w:r>
              <w:rPr>
                <w:rFonts w:ascii="Courier New" w:hAnsi="Courier New" w:cs="Courier New"/>
              </w:rPr>
              <w:t>)</w:t>
            </w:r>
          </w:p>
        </w:tc>
        <w:tc>
          <w:tcPr>
            <w:tcW w:w="3369" w:type="dxa"/>
          </w:tcPr>
          <w:p w14:paraId="7141083D"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1247</w:t>
            </w:r>
            <w:r>
              <w:rPr>
                <w:rFonts w:ascii="Courier New" w:hAnsi="Courier New" w:cs="Courier New"/>
              </w:rPr>
              <w:t>(</w:t>
            </w:r>
            <w:r w:rsidRPr="00FF3D2A">
              <w:rPr>
                <w:rFonts w:ascii="Courier New" w:hAnsi="Courier New" w:cs="Courier New"/>
              </w:rPr>
              <w:t>63.24</w:t>
            </w:r>
            <w:r>
              <w:rPr>
                <w:rFonts w:ascii="Courier New" w:hAnsi="Courier New" w:cs="Courier New"/>
              </w:rPr>
              <w:t>)</w:t>
            </w:r>
          </w:p>
        </w:tc>
      </w:tr>
      <w:tr w:rsidR="00FF3D2A" w:rsidRPr="00FF3D2A" w14:paraId="472FAC3E" w14:textId="77777777" w:rsidTr="00511869">
        <w:trPr>
          <w:trHeight w:val="353"/>
        </w:trPr>
        <w:tc>
          <w:tcPr>
            <w:cnfStyle w:val="001000000000" w:firstRow="0" w:lastRow="0" w:firstColumn="1" w:lastColumn="0" w:oddVBand="0" w:evenVBand="0" w:oddHBand="0" w:evenHBand="0" w:firstRowFirstColumn="0" w:firstRowLastColumn="0" w:lastRowFirstColumn="0" w:lastRowLastColumn="0"/>
            <w:tcW w:w="3368" w:type="dxa"/>
          </w:tcPr>
          <w:p w14:paraId="2022183B" w14:textId="77777777" w:rsidR="00FF3D2A" w:rsidRPr="00FF3D2A" w:rsidRDefault="00FF3D2A">
            <w:pPr>
              <w:pStyle w:val="PlainText"/>
              <w:rPr>
                <w:rFonts w:ascii="Courier New" w:hAnsi="Courier New" w:cs="Courier New"/>
              </w:rPr>
            </w:pPr>
            <w:proofErr w:type="gramStart"/>
            <w:r w:rsidRPr="00FF3D2A">
              <w:rPr>
                <w:rFonts w:ascii="Courier New" w:hAnsi="Courier New" w:cs="Courier New"/>
              </w:rPr>
              <w:t>Female</w:t>
            </w:r>
            <w:r w:rsidR="005D782D">
              <w:rPr>
                <w:rFonts w:ascii="Courier New" w:hAnsi="Courier New" w:cs="Courier New"/>
              </w:rPr>
              <w:t>(</w:t>
            </w:r>
            <w:proofErr w:type="gramEnd"/>
            <w:r w:rsidR="005D782D">
              <w:rPr>
                <w:rFonts w:ascii="Courier New" w:hAnsi="Courier New" w:cs="Courier New"/>
              </w:rPr>
              <w:t>%)</w:t>
            </w:r>
          </w:p>
        </w:tc>
        <w:tc>
          <w:tcPr>
            <w:tcW w:w="3369" w:type="dxa"/>
          </w:tcPr>
          <w:p w14:paraId="57084B86" w14:textId="77777777" w:rsidR="00FF3D2A" w:rsidRPr="00FF3D2A" w:rsidRDefault="00FF3D2A">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25</w:t>
            </w:r>
            <w:r w:rsidR="005D782D">
              <w:rPr>
                <w:rFonts w:ascii="Courier New" w:hAnsi="Courier New" w:cs="Courier New"/>
              </w:rPr>
              <w:t>(</w:t>
            </w:r>
            <w:r w:rsidR="005D782D" w:rsidRPr="00FF3D2A">
              <w:rPr>
                <w:rFonts w:ascii="Courier New" w:hAnsi="Courier New" w:cs="Courier New"/>
              </w:rPr>
              <w:t>37.88</w:t>
            </w:r>
            <w:r w:rsidR="005D782D">
              <w:rPr>
                <w:rFonts w:ascii="Courier New" w:hAnsi="Courier New" w:cs="Courier New"/>
              </w:rPr>
              <w:t>)</w:t>
            </w:r>
          </w:p>
        </w:tc>
        <w:tc>
          <w:tcPr>
            <w:tcW w:w="3369" w:type="dxa"/>
          </w:tcPr>
          <w:p w14:paraId="74464771" w14:textId="77777777" w:rsidR="00FF3D2A" w:rsidRPr="00FF3D2A" w:rsidRDefault="00FF3D2A">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725</w:t>
            </w:r>
            <w:r w:rsidR="005D782D">
              <w:rPr>
                <w:rFonts w:ascii="Courier New" w:hAnsi="Courier New" w:cs="Courier New"/>
              </w:rPr>
              <w:t>(</w:t>
            </w:r>
            <w:r w:rsidR="005D782D" w:rsidRPr="00FF3D2A">
              <w:rPr>
                <w:rFonts w:ascii="Courier New" w:hAnsi="Courier New" w:cs="Courier New"/>
              </w:rPr>
              <w:t>36.76</w:t>
            </w:r>
            <w:r w:rsidR="005D782D">
              <w:rPr>
                <w:rFonts w:ascii="Courier New" w:hAnsi="Courier New" w:cs="Courier New"/>
              </w:rPr>
              <w:t>)</w:t>
            </w:r>
          </w:p>
        </w:tc>
      </w:tr>
      <w:tr w:rsidR="00FF3D2A" w:rsidRPr="00FF3D2A" w14:paraId="1B5E32C4" w14:textId="77777777" w:rsidTr="0051186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368" w:type="dxa"/>
          </w:tcPr>
          <w:p w14:paraId="0AEF9979" w14:textId="77777777" w:rsidR="00FF3D2A" w:rsidRPr="00FF3D2A" w:rsidRDefault="00FF3D2A">
            <w:pPr>
              <w:pStyle w:val="PlainText"/>
              <w:rPr>
                <w:rFonts w:ascii="Courier New" w:hAnsi="Courier New" w:cs="Courier New"/>
              </w:rPr>
            </w:pPr>
            <w:r w:rsidRPr="00FF3D2A">
              <w:rPr>
                <w:rFonts w:ascii="Courier New" w:hAnsi="Courier New" w:cs="Courier New"/>
              </w:rPr>
              <w:t>Low Back Pain</w:t>
            </w:r>
            <w:r w:rsidR="009D5CCC">
              <w:rPr>
                <w:rFonts w:ascii="Courier New" w:hAnsi="Courier New" w:cs="Courier New"/>
              </w:rPr>
              <w:t xml:space="preserve">, </w:t>
            </w:r>
            <w:proofErr w:type="gramStart"/>
            <w:r w:rsidR="009D5CCC">
              <w:rPr>
                <w:rFonts w:ascii="Courier New" w:hAnsi="Courier New" w:cs="Courier New"/>
              </w:rPr>
              <w:t>N(</w:t>
            </w:r>
            <w:proofErr w:type="gramEnd"/>
            <w:r w:rsidR="009D5CCC">
              <w:rPr>
                <w:rFonts w:ascii="Courier New" w:hAnsi="Courier New" w:cs="Courier New"/>
              </w:rPr>
              <w:t>%)</w:t>
            </w:r>
          </w:p>
        </w:tc>
        <w:tc>
          <w:tcPr>
            <w:tcW w:w="3369" w:type="dxa"/>
          </w:tcPr>
          <w:p w14:paraId="24DF6D5B"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25</w:t>
            </w:r>
            <w:r w:rsidR="009D5CCC">
              <w:rPr>
                <w:rFonts w:ascii="Courier New" w:hAnsi="Courier New" w:cs="Courier New"/>
              </w:rPr>
              <w:t>(</w:t>
            </w:r>
            <w:r w:rsidR="009D5CCC" w:rsidRPr="00FF3D2A">
              <w:rPr>
                <w:rFonts w:ascii="Courier New" w:hAnsi="Courier New" w:cs="Courier New"/>
              </w:rPr>
              <w:t>37.88</w:t>
            </w:r>
            <w:r w:rsidR="009D5CCC">
              <w:rPr>
                <w:rFonts w:ascii="Courier New" w:hAnsi="Courier New" w:cs="Courier New"/>
              </w:rPr>
              <w:t>)</w:t>
            </w:r>
          </w:p>
        </w:tc>
        <w:tc>
          <w:tcPr>
            <w:tcW w:w="3369" w:type="dxa"/>
          </w:tcPr>
          <w:p w14:paraId="2A7310F4"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625</w:t>
            </w:r>
            <w:r w:rsidR="009D5CCC">
              <w:rPr>
                <w:rFonts w:ascii="Courier New" w:hAnsi="Courier New" w:cs="Courier New"/>
              </w:rPr>
              <w:t>(</w:t>
            </w:r>
            <w:r w:rsidR="009D5CCC" w:rsidRPr="00FF3D2A">
              <w:rPr>
                <w:rFonts w:ascii="Courier New" w:hAnsi="Courier New" w:cs="Courier New"/>
              </w:rPr>
              <w:t>31.69</w:t>
            </w:r>
            <w:r w:rsidR="009D5CCC">
              <w:rPr>
                <w:rFonts w:ascii="Courier New" w:hAnsi="Courier New" w:cs="Courier New"/>
              </w:rPr>
              <w:t>)</w:t>
            </w:r>
          </w:p>
        </w:tc>
      </w:tr>
      <w:tr w:rsidR="00FF3D2A" w:rsidRPr="00FF3D2A" w14:paraId="4BF2E31C" w14:textId="77777777" w:rsidTr="00511869">
        <w:trPr>
          <w:trHeight w:val="353"/>
        </w:trPr>
        <w:tc>
          <w:tcPr>
            <w:cnfStyle w:val="001000000000" w:firstRow="0" w:lastRow="0" w:firstColumn="1" w:lastColumn="0" w:oddVBand="0" w:evenVBand="0" w:oddHBand="0" w:evenHBand="0" w:firstRowFirstColumn="0" w:firstRowLastColumn="0" w:lastRowFirstColumn="0" w:lastRowLastColumn="0"/>
            <w:tcW w:w="3368" w:type="dxa"/>
          </w:tcPr>
          <w:p w14:paraId="07CE3FAE" w14:textId="77777777" w:rsidR="00FF3D2A" w:rsidRPr="00FF3D2A" w:rsidRDefault="00FF3D2A">
            <w:pPr>
              <w:pStyle w:val="PlainText"/>
              <w:rPr>
                <w:rFonts w:ascii="Courier New" w:hAnsi="Courier New" w:cs="Courier New"/>
              </w:rPr>
            </w:pPr>
            <w:r w:rsidRPr="00FF3D2A">
              <w:rPr>
                <w:rFonts w:ascii="Courier New" w:hAnsi="Courier New" w:cs="Courier New"/>
              </w:rPr>
              <w:t>M</w:t>
            </w:r>
            <w:r w:rsidR="009D5CCC">
              <w:rPr>
                <w:rFonts w:ascii="Courier New" w:hAnsi="Courier New" w:cs="Courier New"/>
              </w:rPr>
              <w:t>ale</w:t>
            </w:r>
          </w:p>
        </w:tc>
        <w:tc>
          <w:tcPr>
            <w:tcW w:w="3369" w:type="dxa"/>
          </w:tcPr>
          <w:p w14:paraId="0E6DABB7" w14:textId="77777777" w:rsidR="00FF3D2A" w:rsidRPr="00FF3D2A" w:rsidRDefault="00FF3D2A">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13</w:t>
            </w:r>
            <w:r w:rsidR="009D5CCC">
              <w:rPr>
                <w:rFonts w:ascii="Courier New" w:hAnsi="Courier New" w:cs="Courier New"/>
              </w:rPr>
              <w:t>(</w:t>
            </w:r>
            <w:r w:rsidR="009D5CCC" w:rsidRPr="00FF3D2A">
              <w:rPr>
                <w:rFonts w:ascii="Courier New" w:hAnsi="Courier New" w:cs="Courier New"/>
              </w:rPr>
              <w:t>52</w:t>
            </w:r>
            <w:r w:rsidR="009D5CCC">
              <w:rPr>
                <w:rFonts w:ascii="Courier New" w:hAnsi="Courier New" w:cs="Courier New"/>
              </w:rPr>
              <w:t>)</w:t>
            </w:r>
          </w:p>
        </w:tc>
        <w:tc>
          <w:tcPr>
            <w:tcW w:w="3369" w:type="dxa"/>
          </w:tcPr>
          <w:p w14:paraId="2061331F" w14:textId="77777777" w:rsidR="00FF3D2A" w:rsidRPr="00FF3D2A" w:rsidRDefault="00FF3D2A">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F3D2A">
              <w:rPr>
                <w:rFonts w:ascii="Courier New" w:hAnsi="Courier New" w:cs="Courier New"/>
              </w:rPr>
              <w:t>378</w:t>
            </w:r>
            <w:r w:rsidR="009D5CCC">
              <w:rPr>
                <w:rFonts w:ascii="Courier New" w:hAnsi="Courier New" w:cs="Courier New"/>
              </w:rPr>
              <w:t>(</w:t>
            </w:r>
            <w:r w:rsidR="009D5CCC" w:rsidRPr="00FF3D2A">
              <w:rPr>
                <w:rFonts w:ascii="Courier New" w:hAnsi="Courier New" w:cs="Courier New"/>
              </w:rPr>
              <w:t>60.48</w:t>
            </w:r>
            <w:r w:rsidR="009D5CCC">
              <w:rPr>
                <w:rFonts w:ascii="Courier New" w:hAnsi="Courier New" w:cs="Courier New"/>
              </w:rPr>
              <w:t>)</w:t>
            </w:r>
          </w:p>
        </w:tc>
      </w:tr>
      <w:tr w:rsidR="00FF3D2A" w:rsidRPr="00FF3D2A" w14:paraId="1207DE9B" w14:textId="77777777" w:rsidTr="00511869">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368" w:type="dxa"/>
          </w:tcPr>
          <w:p w14:paraId="3FFF8183" w14:textId="77777777" w:rsidR="00FF3D2A" w:rsidRPr="00FF3D2A" w:rsidRDefault="00FF3D2A">
            <w:pPr>
              <w:pStyle w:val="PlainText"/>
              <w:rPr>
                <w:rFonts w:ascii="Courier New" w:hAnsi="Courier New" w:cs="Courier New"/>
              </w:rPr>
            </w:pPr>
            <w:r w:rsidRPr="00FF3D2A">
              <w:rPr>
                <w:rFonts w:ascii="Courier New" w:hAnsi="Courier New" w:cs="Courier New"/>
              </w:rPr>
              <w:t>F</w:t>
            </w:r>
            <w:r w:rsidR="009D5CCC">
              <w:rPr>
                <w:rFonts w:ascii="Courier New" w:hAnsi="Courier New" w:cs="Courier New"/>
              </w:rPr>
              <w:t>emale</w:t>
            </w:r>
          </w:p>
        </w:tc>
        <w:tc>
          <w:tcPr>
            <w:tcW w:w="3369" w:type="dxa"/>
          </w:tcPr>
          <w:p w14:paraId="48185E59"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12</w:t>
            </w:r>
            <w:r w:rsidR="009D5CCC">
              <w:rPr>
                <w:rFonts w:ascii="Courier New" w:hAnsi="Courier New" w:cs="Courier New"/>
              </w:rPr>
              <w:t>(</w:t>
            </w:r>
            <w:r w:rsidR="009D5CCC" w:rsidRPr="00FF3D2A">
              <w:rPr>
                <w:rFonts w:ascii="Courier New" w:hAnsi="Courier New" w:cs="Courier New"/>
              </w:rPr>
              <w:t>48</w:t>
            </w:r>
            <w:r w:rsidR="009D5CCC">
              <w:rPr>
                <w:rFonts w:ascii="Courier New" w:hAnsi="Courier New" w:cs="Courier New"/>
              </w:rPr>
              <w:t>)</w:t>
            </w:r>
          </w:p>
        </w:tc>
        <w:tc>
          <w:tcPr>
            <w:tcW w:w="3369" w:type="dxa"/>
          </w:tcPr>
          <w:p w14:paraId="69E85B6A" w14:textId="77777777" w:rsidR="00FF3D2A" w:rsidRPr="00FF3D2A" w:rsidRDefault="00FF3D2A">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F3D2A">
              <w:rPr>
                <w:rFonts w:ascii="Courier New" w:hAnsi="Courier New" w:cs="Courier New"/>
              </w:rPr>
              <w:t>247</w:t>
            </w:r>
            <w:r w:rsidR="009D5CCC">
              <w:rPr>
                <w:rFonts w:ascii="Courier New" w:hAnsi="Courier New" w:cs="Courier New"/>
              </w:rPr>
              <w:t>(</w:t>
            </w:r>
            <w:r w:rsidR="009D5CCC" w:rsidRPr="00FF3D2A">
              <w:rPr>
                <w:rFonts w:ascii="Courier New" w:hAnsi="Courier New" w:cs="Courier New"/>
              </w:rPr>
              <w:t>39.52</w:t>
            </w:r>
            <w:r w:rsidR="009D5CCC">
              <w:rPr>
                <w:rFonts w:ascii="Courier New" w:hAnsi="Courier New" w:cs="Courier New"/>
              </w:rPr>
              <w:t>)</w:t>
            </w:r>
          </w:p>
        </w:tc>
      </w:tr>
    </w:tbl>
    <w:p w14:paraId="52F3A5C4" w14:textId="77777777" w:rsidR="00C6797E" w:rsidRDefault="00C6797E" w:rsidP="00FF3D2A">
      <w:pPr>
        <w:pStyle w:val="PlainText"/>
        <w:rPr>
          <w:rFonts w:ascii="Courier New" w:hAnsi="Courier New" w:cs="Courier New"/>
        </w:rPr>
      </w:pPr>
    </w:p>
    <w:p w14:paraId="682B38A7" w14:textId="77777777" w:rsidR="00F72BFE" w:rsidRDefault="00F72BFE" w:rsidP="00FF3D2A">
      <w:pPr>
        <w:pStyle w:val="PlainText"/>
        <w:rPr>
          <w:rFonts w:ascii="Courier New" w:hAnsi="Courier New" w:cs="Courier New"/>
        </w:rPr>
      </w:pPr>
    </w:p>
    <w:p w14:paraId="5D294073" w14:textId="77777777" w:rsidR="00F72BFE" w:rsidRDefault="00F72BFE" w:rsidP="00FF3D2A">
      <w:pPr>
        <w:pStyle w:val="PlainText"/>
        <w:rPr>
          <w:rFonts w:ascii="Courier New" w:hAnsi="Courier New" w:cs="Courier New"/>
        </w:rPr>
      </w:pPr>
    </w:p>
    <w:tbl>
      <w:tblPr>
        <w:tblStyle w:val="PlainTable5"/>
        <w:tblW w:w="10493" w:type="dxa"/>
        <w:tblInd w:w="-623" w:type="dxa"/>
        <w:tblLook w:val="04A0" w:firstRow="1" w:lastRow="0" w:firstColumn="1" w:lastColumn="0" w:noHBand="0" w:noVBand="1"/>
      </w:tblPr>
      <w:tblGrid>
        <w:gridCol w:w="1586"/>
        <w:gridCol w:w="3192"/>
        <w:gridCol w:w="2791"/>
        <w:gridCol w:w="2924"/>
      </w:tblGrid>
      <w:tr w:rsidR="00F72BFE" w:rsidRPr="00F72BFE" w14:paraId="46B87170" w14:textId="77777777" w:rsidTr="00F72BFE">
        <w:trPr>
          <w:cnfStyle w:val="100000000000" w:firstRow="1" w:lastRow="0" w:firstColumn="0" w:lastColumn="0" w:oddVBand="0" w:evenVBand="0" w:oddHBand="0" w:evenHBand="0" w:firstRowFirstColumn="0" w:firstRowLastColumn="0" w:lastRowFirstColumn="0" w:lastRowLastColumn="0"/>
          <w:trHeight w:val="545"/>
        </w:trPr>
        <w:tc>
          <w:tcPr>
            <w:cnfStyle w:val="001000000100" w:firstRow="0" w:lastRow="0" w:firstColumn="1" w:lastColumn="0" w:oddVBand="0" w:evenVBand="0" w:oddHBand="0" w:evenHBand="0" w:firstRowFirstColumn="1" w:firstRowLastColumn="0" w:lastRowFirstColumn="0" w:lastRowLastColumn="0"/>
            <w:tcW w:w="1586" w:type="dxa"/>
          </w:tcPr>
          <w:p w14:paraId="129A5731" w14:textId="77777777" w:rsidR="00F72BFE" w:rsidRPr="00F72BFE" w:rsidRDefault="00F72BFE">
            <w:pPr>
              <w:pStyle w:val="PlainText"/>
              <w:rPr>
                <w:rFonts w:ascii="Courier New" w:hAnsi="Courier New" w:cs="Courier New"/>
              </w:rPr>
            </w:pPr>
            <w:r w:rsidRPr="00F72BFE">
              <w:rPr>
                <w:rFonts w:ascii="Courier New" w:hAnsi="Courier New" w:cs="Courier New"/>
              </w:rPr>
              <w:t>Age groups</w:t>
            </w:r>
          </w:p>
        </w:tc>
        <w:tc>
          <w:tcPr>
            <w:tcW w:w="3192" w:type="dxa"/>
          </w:tcPr>
          <w:p w14:paraId="460FBD5B" w14:textId="77777777" w:rsidR="00F72BFE" w:rsidRPr="00F72BFE" w:rsidRDefault="00F72BFE">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Number</w:t>
            </w:r>
            <w:r>
              <w:rPr>
                <w:rFonts w:ascii="Courier New" w:hAnsi="Courier New" w:cs="Courier New"/>
              </w:rPr>
              <w:t xml:space="preserve"> </w:t>
            </w:r>
            <w:r w:rsidRPr="00F72BFE">
              <w:rPr>
                <w:rFonts w:ascii="Courier New" w:hAnsi="Courier New" w:cs="Courier New"/>
              </w:rPr>
              <w:t>of</w:t>
            </w:r>
            <w:r>
              <w:rPr>
                <w:rFonts w:ascii="Courier New" w:hAnsi="Courier New" w:cs="Courier New"/>
              </w:rPr>
              <w:t xml:space="preserve"> </w:t>
            </w:r>
            <w:r w:rsidRPr="00F72BFE">
              <w:rPr>
                <w:rFonts w:ascii="Courier New" w:hAnsi="Courier New" w:cs="Courier New"/>
              </w:rPr>
              <w:t>participants</w:t>
            </w:r>
          </w:p>
        </w:tc>
        <w:tc>
          <w:tcPr>
            <w:tcW w:w="2791" w:type="dxa"/>
          </w:tcPr>
          <w:p w14:paraId="64E01BA1" w14:textId="77777777" w:rsidR="00F72BFE" w:rsidRPr="00F72BFE" w:rsidRDefault="00F72BFE">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Number</w:t>
            </w:r>
            <w:r>
              <w:rPr>
                <w:rFonts w:ascii="Courier New" w:hAnsi="Courier New" w:cs="Courier New"/>
              </w:rPr>
              <w:t xml:space="preserve"> </w:t>
            </w:r>
            <w:r w:rsidRPr="00F72BFE">
              <w:rPr>
                <w:rFonts w:ascii="Courier New" w:hAnsi="Courier New" w:cs="Courier New"/>
              </w:rPr>
              <w:t>of</w:t>
            </w:r>
            <w:r>
              <w:rPr>
                <w:rFonts w:ascii="Courier New" w:hAnsi="Courier New" w:cs="Courier New"/>
              </w:rPr>
              <w:t xml:space="preserve"> </w:t>
            </w:r>
            <w:r w:rsidRPr="00F72BFE">
              <w:rPr>
                <w:rFonts w:ascii="Courier New" w:hAnsi="Courier New" w:cs="Courier New"/>
              </w:rPr>
              <w:t>cases</w:t>
            </w:r>
            <w:r>
              <w:rPr>
                <w:rFonts w:ascii="Courier New" w:hAnsi="Courier New" w:cs="Courier New"/>
              </w:rPr>
              <w:t xml:space="preserve"> </w:t>
            </w:r>
            <w:r w:rsidRPr="00F72BFE">
              <w:rPr>
                <w:rFonts w:ascii="Courier New" w:hAnsi="Courier New" w:cs="Courier New"/>
              </w:rPr>
              <w:t>LBP</w:t>
            </w:r>
          </w:p>
        </w:tc>
        <w:tc>
          <w:tcPr>
            <w:tcW w:w="2924" w:type="dxa"/>
          </w:tcPr>
          <w:p w14:paraId="0490EBF3" w14:textId="77777777" w:rsidR="00F72BFE" w:rsidRPr="00F72BFE" w:rsidRDefault="00F72BFE">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Incidence</w:t>
            </w:r>
            <w:r>
              <w:rPr>
                <w:rFonts w:ascii="Courier New" w:hAnsi="Courier New" w:cs="Courier New"/>
              </w:rPr>
              <w:t xml:space="preserve"> </w:t>
            </w:r>
            <w:r w:rsidRPr="00F72BFE">
              <w:rPr>
                <w:rFonts w:ascii="Courier New" w:hAnsi="Courier New" w:cs="Courier New"/>
              </w:rPr>
              <w:t>proportion</w:t>
            </w:r>
          </w:p>
        </w:tc>
      </w:tr>
      <w:tr w:rsidR="00F72BFE" w:rsidRPr="00F72BFE" w14:paraId="69A1B8CE" w14:textId="77777777" w:rsidTr="00F72BFE">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586" w:type="dxa"/>
          </w:tcPr>
          <w:p w14:paraId="2CE4BD51" w14:textId="77777777" w:rsidR="00F72BFE" w:rsidRPr="00F72BFE" w:rsidRDefault="00F72BFE">
            <w:pPr>
              <w:pStyle w:val="PlainText"/>
              <w:rPr>
                <w:rFonts w:ascii="Courier New" w:hAnsi="Courier New" w:cs="Courier New"/>
              </w:rPr>
            </w:pPr>
            <w:r w:rsidRPr="00F72BFE">
              <w:rPr>
                <w:rFonts w:ascii="Courier New" w:hAnsi="Courier New" w:cs="Courier New"/>
              </w:rPr>
              <w:t>25-35</w:t>
            </w:r>
          </w:p>
        </w:tc>
        <w:tc>
          <w:tcPr>
            <w:tcW w:w="3192" w:type="dxa"/>
          </w:tcPr>
          <w:p w14:paraId="5E3F87EB"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434</w:t>
            </w:r>
          </w:p>
        </w:tc>
        <w:tc>
          <w:tcPr>
            <w:tcW w:w="2791" w:type="dxa"/>
          </w:tcPr>
          <w:p w14:paraId="464E24C0"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47</w:t>
            </w:r>
          </w:p>
        </w:tc>
        <w:tc>
          <w:tcPr>
            <w:tcW w:w="2924" w:type="dxa"/>
          </w:tcPr>
          <w:p w14:paraId="3EE4C68C"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10.83</w:t>
            </w:r>
          </w:p>
        </w:tc>
      </w:tr>
      <w:tr w:rsidR="00F72BFE" w:rsidRPr="00F72BFE" w14:paraId="554E92F6" w14:textId="77777777" w:rsidTr="00F72BFE">
        <w:trPr>
          <w:trHeight w:val="272"/>
        </w:trPr>
        <w:tc>
          <w:tcPr>
            <w:cnfStyle w:val="001000000000" w:firstRow="0" w:lastRow="0" w:firstColumn="1" w:lastColumn="0" w:oddVBand="0" w:evenVBand="0" w:oddHBand="0" w:evenHBand="0" w:firstRowFirstColumn="0" w:firstRowLastColumn="0" w:lastRowFirstColumn="0" w:lastRowLastColumn="0"/>
            <w:tcW w:w="1586" w:type="dxa"/>
          </w:tcPr>
          <w:p w14:paraId="7C3BAFC4" w14:textId="77777777" w:rsidR="00F72BFE" w:rsidRPr="00F72BFE" w:rsidRDefault="00F72BFE">
            <w:pPr>
              <w:pStyle w:val="PlainText"/>
              <w:rPr>
                <w:rFonts w:ascii="Courier New" w:hAnsi="Courier New" w:cs="Courier New"/>
              </w:rPr>
            </w:pPr>
            <w:r w:rsidRPr="00F72BFE">
              <w:rPr>
                <w:rFonts w:ascii="Courier New" w:hAnsi="Courier New" w:cs="Courier New"/>
              </w:rPr>
              <w:t>36-45</w:t>
            </w:r>
          </w:p>
        </w:tc>
        <w:tc>
          <w:tcPr>
            <w:tcW w:w="3192" w:type="dxa"/>
          </w:tcPr>
          <w:p w14:paraId="18D2F8DA" w14:textId="77777777" w:rsidR="00F72BFE" w:rsidRPr="00F72BFE" w:rsidRDefault="00F72B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489</w:t>
            </w:r>
          </w:p>
        </w:tc>
        <w:tc>
          <w:tcPr>
            <w:tcW w:w="2791" w:type="dxa"/>
          </w:tcPr>
          <w:p w14:paraId="70A18667" w14:textId="77777777" w:rsidR="00F72BFE" w:rsidRPr="00F72BFE" w:rsidRDefault="00F72B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150</w:t>
            </w:r>
          </w:p>
        </w:tc>
        <w:tc>
          <w:tcPr>
            <w:tcW w:w="2924" w:type="dxa"/>
          </w:tcPr>
          <w:p w14:paraId="7FAE1AFF" w14:textId="77777777" w:rsidR="00F72BFE" w:rsidRPr="00F72BFE" w:rsidRDefault="00F72B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30.67</w:t>
            </w:r>
          </w:p>
        </w:tc>
      </w:tr>
      <w:tr w:rsidR="00F72BFE" w:rsidRPr="00F72BFE" w14:paraId="664AAEBC" w14:textId="77777777" w:rsidTr="00F72BF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86" w:type="dxa"/>
          </w:tcPr>
          <w:p w14:paraId="4268B79E" w14:textId="77777777" w:rsidR="00F72BFE" w:rsidRPr="00F72BFE" w:rsidRDefault="00F72BFE">
            <w:pPr>
              <w:pStyle w:val="PlainText"/>
              <w:rPr>
                <w:rFonts w:ascii="Courier New" w:hAnsi="Courier New" w:cs="Courier New"/>
              </w:rPr>
            </w:pPr>
            <w:r w:rsidRPr="00F72BFE">
              <w:rPr>
                <w:rFonts w:ascii="Courier New" w:hAnsi="Courier New" w:cs="Courier New"/>
              </w:rPr>
              <w:t>46-55</w:t>
            </w:r>
          </w:p>
        </w:tc>
        <w:tc>
          <w:tcPr>
            <w:tcW w:w="3192" w:type="dxa"/>
          </w:tcPr>
          <w:p w14:paraId="4658F07B"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506</w:t>
            </w:r>
          </w:p>
        </w:tc>
        <w:tc>
          <w:tcPr>
            <w:tcW w:w="2791" w:type="dxa"/>
          </w:tcPr>
          <w:p w14:paraId="5D0E6E7B"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162</w:t>
            </w:r>
          </w:p>
        </w:tc>
        <w:tc>
          <w:tcPr>
            <w:tcW w:w="2924" w:type="dxa"/>
          </w:tcPr>
          <w:p w14:paraId="0DB14FAF"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32.02</w:t>
            </w:r>
          </w:p>
        </w:tc>
      </w:tr>
      <w:tr w:rsidR="00F72BFE" w:rsidRPr="00F72BFE" w14:paraId="621CE6B3" w14:textId="77777777" w:rsidTr="00F72BFE">
        <w:trPr>
          <w:trHeight w:val="272"/>
        </w:trPr>
        <w:tc>
          <w:tcPr>
            <w:cnfStyle w:val="001000000000" w:firstRow="0" w:lastRow="0" w:firstColumn="1" w:lastColumn="0" w:oddVBand="0" w:evenVBand="0" w:oddHBand="0" w:evenHBand="0" w:firstRowFirstColumn="0" w:firstRowLastColumn="0" w:lastRowFirstColumn="0" w:lastRowLastColumn="0"/>
            <w:tcW w:w="1586" w:type="dxa"/>
          </w:tcPr>
          <w:p w14:paraId="5A1E4B0C" w14:textId="77777777" w:rsidR="00F72BFE" w:rsidRPr="00F72BFE" w:rsidRDefault="00F72BFE">
            <w:pPr>
              <w:pStyle w:val="PlainText"/>
              <w:rPr>
                <w:rFonts w:ascii="Courier New" w:hAnsi="Courier New" w:cs="Courier New"/>
              </w:rPr>
            </w:pPr>
            <w:r w:rsidRPr="00F72BFE">
              <w:rPr>
                <w:rFonts w:ascii="Courier New" w:hAnsi="Courier New" w:cs="Courier New"/>
              </w:rPr>
              <w:t>56-65</w:t>
            </w:r>
          </w:p>
        </w:tc>
        <w:tc>
          <w:tcPr>
            <w:tcW w:w="3192" w:type="dxa"/>
          </w:tcPr>
          <w:p w14:paraId="5731E2A6" w14:textId="77777777" w:rsidR="00F72BFE" w:rsidRPr="00F72BFE" w:rsidRDefault="00F72B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461</w:t>
            </w:r>
          </w:p>
        </w:tc>
        <w:tc>
          <w:tcPr>
            <w:tcW w:w="2791" w:type="dxa"/>
          </w:tcPr>
          <w:p w14:paraId="2FD0EB99" w14:textId="77777777" w:rsidR="00F72BFE" w:rsidRPr="00F72BFE" w:rsidRDefault="00F72B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143</w:t>
            </w:r>
          </w:p>
        </w:tc>
        <w:tc>
          <w:tcPr>
            <w:tcW w:w="2924" w:type="dxa"/>
          </w:tcPr>
          <w:p w14:paraId="7CEB18A1" w14:textId="77777777" w:rsidR="00F72BFE" w:rsidRPr="00F72BFE" w:rsidRDefault="00F72B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72BFE">
              <w:rPr>
                <w:rFonts w:ascii="Courier New" w:hAnsi="Courier New" w:cs="Courier New"/>
              </w:rPr>
              <w:t>31.02</w:t>
            </w:r>
          </w:p>
        </w:tc>
      </w:tr>
      <w:tr w:rsidR="00F72BFE" w:rsidRPr="00F72BFE" w14:paraId="0A751B1D" w14:textId="77777777" w:rsidTr="00F72BFE">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86" w:type="dxa"/>
          </w:tcPr>
          <w:p w14:paraId="09CB57F1" w14:textId="77777777" w:rsidR="00F72BFE" w:rsidRPr="00F72BFE" w:rsidRDefault="00F72BFE">
            <w:pPr>
              <w:pStyle w:val="PlainText"/>
              <w:rPr>
                <w:rFonts w:ascii="Courier New" w:hAnsi="Courier New" w:cs="Courier New"/>
              </w:rPr>
            </w:pPr>
            <w:r w:rsidRPr="00F72BFE">
              <w:rPr>
                <w:rFonts w:ascii="Courier New" w:hAnsi="Courier New" w:cs="Courier New"/>
              </w:rPr>
              <w:t>66-75</w:t>
            </w:r>
          </w:p>
        </w:tc>
        <w:tc>
          <w:tcPr>
            <w:tcW w:w="3192" w:type="dxa"/>
          </w:tcPr>
          <w:p w14:paraId="58F97624"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148</w:t>
            </w:r>
          </w:p>
        </w:tc>
        <w:tc>
          <w:tcPr>
            <w:tcW w:w="2791" w:type="dxa"/>
          </w:tcPr>
          <w:p w14:paraId="753628C1"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148</w:t>
            </w:r>
          </w:p>
        </w:tc>
        <w:tc>
          <w:tcPr>
            <w:tcW w:w="2924" w:type="dxa"/>
          </w:tcPr>
          <w:p w14:paraId="39C6609C" w14:textId="77777777" w:rsidR="00F72BFE" w:rsidRPr="00F72BFE" w:rsidRDefault="00F72B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72BFE">
              <w:rPr>
                <w:rFonts w:ascii="Courier New" w:hAnsi="Courier New" w:cs="Courier New"/>
              </w:rPr>
              <w:t>100</w:t>
            </w:r>
          </w:p>
        </w:tc>
      </w:tr>
    </w:tbl>
    <w:p w14:paraId="499DE43A" w14:textId="77777777" w:rsidR="00F72BFE" w:rsidRDefault="00F72BFE" w:rsidP="00F72BFE">
      <w:pPr>
        <w:pStyle w:val="PlainText"/>
        <w:rPr>
          <w:rFonts w:ascii="Courier New" w:hAnsi="Courier New" w:cs="Courier New"/>
        </w:rPr>
      </w:pPr>
    </w:p>
    <w:p w14:paraId="70472361" w14:textId="77777777" w:rsidR="007651FE" w:rsidRDefault="007651FE" w:rsidP="00F72BFE">
      <w:pPr>
        <w:pStyle w:val="PlainText"/>
        <w:rPr>
          <w:rFonts w:ascii="Courier New" w:hAnsi="Courier New" w:cs="Courier New"/>
        </w:rPr>
      </w:pPr>
    </w:p>
    <w:p w14:paraId="50322E52" w14:textId="77777777" w:rsidR="007651FE" w:rsidRDefault="007651FE" w:rsidP="00F72BFE">
      <w:pPr>
        <w:pStyle w:val="PlainText"/>
        <w:rPr>
          <w:rFonts w:ascii="Courier New" w:hAnsi="Courier New" w:cs="Courier New"/>
        </w:rPr>
      </w:pPr>
    </w:p>
    <w:p w14:paraId="03BDC833" w14:textId="77777777" w:rsidR="007651FE" w:rsidRDefault="007651FE" w:rsidP="00F72BFE">
      <w:pPr>
        <w:pStyle w:val="PlainText"/>
        <w:rPr>
          <w:rFonts w:ascii="Courier New" w:hAnsi="Courier New" w:cs="Courier New"/>
        </w:rPr>
      </w:pPr>
    </w:p>
    <w:p w14:paraId="3A4AC220" w14:textId="77777777" w:rsidR="007651FE" w:rsidRPr="004A535F" w:rsidRDefault="007651FE" w:rsidP="00F72BFE">
      <w:pPr>
        <w:pStyle w:val="PlainText"/>
        <w:rPr>
          <w:rFonts w:ascii="Courier New" w:hAnsi="Courier New" w:cs="Courier New"/>
        </w:rPr>
      </w:pPr>
    </w:p>
    <w:tbl>
      <w:tblPr>
        <w:tblStyle w:val="PlainTable4"/>
        <w:tblW w:w="0" w:type="auto"/>
        <w:tblLook w:val="04A0" w:firstRow="1" w:lastRow="0" w:firstColumn="1" w:lastColumn="0" w:noHBand="0" w:noVBand="1"/>
      </w:tblPr>
      <w:tblGrid>
        <w:gridCol w:w="2306"/>
        <w:gridCol w:w="2307"/>
        <w:gridCol w:w="2307"/>
        <w:gridCol w:w="2307"/>
      </w:tblGrid>
      <w:tr w:rsidR="007651FE" w:rsidRPr="00C95B43" w14:paraId="5C67C57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87DA756" w14:textId="77777777" w:rsidR="007651FE" w:rsidRPr="00C95B43" w:rsidRDefault="007651FE">
            <w:pPr>
              <w:pStyle w:val="PlainText"/>
              <w:rPr>
                <w:rFonts w:ascii="Courier New" w:hAnsi="Courier New" w:cs="Courier New"/>
              </w:rPr>
            </w:pPr>
          </w:p>
        </w:tc>
        <w:tc>
          <w:tcPr>
            <w:tcW w:w="2307" w:type="dxa"/>
          </w:tcPr>
          <w:p w14:paraId="77895FC3" w14:textId="77777777" w:rsidR="007651FE" w:rsidRPr="00C95B43" w:rsidRDefault="007651FE">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C95B43">
              <w:rPr>
                <w:rFonts w:ascii="Courier New" w:hAnsi="Courier New" w:cs="Courier New"/>
              </w:rPr>
              <w:t>Low back pain</w:t>
            </w:r>
          </w:p>
        </w:tc>
        <w:tc>
          <w:tcPr>
            <w:tcW w:w="2307" w:type="dxa"/>
          </w:tcPr>
          <w:p w14:paraId="6C2BADA7" w14:textId="77777777" w:rsidR="007651FE" w:rsidRPr="00C95B43" w:rsidRDefault="007651FE">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C95B43">
              <w:rPr>
                <w:rFonts w:ascii="Courier New" w:hAnsi="Courier New" w:cs="Courier New"/>
              </w:rPr>
              <w:t>Without LBP</w:t>
            </w:r>
          </w:p>
        </w:tc>
        <w:tc>
          <w:tcPr>
            <w:tcW w:w="2307" w:type="dxa"/>
          </w:tcPr>
          <w:p w14:paraId="62B1DC92" w14:textId="77777777" w:rsidR="007651FE" w:rsidRPr="00C95B43" w:rsidRDefault="007651FE">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sidRPr="00C95B43">
              <w:rPr>
                <w:rFonts w:ascii="Courier New" w:hAnsi="Courier New" w:cs="Courier New"/>
              </w:rPr>
              <w:t>Total</w:t>
            </w:r>
          </w:p>
        </w:tc>
      </w:tr>
      <w:tr w:rsidR="007651FE" w:rsidRPr="00C95B43" w14:paraId="78C7513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140EA2A6" w14:textId="77777777" w:rsidR="007651FE" w:rsidRPr="00C95B43" w:rsidRDefault="007651FE">
            <w:pPr>
              <w:pStyle w:val="PlainText"/>
              <w:rPr>
                <w:rFonts w:ascii="Courier New" w:hAnsi="Courier New" w:cs="Courier New"/>
              </w:rPr>
            </w:pPr>
            <w:r w:rsidRPr="00C95B43">
              <w:rPr>
                <w:rFonts w:ascii="Courier New" w:hAnsi="Courier New" w:cs="Courier New"/>
              </w:rPr>
              <w:t>Obesity</w:t>
            </w:r>
          </w:p>
        </w:tc>
        <w:tc>
          <w:tcPr>
            <w:tcW w:w="2307" w:type="dxa"/>
          </w:tcPr>
          <w:p w14:paraId="108273EE" w14:textId="77777777" w:rsidR="007651FE" w:rsidRPr="00C95B43" w:rsidRDefault="007651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5B43">
              <w:rPr>
                <w:rFonts w:ascii="Courier New" w:hAnsi="Courier New" w:cs="Courier New"/>
              </w:rPr>
              <w:t>25</w:t>
            </w:r>
          </w:p>
        </w:tc>
        <w:tc>
          <w:tcPr>
            <w:tcW w:w="2307" w:type="dxa"/>
          </w:tcPr>
          <w:p w14:paraId="77A618B8" w14:textId="77777777" w:rsidR="007651FE" w:rsidRPr="00C95B43" w:rsidRDefault="007651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5B43">
              <w:rPr>
                <w:rFonts w:ascii="Courier New" w:hAnsi="Courier New" w:cs="Courier New"/>
              </w:rPr>
              <w:t>37</w:t>
            </w:r>
          </w:p>
        </w:tc>
        <w:tc>
          <w:tcPr>
            <w:tcW w:w="2307" w:type="dxa"/>
          </w:tcPr>
          <w:p w14:paraId="3A0F51F1" w14:textId="77777777" w:rsidR="007651FE" w:rsidRPr="00C95B43" w:rsidRDefault="007651FE">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95B43">
              <w:rPr>
                <w:rFonts w:ascii="Courier New" w:hAnsi="Courier New" w:cs="Courier New"/>
              </w:rPr>
              <w:t>62</w:t>
            </w:r>
          </w:p>
        </w:tc>
      </w:tr>
      <w:tr w:rsidR="007651FE" w:rsidRPr="00C95B43" w14:paraId="5C00CDAE" w14:textId="77777777">
        <w:tc>
          <w:tcPr>
            <w:cnfStyle w:val="001000000000" w:firstRow="0" w:lastRow="0" w:firstColumn="1" w:lastColumn="0" w:oddVBand="0" w:evenVBand="0" w:oddHBand="0" w:evenHBand="0" w:firstRowFirstColumn="0" w:firstRowLastColumn="0" w:lastRowFirstColumn="0" w:lastRowLastColumn="0"/>
            <w:tcW w:w="2306" w:type="dxa"/>
          </w:tcPr>
          <w:p w14:paraId="1183431C" w14:textId="77777777" w:rsidR="007651FE" w:rsidRPr="00C95B43" w:rsidRDefault="007651FE">
            <w:pPr>
              <w:pStyle w:val="PlainText"/>
              <w:rPr>
                <w:rFonts w:ascii="Courier New" w:hAnsi="Courier New" w:cs="Courier New"/>
              </w:rPr>
            </w:pPr>
            <w:r w:rsidRPr="00C95B43">
              <w:rPr>
                <w:rFonts w:ascii="Courier New" w:hAnsi="Courier New" w:cs="Courier New"/>
              </w:rPr>
              <w:t>Without Obesity</w:t>
            </w:r>
          </w:p>
        </w:tc>
        <w:tc>
          <w:tcPr>
            <w:tcW w:w="2307" w:type="dxa"/>
          </w:tcPr>
          <w:p w14:paraId="73B24F87" w14:textId="77777777" w:rsidR="007651FE" w:rsidRPr="00C95B43" w:rsidRDefault="007651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5B43">
              <w:rPr>
                <w:rFonts w:ascii="Courier New" w:hAnsi="Courier New" w:cs="Courier New"/>
              </w:rPr>
              <w:t>625</w:t>
            </w:r>
          </w:p>
        </w:tc>
        <w:tc>
          <w:tcPr>
            <w:tcW w:w="2307" w:type="dxa"/>
          </w:tcPr>
          <w:p w14:paraId="1AA1DD64" w14:textId="77777777" w:rsidR="007651FE" w:rsidRPr="00C95B43" w:rsidRDefault="007651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5B43">
              <w:rPr>
                <w:rFonts w:ascii="Courier New" w:hAnsi="Courier New" w:cs="Courier New"/>
              </w:rPr>
              <w:t>1161</w:t>
            </w:r>
          </w:p>
        </w:tc>
        <w:tc>
          <w:tcPr>
            <w:tcW w:w="2307" w:type="dxa"/>
          </w:tcPr>
          <w:p w14:paraId="4EB6F5CE" w14:textId="77777777" w:rsidR="007651FE" w:rsidRPr="00C95B43" w:rsidRDefault="007651FE">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95B43">
              <w:rPr>
                <w:rFonts w:ascii="Courier New" w:hAnsi="Courier New" w:cs="Courier New"/>
              </w:rPr>
              <w:t>1786</w:t>
            </w:r>
          </w:p>
        </w:tc>
      </w:tr>
    </w:tbl>
    <w:p w14:paraId="494963DB" w14:textId="77777777" w:rsidR="00F72BFE" w:rsidRDefault="00F72BFE" w:rsidP="00FF3D2A">
      <w:pPr>
        <w:pStyle w:val="PlainText"/>
        <w:rPr>
          <w:rFonts w:ascii="Courier New" w:hAnsi="Courier New" w:cs="Courier New"/>
        </w:rPr>
      </w:pPr>
    </w:p>
    <w:p w14:paraId="1685AE69" w14:textId="77777777" w:rsidR="003C40F8" w:rsidRDefault="003C40F8" w:rsidP="00FF3D2A">
      <w:pPr>
        <w:pStyle w:val="PlainText"/>
        <w:rPr>
          <w:rFonts w:ascii="Courier New" w:hAnsi="Courier New" w:cs="Courier New"/>
        </w:rPr>
      </w:pPr>
    </w:p>
    <w:p w14:paraId="624A0276" w14:textId="77777777" w:rsidR="003C40F8" w:rsidRDefault="003C40F8" w:rsidP="00FF3D2A">
      <w:pPr>
        <w:pStyle w:val="PlainText"/>
        <w:rPr>
          <w:rFonts w:ascii="Courier New" w:hAnsi="Courier New" w:cs="Courier New"/>
        </w:rPr>
      </w:pPr>
    </w:p>
    <w:p w14:paraId="50434F08" w14:textId="77777777" w:rsidR="003C40F8" w:rsidRDefault="003C40F8" w:rsidP="00FF3D2A">
      <w:pPr>
        <w:pStyle w:val="PlainText"/>
        <w:rPr>
          <w:rFonts w:ascii="Courier New" w:hAnsi="Courier New" w:cs="Courier New"/>
        </w:rPr>
      </w:pPr>
    </w:p>
    <w:p w14:paraId="2B323FD4" w14:textId="77777777" w:rsidR="003C40F8" w:rsidRDefault="003C40F8" w:rsidP="00FF3D2A">
      <w:pPr>
        <w:pStyle w:val="PlainText"/>
        <w:rPr>
          <w:rFonts w:ascii="Courier New" w:hAnsi="Courier New" w:cs="Courier New"/>
        </w:rPr>
      </w:pPr>
    </w:p>
    <w:p w14:paraId="1C71AFE2" w14:textId="77777777" w:rsidR="003C40F8" w:rsidRDefault="003C40F8" w:rsidP="00FF3D2A">
      <w:pPr>
        <w:pStyle w:val="PlainText"/>
        <w:rPr>
          <w:rFonts w:ascii="Courier New" w:hAnsi="Courier New" w:cs="Courier New"/>
        </w:rPr>
      </w:pPr>
    </w:p>
    <w:p w14:paraId="38F4F458" w14:textId="77777777" w:rsidR="003C40F8" w:rsidRDefault="003C40F8" w:rsidP="00FF3D2A">
      <w:pPr>
        <w:pStyle w:val="PlainText"/>
        <w:rPr>
          <w:rFonts w:ascii="Courier New" w:hAnsi="Courier New" w:cs="Courier New"/>
        </w:rPr>
      </w:pPr>
    </w:p>
    <w:p w14:paraId="6BF06112" w14:textId="77777777" w:rsidR="003C40F8" w:rsidRDefault="003C40F8" w:rsidP="00FF3D2A">
      <w:pPr>
        <w:pStyle w:val="PlainText"/>
        <w:rPr>
          <w:rFonts w:ascii="Courier New" w:hAnsi="Courier New" w:cs="Courier New"/>
        </w:rPr>
      </w:pPr>
    </w:p>
    <w:p w14:paraId="5677ADAD" w14:textId="77777777" w:rsidR="003C40F8" w:rsidRDefault="003C40F8" w:rsidP="00FF3D2A">
      <w:pPr>
        <w:pStyle w:val="PlainText"/>
        <w:rPr>
          <w:rFonts w:ascii="Courier New" w:hAnsi="Courier New" w:cs="Courier New"/>
        </w:rPr>
      </w:pPr>
    </w:p>
    <w:p w14:paraId="6E8E3E1C" w14:textId="108521CC" w:rsidR="003C40F8" w:rsidRDefault="003C40F8" w:rsidP="003C40F8">
      <w:pPr>
        <w:pStyle w:val="PlainText"/>
        <w:numPr>
          <w:ilvl w:val="0"/>
          <w:numId w:val="1"/>
        </w:numPr>
        <w:rPr>
          <w:rFonts w:ascii="Courier New" w:hAnsi="Courier New" w:cs="Courier New"/>
        </w:rPr>
      </w:pPr>
      <w:r>
        <w:rPr>
          <w:rFonts w:ascii="Courier New" w:hAnsi="Courier New" w:cs="Courier New"/>
        </w:rPr>
        <w:t xml:space="preserve">A prospective cohort </w:t>
      </w:r>
      <w:r w:rsidRPr="003C40F8">
        <w:rPr>
          <w:rFonts w:ascii="Courier New" w:hAnsi="Courier New" w:cs="Courier New"/>
        </w:rPr>
        <w:t xml:space="preserve">study was conducted among 2,973 participants, men and women, aged 25-75 years. </w:t>
      </w:r>
    </w:p>
    <w:p w14:paraId="0A6AFEF6" w14:textId="5E4BEFB6" w:rsidR="003C40F8" w:rsidRDefault="003C40F8" w:rsidP="003C40F8">
      <w:pPr>
        <w:pStyle w:val="PlainText"/>
        <w:numPr>
          <w:ilvl w:val="0"/>
          <w:numId w:val="1"/>
        </w:numPr>
        <w:rPr>
          <w:rFonts w:ascii="Courier New" w:hAnsi="Courier New" w:cs="Courier New"/>
        </w:rPr>
      </w:pPr>
      <w:r w:rsidRPr="003C40F8">
        <w:rPr>
          <w:rFonts w:ascii="Courier New" w:hAnsi="Courier New" w:cs="Courier New"/>
        </w:rPr>
        <w:t>A total of 935 people were excluded from the study due to the presence of back pain at baseline. Ultimately, 2,038 people were enrolled as participants in the study. The participants were divided into two groups: those with the exposure of interest (BMI &gt;30 kg/m²) and those without (BMI &lt;30 kg/m²). The participants' weight was measured barefoot using a body weight scale, and height was measured in meters. BMI was then calculated by dividing the participant's weight in kilograms by the square of their height in meters. A total of 66 people had a BMI greater than 30 kg/m², while 1,972 people had a BMI less than 30 kg/m². The participants were then followed up over a period of one year for the development of low back pain.</w:t>
      </w:r>
    </w:p>
    <w:p w14:paraId="27788EB2" w14:textId="77777777" w:rsidR="00CD211E" w:rsidRDefault="00CD211E" w:rsidP="00CD211E">
      <w:pPr>
        <w:pStyle w:val="PlainText"/>
        <w:rPr>
          <w:rFonts w:ascii="Courier New" w:hAnsi="Courier New" w:cs="Courier New"/>
        </w:rPr>
      </w:pPr>
    </w:p>
    <w:p w14:paraId="45C95EF3" w14:textId="77777777" w:rsidR="00CD211E" w:rsidRDefault="00CD211E" w:rsidP="00CD211E">
      <w:pPr>
        <w:pStyle w:val="PlainText"/>
        <w:rPr>
          <w:rFonts w:ascii="Courier New" w:hAnsi="Courier New" w:cs="Courier New"/>
        </w:rPr>
      </w:pPr>
    </w:p>
    <w:p w14:paraId="654A7EA7" w14:textId="77777777" w:rsidR="00CD211E" w:rsidRDefault="00CD211E" w:rsidP="00CD211E">
      <w:pPr>
        <w:pStyle w:val="PlainText"/>
        <w:rPr>
          <w:rFonts w:ascii="Courier New" w:hAnsi="Courier New" w:cs="Courier New"/>
        </w:rPr>
      </w:pPr>
    </w:p>
    <w:p w14:paraId="2234FD6A" w14:textId="77777777" w:rsidR="00CD211E" w:rsidRDefault="00CD211E" w:rsidP="00CD211E">
      <w:pPr>
        <w:pStyle w:val="PlainText"/>
        <w:rPr>
          <w:rFonts w:ascii="Courier New" w:hAnsi="Courier New" w:cs="Courier New"/>
        </w:rPr>
      </w:pPr>
    </w:p>
    <w:p w14:paraId="72F63A1C" w14:textId="77777777" w:rsidR="00CD211E" w:rsidRDefault="00CD211E" w:rsidP="00CD211E">
      <w:pPr>
        <w:pStyle w:val="PlainText"/>
        <w:rPr>
          <w:rFonts w:ascii="Courier New" w:hAnsi="Courier New" w:cs="Courier New"/>
        </w:rPr>
      </w:pPr>
    </w:p>
    <w:p w14:paraId="4CFACA81" w14:textId="1A498AE9" w:rsidR="00CD211E" w:rsidRPr="00C6797E" w:rsidRDefault="00CD211E" w:rsidP="00CD211E">
      <w:pPr>
        <w:pStyle w:val="PlainText"/>
        <w:rPr>
          <w:rFonts w:ascii="Courier New" w:hAnsi="Courier New" w:cs="Courier New"/>
        </w:rPr>
      </w:pPr>
    </w:p>
    <w:sectPr w:rsidR="00CD211E" w:rsidRPr="00C6797E" w:rsidSect="00C6797E">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A5658"/>
    <w:multiLevelType w:val="hybridMultilevel"/>
    <w:tmpl w:val="DF927306"/>
    <w:lvl w:ilvl="0" w:tplc="76342870">
      <w:numFmt w:val="bullet"/>
      <w:lvlText w:val="-"/>
      <w:lvlJc w:val="left"/>
      <w:pPr>
        <w:ind w:left="785" w:hanging="360"/>
      </w:pPr>
      <w:rPr>
        <w:rFonts w:ascii="Courier New" w:eastAsiaTheme="minorHAnsi" w:hAnsi="Courier New" w:cs="Courier New"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num w:numId="1" w16cid:durableId="1769885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40"/>
    <w:rsid w:val="00031033"/>
    <w:rsid w:val="000479F6"/>
    <w:rsid w:val="00110B24"/>
    <w:rsid w:val="00141F7A"/>
    <w:rsid w:val="001932FA"/>
    <w:rsid w:val="001A2FE7"/>
    <w:rsid w:val="001B28B6"/>
    <w:rsid w:val="001E65A0"/>
    <w:rsid w:val="00296090"/>
    <w:rsid w:val="002B4596"/>
    <w:rsid w:val="002D4663"/>
    <w:rsid w:val="003269C7"/>
    <w:rsid w:val="003527AA"/>
    <w:rsid w:val="00356488"/>
    <w:rsid w:val="0036688A"/>
    <w:rsid w:val="003A56AB"/>
    <w:rsid w:val="003C40F8"/>
    <w:rsid w:val="003F3078"/>
    <w:rsid w:val="0044537D"/>
    <w:rsid w:val="00455A6B"/>
    <w:rsid w:val="00464D40"/>
    <w:rsid w:val="004A1E10"/>
    <w:rsid w:val="004C5900"/>
    <w:rsid w:val="004F2E4C"/>
    <w:rsid w:val="00511869"/>
    <w:rsid w:val="005342D8"/>
    <w:rsid w:val="00566F14"/>
    <w:rsid w:val="005D782D"/>
    <w:rsid w:val="005F6FEE"/>
    <w:rsid w:val="006106B7"/>
    <w:rsid w:val="00627660"/>
    <w:rsid w:val="00642328"/>
    <w:rsid w:val="006B1C25"/>
    <w:rsid w:val="007651FE"/>
    <w:rsid w:val="007B0B3E"/>
    <w:rsid w:val="008221FC"/>
    <w:rsid w:val="00866171"/>
    <w:rsid w:val="00872227"/>
    <w:rsid w:val="008940D3"/>
    <w:rsid w:val="008A7646"/>
    <w:rsid w:val="00924749"/>
    <w:rsid w:val="009D5CCC"/>
    <w:rsid w:val="009E5693"/>
    <w:rsid w:val="00A3083C"/>
    <w:rsid w:val="00A6045E"/>
    <w:rsid w:val="00AD0721"/>
    <w:rsid w:val="00B25D01"/>
    <w:rsid w:val="00B855F6"/>
    <w:rsid w:val="00BD1340"/>
    <w:rsid w:val="00C07E18"/>
    <w:rsid w:val="00C6797E"/>
    <w:rsid w:val="00C74137"/>
    <w:rsid w:val="00CA1903"/>
    <w:rsid w:val="00CD211E"/>
    <w:rsid w:val="00CF169E"/>
    <w:rsid w:val="00D940B0"/>
    <w:rsid w:val="00E07D78"/>
    <w:rsid w:val="00E43F24"/>
    <w:rsid w:val="00E95044"/>
    <w:rsid w:val="00EA0FB0"/>
    <w:rsid w:val="00F13B91"/>
    <w:rsid w:val="00F72BFE"/>
    <w:rsid w:val="00FF3D2A"/>
    <w:rsid w:val="00FF5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9CB89"/>
  <w15:docId w15:val="{B296CFD7-2499-3F47-BF6B-7CD0B0ED7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E2EB6"/>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2E2EB6"/>
    <w:rPr>
      <w:rFonts w:ascii="Consolas" w:hAnsi="Consolas" w:cs="Consolas"/>
      <w:sz w:val="21"/>
      <w:szCs w:val="21"/>
    </w:rPr>
  </w:style>
  <w:style w:type="table" w:styleId="TableGrid">
    <w:name w:val="Table Grid"/>
    <w:basedOn w:val="TableNormal"/>
    <w:uiPriority w:val="39"/>
    <w:rsid w:val="00FF3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D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F3D2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F3D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72B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72BFE"/>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72BFE"/>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5FDDBB6-29B7-D54C-B49B-9DA11DC0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6</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BALIEJUKIA, BOAZ (PGT)</dc:creator>
  <cp:keywords/>
  <dc:description/>
  <cp:lastModifiedBy>BALIEJUKIA, BOAZ (PGT)</cp:lastModifiedBy>
  <cp:revision>2</cp:revision>
  <dcterms:created xsi:type="dcterms:W3CDTF">2024-10-29T23:12:00Z</dcterms:created>
  <dcterms:modified xsi:type="dcterms:W3CDTF">2024-11-02T12:23:00Z</dcterms:modified>
</cp:coreProperties>
</file>