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Microsoft YaHei" w:hAnsi="Microsoft YaHei" w:eastAsia="Microsoft YaHei"/>
          <w:color w:val="1A365D"/>
          <w:sz w:val="40"/>
        </w:rPr>
        <w:t>电机选型逻辑详解 —— 怎么选、规则是什么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面向对象：需要理解/讲解/维护选型算法的销售、售前、开发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本文只讲</w:t>
      </w:r>
      <w:r>
        <w:rPr>
          <w:rFonts w:ascii="Microsoft YaHei" w:hAnsi="Microsoft YaHei" w:eastAsia="Microsoft YaHei"/>
          <w:b/>
          <w:color w:val="555555"/>
          <w:sz w:val="19"/>
        </w:rPr>
        <w:t>选型决策逻辑</w:t>
      </w:r>
      <w:r>
        <w:rPr>
          <w:rFonts w:ascii="Microsoft YaHei" w:hAnsi="Microsoft YaHei" w:eastAsia="Microsoft YaHei"/>
          <w:color w:val="555555"/>
          <w:sz w:val="19"/>
        </w:rPr>
        <w:t xml:space="preserve">，不讲代码架构（架构见 </w:t>
      </w:r>
      <w:r>
        <w:rPr>
          <w:rFonts w:ascii="Consolas" w:hAnsi="Consolas" w:eastAsia="Microsoft YaHei"/>
          <w:color w:val="555555"/>
          <w:sz w:val="19"/>
        </w:rPr>
        <w:t>底层逻辑.md</w:t>
      </w:r>
      <w:r>
        <w:rPr>
          <w:rFonts w:ascii="Microsoft YaHei" w:hAnsi="Microsoft YaHei" w:eastAsia="Microsoft YaHei"/>
          <w:color w:val="555555"/>
          <w:sz w:val="19"/>
        </w:rPr>
        <w:t>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零、一句话说清选型在干什么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**用户说"我要一台 100kVA 的发电机"，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>系统要回答"哪台型号、哪个电压档、按哪个功率口径，能在这个海拔和温度下带得动 100kVA"。**</w:t>
      </w:r>
    </w:p>
    <w:p>
      <w:r>
        <w:rPr>
          <w:rFonts w:ascii="Microsoft YaHei" w:hAnsi="Microsoft YaHei" w:eastAsia="Microsoft YaHei"/>
        </w:rPr>
        <w:t>这是个</w:t>
      </w:r>
      <w:r>
        <w:rPr>
          <w:rFonts w:ascii="Microsoft YaHei" w:hAnsi="Microsoft YaHei" w:eastAsia="Microsoft YaHei"/>
          <w:b/>
        </w:rPr>
        <w:t>带修正的容量匹配</w:t>
      </w:r>
      <w:r>
        <w:rPr>
          <w:rFonts w:ascii="Microsoft YaHei" w:hAnsi="Microsoft YaHei" w:eastAsia="Microsoft YaHei"/>
        </w:rPr>
        <w:t>问题：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型号标称容量 × 修正系数(海拔/温度) ≥ 用户需求</w:t>
      </w:r>
    </w:p>
    <w:p>
      <w:r>
        <w:rPr>
          <w:rFonts w:ascii="Microsoft YaHei" w:hAnsi="Microsoft YaHei" w:eastAsia="Microsoft YaHei"/>
        </w:rPr>
        <w:t>三步走：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定口径</w:t>
      </w:r>
      <w:r>
        <w:rPr>
          <w:rFonts w:ascii="Microsoft YaHei" w:hAnsi="Microsoft YaHei" w:eastAsia="Microsoft YaHei"/>
          <w:sz w:val="21"/>
        </w:rPr>
        <w:t xml:space="preserve"> —— 用户的 100kVA 到底对应数据库里哪一列？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定折损</w:t>
      </w:r>
      <w:r>
        <w:rPr>
          <w:rFonts w:ascii="Microsoft YaHei" w:hAnsi="Microsoft YaHei" w:eastAsia="Microsoft YaHei"/>
          <w:sz w:val="21"/>
        </w:rPr>
        <w:t xml:space="preserve"> —— 现场海拔/温度让机器"缩水"多少？</w:t>
      </w:r>
    </w:p>
    <w:p>
      <w:pPr>
        <w:pStyle w:val="ListNumber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定匹配</w:t>
      </w:r>
      <w:r>
        <w:rPr>
          <w:rFonts w:ascii="Microsoft YaHei" w:hAnsi="Microsoft YaHei" w:eastAsia="Microsoft YaHei"/>
          <w:sz w:val="21"/>
        </w:rPr>
        <w:t xml:space="preserve"> —— 这么多型号里谁"够用且最省"？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一、第一步：定口径（用户需求 → 数据库字段）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1.1 数据库里为什么有 12 个功率列？</w:t>
      </w:r>
    </w:p>
    <w:p>
      <w:r>
        <w:rPr>
          <w:rFonts w:ascii="Microsoft YaHei" w:hAnsi="Microsoft YaHei" w:eastAsia="Microsoft YaHei"/>
        </w:rPr>
        <w:t>因为</w:t>
      </w:r>
      <w:r>
        <w:rPr>
          <w:rFonts w:ascii="Microsoft YaHei" w:hAnsi="Microsoft YaHei" w:eastAsia="Microsoft YaHei"/>
          <w:b/>
        </w:rPr>
        <w:t>同一台机器，在不同工况/温升下，标称容量完全不同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三个维度相乘 = 12 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取值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温升等级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H 级 / F 级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绕组绝缘允许温升。H 级散热要求低、容量标得高；F 级更保守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工况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持续(cont) / 备用(stdby)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持续=长期连续运行；备用=应急短时，可多标 10%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备用基准温度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 / 27℃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备用功率分两个温度基准，27℃ 能标更高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单位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kVA / kW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视在功率 / 有功功率</w:t>
            </w:r>
          </w:p>
        </w:tc>
      </w:tr>
    </w:tbl>
    <w:p/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cont_h_kVA   H级持续        cont_h_kW</w:t>
        <w:br/>
        <w:t>stdby_h_40c_kVA  H级备用40℃  stdby_h_40c_kW</w:t>
        <w:br/>
        <w:t>stdby_h_27c_kVA  H级备用27℃  stdby_h_27c_kW</w:t>
        <w:br/>
        <w:t>cont_f_kVA   F级持续        cont_f_kW</w:t>
        <w:br/>
        <w:t>stdby_f_40c_kVA  F级备用40℃  stdby_f_40c_kW</w:t>
        <w:br/>
        <w:t>stdby_f_27c_kVA  F级备用27℃  stdby_f_27c_kW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1.2 选型取哪一列？（核心规则表）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主用 PRP（长期运行）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备用 ESP（应急）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低压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cont_h</w:t>
            </w:r>
            <w:r>
              <w:rPr>
                <w:rFonts w:ascii="Microsoft YaHei" w:hAnsi="Microsoft YaHei" w:eastAsia="Microsoft YaHei"/>
                <w:sz w:val="17"/>
              </w:rPr>
              <w:t>（H 级持续）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>（H 级备用 27℃）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cont_f</w:t>
            </w:r>
            <w:r>
              <w:rPr>
                <w:rFonts w:ascii="Microsoft YaHei" w:hAnsi="Microsoft YaHei" w:eastAsia="Microsoft YaHei"/>
                <w:sz w:val="17"/>
              </w:rPr>
              <w:t>（F 级持续）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stdby_f_27c</w:t>
            </w:r>
            <w:r>
              <w:rPr>
                <w:rFonts w:ascii="Microsoft YaHei" w:hAnsi="Microsoft YaHei" w:eastAsia="Microsoft YaHei"/>
                <w:sz w:val="17"/>
              </w:rPr>
              <w:t xml:space="preserve">（F 级备用 27℃，无则退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为什么低压用 H 级、中高压用 F 级？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低压机（400V 级）行业惯例按 H 级标称，H 级是主流交付标准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中高压机（3.3kV~13.8kV）大容量机组行业惯例按 F 级标称，更保守可靠</w:t>
      </w:r>
    </w:p>
    <w:p>
      <w:r>
        <w:rPr>
          <w:rFonts w:ascii="Microsoft YaHei" w:hAnsi="Microsoft YaHei" w:eastAsia="Microsoft YaHei"/>
          <w:b/>
        </w:rPr>
        <w:t>为什么主用取"持续"、备用取"备用 27℃"？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主用 PRP = Prime Power，机组长期带载，必须按</w:t>
      </w:r>
      <w:r>
        <w:rPr>
          <w:rFonts w:ascii="Microsoft YaHei" w:hAnsi="Microsoft YaHei" w:eastAsia="Microsoft YaHei"/>
          <w:b/>
          <w:sz w:val="21"/>
        </w:rPr>
        <w:t>持续功率</w:t>
      </w:r>
      <w:r>
        <w:rPr>
          <w:rFonts w:ascii="Microsoft YaHei" w:hAnsi="Microsoft YaHei" w:eastAsia="Microsoft YaHei"/>
          <w:sz w:val="21"/>
        </w:rPr>
        <w:t>（不会过热）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备用 ESP = Emergency Standby，只在停电时短时运行，可以按</w:t>
      </w:r>
      <w:r>
        <w:rPr>
          <w:rFonts w:ascii="Microsoft YaHei" w:hAnsi="Microsoft YaHei" w:eastAsia="Microsoft YaHei"/>
          <w:b/>
          <w:sz w:val="21"/>
        </w:rPr>
        <w:t>备用功率</w:t>
      </w:r>
      <w:r>
        <w:rPr>
          <w:rFonts w:ascii="Microsoft YaHei" w:hAnsi="Microsoft YaHei" w:eastAsia="Microsoft YaHei"/>
          <w:sz w:val="21"/>
        </w:rPr>
        <w:t>（更宽松，能标更大）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sz w:val="21"/>
        </w:rPr>
        <w:t>备用取 27℃ 而非 40℃：27℃ 是更宽松的基准，对应 ESP 的应急属性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1.3 单位换算（kW ↔ kVA）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kVA = kW / PF</w:t>
        <w:br/>
        <w:t>kW  = kVA × PF</w:t>
      </w:r>
    </w:p>
    <w:p>
      <w:r>
        <w:rPr>
          <w:rFonts w:ascii="Microsoft YaHei" w:hAnsi="Microsoft YaHei" w:eastAsia="Microsoft YaHei"/>
          <w:b/>
        </w:rPr>
        <w:t>PF（功率因数）固定取 0.8</w:t>
      </w:r>
      <w:r>
        <w:rPr>
          <w:rFonts w:ascii="Microsoft YaHei" w:hAnsi="Microsoft YaHei" w:eastAsia="Microsoft YaHei"/>
        </w:rPr>
        <w:t>（表单已去掉用户选择，用行业标准默认值）。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targetKVA = unit==='kW' ? Math.round(p / 0.8 * 10) / 10 : p;</w:t>
      </w:r>
    </w:p>
    <w:p>
      <w:r>
        <w:rPr>
          <w:rFonts w:ascii="Microsoft YaHei" w:hAnsi="Microsoft YaHei" w:eastAsia="Microsoft YaHei"/>
        </w:rPr>
        <w:t xml:space="preserve">举例：用户说 80kW → </w:t>
      </w:r>
      <w:r>
        <w:rPr>
          <w:rFonts w:ascii="Consolas" w:hAnsi="Consolas" w:eastAsia="Microsoft YaHei"/>
          <w:color w:val="A03030"/>
          <w:sz w:val="19"/>
        </w:rPr>
        <w:t>80 / 0.8 = 100 kVA</w:t>
      </w:r>
      <w:r>
        <w:rPr>
          <w:rFonts w:ascii="Microsoft YaHei" w:hAnsi="Microsoft YaHei" w:eastAsia="Microsoft YaHei"/>
        </w:rPr>
        <w:t xml:space="preserve"> → 去数据库比 100kVA。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单相是例外</w:t>
      </w:r>
      <w:r>
        <w:rPr>
          <w:rFonts w:ascii="Microsoft YaHei" w:hAnsi="Microsoft YaHei" w:eastAsia="Microsoft YaHei"/>
        </w:rPr>
        <w:t>：单相档的 PF 已经在建库时拆档（0.8 和 1.0 是两个不同的 winding_code），</w:t>
      </w:r>
    </w:p>
    <w:p>
      <w:r>
        <w:rPr>
          <w:rFonts w:ascii="Microsoft YaHei" w:hAnsi="Microsoft YaHei" w:eastAsia="Microsoft YaHei"/>
        </w:rPr>
        <w:t>所以单相</w:t>
      </w:r>
      <w:r>
        <w:rPr>
          <w:rFonts w:ascii="Microsoft YaHei" w:hAnsi="Microsoft YaHei" w:eastAsia="Microsoft YaHei"/>
          <w:b/>
        </w:rPr>
        <w:t>不折算</w:t>
      </w:r>
      <w:r>
        <w:rPr>
          <w:rFonts w:ascii="Microsoft YaHei" w:hAnsi="Microsoft YaHei" w:eastAsia="Microsoft YaHei"/>
        </w:rPr>
        <w:t>，直接按用户输入的单位比对。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1.4 为什么三相统一用 kVA 比？</w:t>
      </w:r>
    </w:p>
    <w:p>
      <w:r>
        <w:rPr>
          <w:rFonts w:ascii="Microsoft YaHei" w:hAnsi="Microsoft YaHei" w:eastAsia="Microsoft YaHei"/>
        </w:rPr>
        <w:t>各型号 PF 有细微差异（多数 0.8，个别不同）。如果直接用 kW 比，</w:t>
      </w:r>
    </w:p>
    <w:p>
      <w:r>
        <w:rPr>
          <w:rFonts w:ascii="Microsoft YaHei" w:hAnsi="Microsoft YaHei" w:eastAsia="Microsoft YaHei"/>
        </w:rPr>
        <w:t>会遇到"标称 kW 大但实际带载能力反而小"的错配。用 kVA（视在功率）作统一口径最公平。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二、第二步：定折损（现场条件 → 修正系数）</w:t>
      </w:r>
    </w:p>
    <w:p>
      <w:r>
        <w:rPr>
          <w:rFonts w:ascii="Microsoft YaHei" w:hAnsi="Microsoft YaHei" w:eastAsia="Microsoft YaHei"/>
        </w:rPr>
        <w:t>发电机标称容量是在</w:t>
      </w:r>
      <w:r>
        <w:rPr>
          <w:rFonts w:ascii="Microsoft YaHei" w:hAnsi="Microsoft YaHei" w:eastAsia="Microsoft YaHei"/>
          <w:b/>
        </w:rPr>
        <w:t>标准工况</w:t>
      </w:r>
      <w:r>
        <w:rPr>
          <w:rFonts w:ascii="Microsoft YaHei" w:hAnsi="Microsoft YaHei" w:eastAsia="Microsoft YaHei"/>
        </w:rPr>
        <w:t>下测的：</w:t>
      </w:r>
      <w:r>
        <w:rPr>
          <w:rFonts w:ascii="Microsoft YaHei" w:hAnsi="Microsoft YaHei" w:eastAsia="Microsoft YaHei"/>
          <w:b/>
        </w:rPr>
        <w:t>海拔 ≤1000m、环境温度 40℃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 xml:space="preserve">现场条件更恶劣时，空气稀薄/温度高 → 散热变差 → </w:t>
      </w:r>
      <w:r>
        <w:rPr>
          <w:rFonts w:ascii="Microsoft YaHei" w:hAnsi="Microsoft YaHei" w:eastAsia="Microsoft YaHei"/>
          <w:b/>
        </w:rPr>
        <w:t>必须降额使用</w:t>
      </w:r>
      <w:r>
        <w:rPr>
          <w:rFonts w:ascii="Microsoft YaHei" w:hAnsi="Microsoft YaHei" w:eastAsia="Microsoft YaHei"/>
        </w:rPr>
        <w:t>。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修正后可用功率 = 标称容量 × 海拔系数(af) × 温度系数(tf)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2.1 温度修正系数（tf）</w:t>
      </w:r>
    </w:p>
    <w:p>
      <w:r>
        <w:rPr>
          <w:rFonts w:ascii="Microsoft YaHei" w:hAnsi="Microsoft YaHei" w:eastAsia="Microsoft YaHei"/>
          <w:b/>
        </w:rPr>
        <w:t>基准：40℃ = 1.0</w:t>
      </w:r>
      <w:r>
        <w:rPr>
          <w:rFonts w:ascii="Microsoft YaHei" w:hAnsi="Microsoft YaHei" w:eastAsia="Microsoft YaHei"/>
        </w:rPr>
        <w:t>。低于 40℃ 可增容，高于 40℃ 递减。</w:t>
      </w:r>
    </w:p>
    <w:p>
      <w:r>
        <w:rPr>
          <w:rFonts w:ascii="Microsoft YaHei" w:hAnsi="Microsoft YaHei" w:eastAsia="Microsoft YaHei"/>
          <w:b/>
        </w:rPr>
        <w:t>为什么低温能"增容"？</w:t>
      </w:r>
      <w:r>
        <w:rPr>
          <w:rFonts w:ascii="Microsoft YaHei" w:hAnsi="Microsoft YaHei" w:eastAsia="Microsoft YaHei"/>
        </w:rPr>
        <w:t xml:space="preserve"> 环境越凉，绕组散热越好，同样温升限值下能带的负载更大。</w:t>
      </w:r>
    </w:p>
    <w:p>
      <w:r>
        <w:rPr>
          <w:rFonts w:ascii="Microsoft YaHei" w:hAnsi="Microsoft YaHei" w:eastAsia="Microsoft YaHei"/>
        </w:rPr>
        <w:t>所以 25℃ 时系数 &gt; 1（如 1.076），这是物理真实，不是错误。</w:t>
      </w:r>
    </w:p>
    <w:p>
      <w:r>
        <w:rPr>
          <w:rFonts w:ascii="Microsoft YaHei" w:hAnsi="Microsoft YaHei" w:eastAsia="Microsoft YaHei"/>
          <w:b/>
        </w:rPr>
        <w:t>五套系数表（各品牌用自己手册的数据）：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品牌族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基准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25℃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40℃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45℃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50℃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55℃</w:t>
            </w:r>
          </w:p>
        </w:tc>
        <w:tc>
          <w:tcPr>
            <w:tcW w:type="dxa" w:w="10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60℃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利莱森玛 LSA（H级表）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1.076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0.973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0.946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0.918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0.889</w:t>
            </w:r>
          </w:p>
        </w:tc>
      </w:tr>
      <w:tr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0.880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 KI/KK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1.050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0.880</w:t>
            </w:r>
          </w:p>
        </w:tc>
      </w:tr>
      <w:tr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40℃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1.070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0.960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0.930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10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0.890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1（</w:t>
            </w:r>
            <w:r>
              <w:rPr>
                <w:rFonts w:ascii="Microsoft YaHei" w:hAnsi="Microsoft YaHei" w:eastAsia="Microsoft YaHei"/>
                <w:b/>
                <w:sz w:val="17"/>
              </w:rPr>
              <w:t>不修正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几个易错点：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低于最低档取最低档</w:t>
      </w:r>
      <w:r>
        <w:rPr>
          <w:rFonts w:ascii="Microsoft YaHei" w:hAnsi="Microsoft YaHei" w:eastAsia="Microsoft YaHei"/>
          <w:sz w:val="21"/>
        </w:rPr>
        <w:t>：25℃ 以下按 25℃ 档（增容），</w:t>
      </w:r>
      <w:r>
        <w:rPr>
          <w:rFonts w:ascii="Microsoft YaHei" w:hAnsi="Microsoft YaHei" w:eastAsia="Microsoft YaHei"/>
          <w:b/>
          <w:sz w:val="21"/>
        </w:rPr>
        <w:t>不是</w:t>
      </w:r>
      <w:r>
        <w:rPr>
          <w:rFonts w:ascii="Microsoft YaHei" w:hAnsi="Microsoft YaHei" w:eastAsia="Microsoft YaHei"/>
          <w:sz w:val="21"/>
        </w:rPr>
        <w:t>按 60℃ 末档降额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斯坦福 40℃ 及以下 = 1.0</w:t>
      </w:r>
      <w:r>
        <w:rPr>
          <w:rFonts w:ascii="Microsoft YaHei" w:hAnsi="Microsoft YaHei" w:eastAsia="Microsoft YaHei"/>
          <w:sz w:val="21"/>
        </w:rPr>
        <w:t>（不增容），40-45℃ 区间按 45℃ 档取值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中高压完全不修正</w:t>
      </w:r>
      <w:r>
        <w:rPr>
          <w:rFonts w:ascii="Microsoft YaHei" w:hAnsi="Microsoft YaHei" w:eastAsia="Microsoft YaHei"/>
          <w:sz w:val="21"/>
        </w:rPr>
        <w:t>：界面输入海拔/温度不生效，一律按 1000m/40℃ 选型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Microsoft YaHei"/>
          <w:b/>
          <w:sz w:val="21"/>
        </w:rPr>
        <w:t>美奥迪档位更密</w:t>
      </w:r>
      <w:r>
        <w:rPr>
          <w:rFonts w:ascii="Microsoft YaHei" w:hAnsi="Microsoft YaHei" w:eastAsia="Microsoft YaHei"/>
          <w:sz w:val="21"/>
        </w:rPr>
        <w:t>：一直延伸到 65℃/70℃（0.85/0.82），其它品牌到 60℃ 截止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2.2 海拔修正系数（af）</w:t>
      </w:r>
    </w:p>
    <w:p>
      <w:r>
        <w:rPr>
          <w:rFonts w:ascii="Microsoft YaHei" w:hAnsi="Microsoft YaHei" w:eastAsia="Microsoft YaHei"/>
          <w:b/>
        </w:rPr>
        <w:t>基准：≤1000m = 1.0</w:t>
      </w:r>
      <w:r>
        <w:rPr>
          <w:rFonts w:ascii="Microsoft YaHei" w:hAnsi="Microsoft YaHei" w:eastAsia="Microsoft YaHei"/>
        </w:rPr>
        <w:t>。海拔越高空气越稀薄，散热越差。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品牌族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1000m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1500m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2000m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2500m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3000m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3500m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4000m</w:t>
            </w:r>
          </w:p>
        </w:tc>
        <w:tc>
          <w:tcPr>
            <w:tcW w:type="dxa" w:w="96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上限</w:t>
            </w:r>
          </w:p>
        </w:tc>
      </w:tr>
      <w:tr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利莱森玛 LSA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0.975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0.949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0.922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0.894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0.866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0.837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4000m</w:t>
            </w:r>
          </w:p>
        </w:tc>
      </w:tr>
      <w:tr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斯坦福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0.850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0.820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4000m</w:t>
            </w:r>
          </w:p>
        </w:tc>
      </w:tr>
      <w:tr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AGG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0.970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0.940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0.880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0.850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0.820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4500m→0.79</w:t>
            </w:r>
          </w:p>
        </w:tc>
      </w:tr>
      <w:tr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美奥迪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1.000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0.960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0.910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0.850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0.780</w:t>
            </w:r>
          </w:p>
        </w:tc>
        <w:tc>
          <w:tcPr>
            <w:tcW w:type="dxa" w:w="96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6000m→0.65</w:t>
            </w:r>
          </w:p>
        </w:tc>
      </w:tr>
      <w:tr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不修正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超过表末档取末档</w:t>
      </w:r>
      <w:r>
        <w:rPr>
          <w:rFonts w:ascii="Microsoft YaHei" w:hAnsi="Microsoft YaHei" w:eastAsia="Microsoft YaHei"/>
        </w:rPr>
        <w:t>（如 LSA 4500m 仍取 0.837）。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2.3 ⚠️ AGG / 美奥迪的二维表拆解（最容易搞错的地方）</w:t>
      </w:r>
    </w:p>
    <w:p>
      <w:r>
        <w:rPr>
          <w:rFonts w:ascii="Microsoft YaHei" w:hAnsi="Microsoft YaHei" w:eastAsia="Microsoft YaHei"/>
        </w:rPr>
        <w:t xml:space="preserve">AGG 和美奥迪的手册给的是 </w:t>
      </w:r>
      <w:r>
        <w:rPr>
          <w:rFonts w:ascii="Microsoft YaHei" w:hAnsi="Microsoft YaHei" w:eastAsia="Microsoft YaHei"/>
          <w:b/>
        </w:rPr>
        <w:t>"海拔 × 温度" 二维交叉表</w:t>
      </w:r>
      <w:r>
        <w:rPr>
          <w:rFonts w:ascii="Microsoft YaHei" w:hAnsi="Microsoft YaHei" w:eastAsia="Microsoft YaHei"/>
        </w:rPr>
        <w:t>，不是两个独立表。</w:t>
      </w:r>
    </w:p>
    <w:p>
      <w:r>
        <w:rPr>
          <w:rFonts w:ascii="Microsoft YaHei" w:hAnsi="Microsoft YaHei" w:eastAsia="Microsoft YaHei"/>
          <w:b/>
        </w:rPr>
        <w:t>前端怎么处理？拆成两个独立系数相乘：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af（海拔系数）= 表里 "40℃ 这一列"        → 纯海拔影响</w:t>
        <w:br/>
        <w:t>tf（温度系数）= 表里 "≤1000m 这一行"      → 纯温度影响</w:t>
        <w:br/>
        <w:t>综合修正 = af × tf</w:t>
      </w:r>
    </w:p>
    <w:p>
      <w:r>
        <w:rPr>
          <w:rFonts w:ascii="Microsoft YaHei" w:hAnsi="Microsoft YaHei" w:eastAsia="Microsoft YaHei"/>
          <w:b/>
        </w:rPr>
        <w:t>验证交叉点能还原：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40℃ / 1000m 交叉点 = af(1000m) × tf(40℃) = 1.00 × 1.00 = 1.00 ✅</w:t>
        <w:br/>
        <w:t>（原二维表该单元格正好是 1.00，说明拆解正确）</w:t>
      </w:r>
    </w:p>
    <w:p>
      <w:r>
        <w:rPr>
          <w:rFonts w:ascii="Microsoft YaHei" w:hAnsi="Microsoft YaHei" w:eastAsia="Microsoft YaHei"/>
          <w:b/>
        </w:rPr>
        <w:t>为什么这么拆？</w:t>
      </w:r>
      <w:r>
        <w:rPr>
          <w:rFonts w:ascii="Microsoft YaHei" w:hAnsi="Microsoft YaHei" w:eastAsia="Microsoft YaHei"/>
        </w:rPr>
        <w:t xml:space="preserve"> 二维表直接查需要 (海拔, 温度) 两组输入做二维插值，</w:t>
      </w:r>
    </w:p>
    <w:p>
      <w:r>
        <w:rPr>
          <w:rFonts w:ascii="Microsoft YaHei" w:hAnsi="Microsoft YaHei" w:eastAsia="Microsoft YaHei"/>
        </w:rPr>
        <w:t>拆成两个一维表相乘，代码简单且能容忍用户只填一个参数。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2.4 综合修正系数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tot = Math.round(af * tf * 1000) / 1000;   // 保留 3 位小数</w:t>
      </w:r>
    </w:p>
    <w:p>
      <w:r>
        <w:rPr>
          <w:rFonts w:ascii="Microsoft YaHei" w:hAnsi="Microsoft YaHei" w:eastAsia="Microsoft YaHei"/>
        </w:rPr>
        <w:t>举例：海拔 2000m + 温度 50℃ + 利莱森玛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af = 0.949,  tf = 0.946</w:t>
        <w:br/>
        <w:t>tot = 0.949 × 0.946 = 0.897  → 可用功率只剩 89.7%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2.5 特殊选配修正（IP44 / C5）</w:t>
      </w:r>
    </w:p>
    <w:p>
      <w:r>
        <w:rPr>
          <w:rFonts w:ascii="Microsoft YaHei" w:hAnsi="Microsoft YaHei" w:eastAsia="Microsoft YaHei"/>
          <w:b/>
        </w:rPr>
        <w:t>当前临时做法（全局统一系数，待厂家数据到位后替换）：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IP44 防护：降额 10%  → 选型需求 ÷ 0.9（放大需求，等价于可用功率打 9 折）</w:t>
        <w:br/>
        <w:t>C5 高防腐：暂不降额  → ÷ 1（数据待补）</w:t>
        <w:br/>
        <w:t>无        ：÷ 1</w:t>
      </w:r>
    </w:p>
    <w:p>
      <w:r>
        <w:rPr>
          <w:rFonts w:ascii="Microsoft YaHei" w:hAnsi="Microsoft YaHei" w:eastAsia="Microsoft YaHei"/>
          <w:b/>
        </w:rPr>
        <w:t>为什么是"÷ 系数"而不是"× 系数"？</w:t>
      </w:r>
    </w:p>
    <w:p>
      <w:r>
        <w:rPr>
          <w:rFonts w:ascii="Microsoft YaHei" w:hAnsi="Microsoft YaHei" w:eastAsia="Microsoft YaHei"/>
        </w:rPr>
        <w:t>数学等价但实现更简单：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可用功率 = 标称 × 0.9  ≥  需求</w:t>
        <w:br/>
        <w:t>⟺  标称  ≥  需求 ÷ 0.9</w:t>
      </w:r>
    </w:p>
    <w:p>
      <w:r>
        <w:rPr>
          <w:rFonts w:ascii="Microsoft YaHei" w:hAnsi="Microsoft YaHei" w:eastAsia="Microsoft YaHei"/>
        </w:rPr>
        <w:t xml:space="preserve">把修正做在"需求侧"，这样所有型号共用同一个放大后的目标值 </w:t>
      </w:r>
      <w:r>
        <w:rPr>
          <w:rFonts w:ascii="Consolas" w:hAnsi="Consolas" w:eastAsia="Microsoft YaHei"/>
          <w:color w:val="A03030"/>
          <w:sz w:val="19"/>
        </w:rPr>
        <w:t>goal</w:t>
      </w:r>
      <w:r>
        <w:rPr>
          <w:rFonts w:ascii="Microsoft YaHei" w:hAnsi="Microsoft YaHei" w:eastAsia="Microsoft YaHei"/>
        </w:rPr>
        <w:t>，比较逻辑不用改。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未来方案</w:t>
      </w:r>
      <w:r>
        <w:rPr>
          <w:rFonts w:ascii="Microsoft YaHei" w:hAnsi="Microsoft YaHei" w:eastAsia="Microsoft YaHei"/>
        </w:rPr>
        <w:t>：降额系数本质是</w:t>
      </w:r>
      <w:r>
        <w:rPr>
          <w:rFonts w:ascii="Microsoft YaHei" w:hAnsi="Microsoft YaHei" w:eastAsia="Microsoft YaHei"/>
          <w:b/>
        </w:rPr>
        <w:t>型号属性</w:t>
      </w:r>
      <w:r>
        <w:rPr>
          <w:rFonts w:ascii="Microsoft YaHei" w:hAnsi="Microsoft YaHei" w:eastAsia="Microsoft YaHei"/>
        </w:rPr>
        <w:t>（各厂/各型号降额不同），</w:t>
      </w:r>
    </w:p>
    <w:p>
      <w:r>
        <w:rPr>
          <w:rFonts w:ascii="Microsoft YaHei" w:hAnsi="Microsoft YaHei" w:eastAsia="Microsoft YaHei"/>
        </w:rPr>
        <w:t xml:space="preserve">要下沉到数据库每型号加 </w:t>
      </w:r>
      <w:r>
        <w:rPr>
          <w:rFonts w:ascii="Consolas" w:hAnsi="Consolas" w:eastAsia="Microsoft YaHei"/>
          <w:color w:val="A03030"/>
          <w:sz w:val="19"/>
        </w:rPr>
        <w:t>casing</w:t>
      </w:r>
      <w:r>
        <w:rPr>
          <w:rFonts w:ascii="Microsoft YaHei" w:hAnsi="Microsoft YaHei" w:eastAsia="Microsoft YaHei"/>
        </w:rPr>
        <w:t xml:space="preserve"> 子对象，前端改"逐型号比较"。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三、第三步：定匹配（候选筛选 + 排序）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3.1 筛选：哪些型号进入候选池？</w:t>
      </w:r>
    </w:p>
    <w:p>
      <w:r>
        <w:rPr>
          <w:rFonts w:ascii="Microsoft YaHei" w:hAnsi="Microsoft YaHei" w:eastAsia="Microsoft YaHei"/>
          <w:b/>
        </w:rPr>
        <w:t>三道过滤，逐条淘汰：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① 频率必须相同         g.frequency === 用户选的频率</w:t>
        <w:br/>
        <w:t>② 电压档必须相同       g.winding_code === 用户选的电压档</w:t>
        <w:br/>
        <w:t>③ 对应功率列必须有数据  该列不能为空/0，否则淘汰</w:t>
      </w:r>
    </w:p>
    <w:p>
      <w:r>
        <w:rPr>
          <w:rFonts w:ascii="Microsoft YaHei" w:hAnsi="Microsoft YaHei" w:eastAsia="Microsoft YaHei"/>
          <w:b/>
        </w:rPr>
        <w:t>②的细节</w:t>
      </w:r>
      <w:r>
        <w:rPr>
          <w:rFonts w:ascii="Microsoft YaHei" w:hAnsi="Microsoft YaHei" w:eastAsia="Microsoft YaHei"/>
        </w:rPr>
        <w:t xml:space="preserve">：中高压电压下拉是"组合值"（如 </w:t>
      </w:r>
      <w:r>
        <w:rPr>
          <w:rFonts w:ascii="Consolas" w:hAnsi="Consolas" w:eastAsia="Microsoft YaHei"/>
          <w:color w:val="A03030"/>
          <w:sz w:val="19"/>
        </w:rPr>
        <w:t>3300V-W51,3300V-W851</w:t>
      </w:r>
      <w:r>
        <w:rPr>
          <w:rFonts w:ascii="Microsoft YaHei" w:hAnsi="Microsoft YaHei" w:eastAsia="Microsoft YaHei"/>
        </w:rPr>
        <w:t>），</w:t>
      </w:r>
    </w:p>
    <w:p>
      <w:r>
        <w:rPr>
          <w:rFonts w:ascii="Microsoft YaHei" w:hAnsi="Microsoft YaHei" w:eastAsia="Microsoft YaHei"/>
        </w:rPr>
        <w:t>一个电压等级可能对应多个绕组，匹配时用"组内任一命中"：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wSet = w.split(',');                    // ['3300V-W51','3300V-W851']</w:t>
        <w:br/>
        <w:t>wMatch = wSet.indexOf(g.winding_code) &gt;= 0;</w:t>
      </w:r>
    </w:p>
    <w:p>
      <w:r>
        <w:rPr>
          <w:rFonts w:ascii="Microsoft YaHei" w:hAnsi="Microsoft YaHei" w:eastAsia="Microsoft YaHei"/>
          <w:b/>
        </w:rPr>
        <w:t>③的意义</w:t>
      </w:r>
      <w:r>
        <w:rPr>
          <w:rFonts w:ascii="Microsoft YaHei" w:hAnsi="Microsoft YaHei" w:eastAsia="Microsoft YaHei"/>
        </w:rPr>
        <w:t>：有些型号在某电压档没有该温升等级的数据（如只有 F 级没 H 级），</w:t>
      </w:r>
    </w:p>
    <w:p>
      <w:r>
        <w:rPr>
          <w:rFonts w:ascii="Microsoft YaHei" w:hAnsi="Microsoft YaHei" w:eastAsia="Microsoft YaHei"/>
        </w:rPr>
        <w:t>不能拿空值去比，直接淘汰。这也保证了不会出现 "0 ≥ 需求" 之类的错判。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3.2 修正与判定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var r  = 按用途取的标称功率;              // cont_h 或 stdby_h_27c（中高压用 f 版）</w:t>
        <w:br/>
        <w:t>var cp = Math.round(r * tot * 10) / 10;  // 修正后可用功率</w:t>
        <w:br/>
        <w:t>var ok = cp &gt;= goal;                     // 判定：够用吗？</w:t>
      </w:r>
    </w:p>
    <w:p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判定用"修正后 vs 放大后目标"，两边都做过处理，才公平。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3.3 排序：谁排第一？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list.sort(function(a,b){</w:t>
        <w:br/>
        <w:t xml:space="preserve">  // ① 中高压先按温升等级：F 级全部排在 H 级前面</w:t>
        <w:br/>
        <w:t xml:space="preserve">  if (isHV) { if (a.grade !== b.grade) return a.grade==='F' ? -1 : 1; }</w:t>
        <w:br/>
        <w:t xml:space="preserve">  // ② 满足需求的排在前面</w:t>
        <w:br/>
        <w:t xml:space="preserve">  if (a.ok !== b.ok) return a.ok ? -1 : 1;</w:t>
        <w:br/>
        <w:t xml:space="preserve">  // ③ 修正后功率与目标值差距最小的排前面</w:t>
        <w:br/>
        <w:t xml:space="preserve">  return Math.abs(a.cp - goal) - Math.abs(b.cp - goal);</w:t>
        <w:br/>
        <w:t>});</w:t>
      </w:r>
    </w:p>
    <w:p>
      <w:r>
        <w:rPr>
          <w:rFonts w:ascii="Microsoft YaHei" w:hAnsi="Microsoft YaHei" w:eastAsia="Microsoft YaHei"/>
          <w:b/>
        </w:rPr>
        <w:t>三级优先级，逐级决胜：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业务含义</w:t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1728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1（仅中高压）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F 级优先于 H 级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中高压惯例优先推荐 F 级（保守可靠）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ok=true</w:t>
            </w:r>
            <w:r>
              <w:rPr>
                <w:rFonts w:ascii="Microsoft YaHei" w:hAnsi="Microsoft YaHei" w:eastAsia="Microsoft YaHei"/>
                <w:sz w:val="17"/>
              </w:rPr>
              <w:t xml:space="preserve"> 优先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能带动的排前面</w:t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  <w:tc>
          <w:tcPr>
            <w:tcW w:type="dxa" w:w="1728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`\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cp − goal\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` 最小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够用且最贴近</w:t>
            </w:r>
            <w:r>
              <w:rPr>
                <w:rFonts w:ascii="Microsoft YaHei" w:hAnsi="Microsoft YaHei" w:eastAsia="Microsoft YaHei"/>
                <w:sz w:val="17"/>
              </w:rPr>
              <w:t xml:space="preserve"> —— 不浪费容量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第 3 条是"最优匹配"的精髓</w:t>
      </w:r>
      <w:r>
        <w:rPr>
          <w:rFonts w:ascii="Microsoft YaHei" w:hAnsi="Microsoft YaHei" w:eastAsia="Microsoft YaHei"/>
        </w:rPr>
        <w:t>：不是选最大的，而是选"刚好够用"的。</w:t>
      </w:r>
    </w:p>
    <w:p>
      <w:r>
        <w:rPr>
          <w:rFonts w:ascii="Microsoft YaHei" w:hAnsi="Microsoft YaHei" w:eastAsia="Microsoft YaHei"/>
        </w:rPr>
        <w:t>因为发电机选大了浪费钱、油耗高、低载运行效率差（还可能湿堆积）。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 xml:space="preserve">3.4 最佳匹配 = 排序后第一个 </w:t>
      </w:r>
      <w:r>
        <w:rPr>
          <w:rFonts w:ascii="Consolas" w:hAnsi="Consolas" w:eastAsia="Microsoft YaHei"/>
          <w:color w:val="1A365D"/>
          <w:sz w:val="25"/>
        </w:rPr>
        <w:t>ok=true</w:t>
      </w:r>
      <w:r>
        <w:rPr>
          <w:rFonts w:ascii="Microsoft YaHei" w:hAnsi="Microsoft YaHei" w:eastAsia="Microsoft YaHei"/>
          <w:color w:val="1A365D"/>
          <w:sz w:val="25"/>
        </w:rPr>
        <w:t xml:space="preserve"> 的型号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for (i…) if (list[i].ok) { top = list[i]; break; }</w:t>
      </w:r>
    </w:p>
    <w:p>
      <w:r>
        <w:rPr>
          <w:rFonts w:ascii="Microsoft YaHei" w:hAnsi="Microsoft YaHei" w:eastAsia="Microsoft YaHei"/>
        </w:rPr>
        <w:t xml:space="preserve">如果没有任何型号 </w:t>
      </w:r>
      <w:r>
        <w:rPr>
          <w:rFonts w:ascii="Consolas" w:hAnsi="Consolas" w:eastAsia="Microsoft YaHei"/>
          <w:color w:val="A03030"/>
          <w:sz w:val="19"/>
        </w:rPr>
        <w:t>ok=true</w:t>
      </w:r>
      <w:r>
        <w:rPr>
          <w:rFonts w:ascii="Microsoft YaHei" w:hAnsi="Microsoft YaHei" w:eastAsia="Microsoft YaHei"/>
        </w:rPr>
        <w:t xml:space="preserve"> → 显示"无匹配"，建议降低需求或换更大机座/品牌。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四、完整实例演算（走一遍真实流程）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场景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 xml:space="preserve">客户：利莱森玛 LSA 低压，50Hz，400V，需要 </w:t>
      </w:r>
      <w:r>
        <w:rPr>
          <w:rFonts w:ascii="Microsoft YaHei" w:hAnsi="Microsoft YaHei" w:eastAsia="Microsoft YaHei"/>
          <w:b/>
          <w:color w:val="555555"/>
          <w:sz w:val="19"/>
        </w:rPr>
        <w:t>备用 100kVA</w:t>
      </w:r>
      <w:r>
        <w:rPr>
          <w:rFonts w:ascii="Microsoft YaHei" w:hAnsi="Microsoft YaHei" w:eastAsia="Microsoft YaHei"/>
          <w:color w:val="555555"/>
          <w:sz w:val="19"/>
        </w:rPr>
        <w:t>，</w:t>
      </w:r>
    </w:p>
    <w:p>
      <w:pPr>
        <w:ind w:left="340"/>
      </w:pPr>
      <w:r>
        <w:rPr>
          <w:rFonts w:ascii="Microsoft YaHei" w:hAnsi="Microsoft YaHei" w:eastAsia="Microsoft YaHei"/>
          <w:color w:val="555555"/>
          <w:sz w:val="19"/>
        </w:rPr>
        <w:t xml:space="preserve">安装在 </w:t>
      </w:r>
      <w:r>
        <w:rPr>
          <w:rFonts w:ascii="Microsoft YaHei" w:hAnsi="Microsoft YaHei" w:eastAsia="Microsoft YaHei"/>
          <w:b/>
          <w:color w:val="555555"/>
          <w:sz w:val="19"/>
        </w:rPr>
        <w:t>海拔 2000m</w:t>
      </w:r>
      <w:r>
        <w:rPr>
          <w:rFonts w:ascii="Microsoft YaHei" w:hAnsi="Microsoft YaHei" w:eastAsia="Microsoft YaHei"/>
          <w:color w:val="555555"/>
          <w:sz w:val="19"/>
        </w:rPr>
        <w:t xml:space="preserve">，环境温度 </w:t>
      </w:r>
      <w:r>
        <w:rPr>
          <w:rFonts w:ascii="Microsoft YaHei" w:hAnsi="Microsoft YaHei" w:eastAsia="Microsoft YaHei"/>
          <w:b/>
          <w:color w:val="555555"/>
          <w:sz w:val="19"/>
        </w:rPr>
        <w:t>50℃</w:t>
      </w:r>
      <w:r>
        <w:rPr>
          <w:rFonts w:ascii="Microsoft YaHei" w:hAnsi="Microsoft YaHei" w:eastAsia="Microsoft YaHei"/>
          <w:color w:val="555555"/>
          <w:sz w:val="19"/>
        </w:rPr>
        <w:t>，</w:t>
      </w:r>
      <w:r>
        <w:rPr>
          <w:rFonts w:ascii="Microsoft YaHei" w:hAnsi="Microsoft YaHei" w:eastAsia="Microsoft YaHei"/>
          <w:b/>
          <w:color w:val="555555"/>
          <w:sz w:val="19"/>
        </w:rPr>
        <w:t>无特殊选配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1：定口径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品牌 = leroysomer（低压）    → 备用取 stdby_h_27c 列</w:t>
        <w:br/>
        <w:t>频率 = 50Hz</w:t>
        <w:br/>
        <w:t>电压档 = 6-400（Y-400/Δ-230/YY-200V）</w:t>
        <w:br/>
        <w:t>用途 = ESP（备用）</w:t>
        <w:br/>
        <w:t>单位 = kVA，功率 = 100</w:t>
        <w:br/>
        <w:t>特殊选配 = 无 → optDec = 1</w:t>
        <w:br/>
        <w:t>goal = 100 / 1 = 100 kVA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2：温度修正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品牌 = 利莱森玛 → 用 H 级温度表</w:t>
        <w:br/>
        <w:t>t = 50℃ → tf = 0.946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3：海拔修正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品牌 = 利莱森玛 → ALT_FACTOR</w:t>
        <w:br/>
        <w:t>a = 2000m → af = 0.949</w:t>
        <w:br/>
        <w:t>tot = 0.949 × 0.946 = 0.897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4：筛选候选（同一频率 + 同一电压档 6-400 的全部型号）</w:t>
      </w:r>
    </w:p>
    <w:p>
      <w:r>
        <w:rPr>
          <w:rFonts w:ascii="Microsoft YaHei" w:hAnsi="Microsoft YaHei" w:eastAsia="Microsoft YaHei"/>
        </w:rPr>
        <w:t>以 LSA 44.3 S4 为例：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stdby_h_27c_kVA = 100</w:t>
        <w:br/>
        <w:t>cp = 100 × 0.897 = 89.7 kVA</w:t>
        <w:br/>
        <w:t>ok = 89.7 &gt;= 100 ?  → ❌ 不够</w:t>
      </w:r>
    </w:p>
    <w:p>
      <w:r>
        <w:rPr>
          <w:rFonts w:ascii="Microsoft YaHei" w:hAnsi="Microsoft YaHei" w:eastAsia="Microsoft YaHei"/>
          <w:b/>
        </w:rPr>
        <w:t>关键洞察</w:t>
      </w:r>
      <w:r>
        <w:rPr>
          <w:rFonts w:ascii="Microsoft YaHei" w:hAnsi="Microsoft YaHei" w:eastAsia="Microsoft YaHei"/>
        </w:rPr>
        <w:t>：标称 100kVA 的机器，在 2000m/50℃ 只能出 89.7kVA，</w:t>
      </w:r>
    </w:p>
    <w:p>
      <w:r>
        <w:rPr>
          <w:rFonts w:ascii="Microsoft YaHei" w:hAnsi="Microsoft YaHei" w:eastAsia="Microsoft YaHei"/>
          <w:b/>
        </w:rPr>
        <w:t>带不动 100kVA 的负载</w:t>
      </w:r>
      <w:r>
        <w:rPr>
          <w:rFonts w:ascii="Microsoft YaHei" w:hAnsi="Microsoft YaHei" w:eastAsia="Microsoft YaHei"/>
        </w:rPr>
        <w:t xml:space="preserve"> —— 这就是为什么必须做修正，光看标称会选错。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5：往上一级找</w:t>
      </w:r>
    </w:p>
    <w:p>
      <w:r>
        <w:rPr>
          <w:rFonts w:ascii="Microsoft YaHei" w:hAnsi="Microsoft YaHei" w:eastAsia="Microsoft YaHei"/>
        </w:rPr>
        <w:t xml:space="preserve">假设 LSA 46.2 S4 的 </w:t>
      </w:r>
      <w:r>
        <w:rPr>
          <w:rFonts w:ascii="Consolas" w:hAnsi="Consolas" w:eastAsia="Microsoft YaHei"/>
          <w:color w:val="A03030"/>
          <w:sz w:val="19"/>
        </w:rPr>
        <w:t>stdby_h_27c_kVA = 115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cp = 115 × 0.897 = 103.2 kVA</w:t>
        <w:br/>
        <w:t>ok = 103.2 &gt;= 100 ?  → ✅ 满足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步骤 6：排序 + 推荐</w:t>
      </w:r>
    </w:p>
    <w:p>
      <w:r>
        <w:rPr>
          <w:rFonts w:ascii="Microsoft YaHei" w:hAnsi="Microsoft YaHei" w:eastAsia="Microsoft YaHei"/>
        </w:rPr>
        <w:t xml:space="preserve">在全部 </w:t>
      </w:r>
      <w:r>
        <w:rPr>
          <w:rFonts w:ascii="Consolas" w:hAnsi="Consolas" w:eastAsia="Microsoft YaHei"/>
          <w:color w:val="A03030"/>
          <w:sz w:val="19"/>
        </w:rPr>
        <w:t>ok=true</w:t>
      </w:r>
      <w:r>
        <w:rPr>
          <w:rFonts w:ascii="Microsoft YaHei" w:hAnsi="Microsoft YaHei" w:eastAsia="Microsoft YaHei"/>
        </w:rPr>
        <w:t xml:space="preserve"> 的型号里，按 </w:t>
      </w:r>
      <w:r>
        <w:rPr>
          <w:rFonts w:ascii="Consolas" w:hAnsi="Consolas" w:eastAsia="Microsoft YaHei"/>
          <w:color w:val="A03030"/>
          <w:sz w:val="19"/>
        </w:rPr>
        <w:t>|cp − 100|</w:t>
      </w:r>
      <w:r>
        <w:rPr>
          <w:rFonts w:ascii="Microsoft YaHei" w:hAnsi="Microsoft YaHei" w:eastAsia="Microsoft YaHei"/>
        </w:rPr>
        <w:t xml:space="preserve"> 升序：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型号 A: cp = 103.2 → 差值 3.2   ← 推荐（够用且最贴近）</w:t>
        <w:br/>
        <w:t>型号 B: cp = 118.5 → 差值 18.5</w:t>
        <w:br/>
        <w:t>型号 C: cp = 141.0 → 差值 41.0</w:t>
      </w:r>
    </w:p>
    <w:p>
      <w:r>
        <w:rPr>
          <w:rFonts w:ascii="Microsoft YaHei" w:hAnsi="Microsoft YaHei" w:eastAsia="Microsoft YaHei"/>
          <w:b/>
        </w:rPr>
        <w:t>输出</w:t>
      </w:r>
      <w:r>
        <w:rPr>
          <w:rFonts w:ascii="Microsoft YaHei" w:hAnsi="Microsoft YaHei" w:eastAsia="Microsoft YaHei"/>
        </w:rPr>
        <w:t>：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🏆 推荐：LSA 46.2 S4</w:t>
        <w:br/>
        <w:t xml:space="preserve">   基准功率(备用27℃)：115 kVA</w:t>
        <w:br/>
        <w:t xml:space="preserve">   修正后功率：115 × 0.897 = 103.2 kVA</w:t>
        <w:br/>
        <w:t xml:space="preserve">   需求功率：100 kVA</w:t>
        <w:br/>
        <w:t xml:space="preserve">   判定：✅ 满足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五、单相 / 三相怎么分？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5.1 判定规则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function isSinglePhase(w, label){</w:t>
        <w:br/>
        <w:t xml:space="preserve">  if (w.startsWith('1ph-')) return true;          // 利莱森玛/斯坦福/美奥迪</w:t>
        <w:br/>
        <w:t xml:space="preserve">  if (/^[A-Z]+\d+-1ph-/.test(w)) return true;     // AGG 特例：D51-1ph-230</w:t>
        <w:br/>
        <w:t xml:space="preserve">  if (/(单相|1ph)/i.test(label)) return true;     // label 兜底</w:t>
        <w:br/>
        <w:t xml:space="preserve">  return false;</w:t>
        <w:br/>
        <w:t>}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5.2 单相 vs 三相的选型差异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三相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单相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功率口径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统一 kVA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按用户输入单位（不折算 PF）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目标值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targetKVA = kW/0.8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直接用用户输入值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PF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固定 0.8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已拆档（0.8 / 1.0 是不同 code）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出线数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6 或 12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4（如 LSA 单相）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为什么单相不折 PF？</w:t>
      </w:r>
      <w:r>
        <w:rPr>
          <w:rFonts w:ascii="Microsoft YaHei" w:hAnsi="Microsoft YaHei" w:eastAsia="Microsoft YaHei"/>
        </w:rPr>
        <w:t xml:space="preserve"> 因为建库时已把 PF 拆成不同的电压档，</w:t>
      </w:r>
    </w:p>
    <w:p>
      <w:r>
        <w:rPr>
          <w:rFonts w:ascii="Microsoft YaHei" w:hAnsi="Microsoft YaHei" w:eastAsia="Microsoft YaHei"/>
        </w:rPr>
        <w:t>每个档的 PF 是确定的，再折算会重复处理。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六、中高压与低压的逻辑差异（汇总）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低压</w:t>
            </w:r>
          </w:p>
        </w:tc>
        <w:tc>
          <w:tcPr>
            <w:tcW w:type="dxa" w:w="288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中高压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主用口径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cont_h</w:t>
            </w:r>
            <w:r>
              <w:rPr>
                <w:rFonts w:ascii="Microsoft YaHei" w:hAnsi="Microsoft YaHei" w:eastAsia="Microsoft YaHei"/>
                <w:sz w:val="17"/>
              </w:rPr>
              <w:t>（H级持续）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cont_f</w:t>
            </w:r>
            <w:r>
              <w:rPr>
                <w:rFonts w:ascii="Microsoft YaHei" w:hAnsi="Microsoft YaHei" w:eastAsia="Microsoft YaHei"/>
                <w:sz w:val="17"/>
              </w:rPr>
              <w:t>（F级持续）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备用口径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stdby_f_27c</w:t>
            </w:r>
            <w:r>
              <w:rPr>
                <w:rFonts w:ascii="Microsoft YaHei" w:hAnsi="Microsoft YaHei" w:eastAsia="Microsoft YaHei"/>
                <w:sz w:val="17"/>
              </w:rPr>
              <w:t xml:space="preserve">（无则退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stdby_h_27c</w:t>
            </w:r>
            <w:r>
              <w:rPr>
                <w:rFonts w:ascii="Microsoft YaHei" w:hAnsi="Microsoft YaHei" w:eastAsia="Microsoft YaHei"/>
                <w:sz w:val="17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海拔/温度修正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✅ 按品牌手册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sz w:val="17"/>
              </w:rPr>
              <w:t>完全不修正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温升级别判定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固定 H 级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看实际取到哪一列（F 或回退 H）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电压表述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V（380V/400V）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kV（3.3kV/10.5kV）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电压下拉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平铺或分组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kV 数值升序 + 组合值（一个电压等级多个绕组）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接线字段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有（Y/Δ/YY）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无（留空）</w:t>
            </w:r>
          </w:p>
        </w:tc>
      </w:tr>
      <w:tr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排序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ok 优先 → 最贴近</w:t>
            </w:r>
          </w:p>
        </w:tc>
        <w:tc>
          <w:tcPr>
            <w:tcW w:type="dxa" w:w="288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F 级优先</w:t>
            </w:r>
            <w:r>
              <w:rPr>
                <w:rFonts w:ascii="Microsoft YaHei" w:hAnsi="Microsoft YaHei" w:eastAsia="Microsoft YaHei"/>
                <w:sz w:val="17"/>
              </w:rPr>
              <w:t xml:space="preserve"> → ok 优先 → 最贴近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为什么中高压不修正海拔温度？</w:t>
      </w:r>
    </w:p>
    <w:p>
      <w:r>
        <w:rPr>
          <w:rFonts w:ascii="Microsoft YaHei" w:hAnsi="Microsoft YaHei" w:eastAsia="Microsoft YaHei"/>
        </w:rPr>
        <w:t>中高压机组多用于大型电站/工业主用，安装环境相对可控（室内/标准机房），</w:t>
      </w:r>
    </w:p>
    <w:p>
      <w:r>
        <w:rPr>
          <w:rFonts w:ascii="Microsoft YaHei" w:hAnsi="Microsoft YaHei" w:eastAsia="Microsoft YaHei"/>
        </w:rPr>
        <w:t>且行业惯例按标准工况标称选型。界面输入不生效。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七、规则速查卡（一页纸）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取功率列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低压 + 主用 → cont_h          低压 + 备用 → stdby_h_27c</w:t>
        <w:br/>
        <w:t>中高压 + 主用 → cont_f        中高压 + 备用 → stdby_f_27c（无则 stdby_h_27c）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修正公式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目标值     goal = (单相 ? 用户值 : kW/0.8) ÷ 选配系数</w:t>
        <w:br/>
        <w:t>修正系数   tot  = af(海拔) × tf(温度)      // 中高压 tot = 1</w:t>
        <w:br/>
        <w:t>可用功率   cp   = 标称功率 × tot</w:t>
        <w:br/>
        <w:t>判定       ok   = (cp &gt;= goal)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选谁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第一优先：中高压 F 级 &gt; H 级</w:t>
        <w:br/>
        <w:t>第二优先：ok=true</w:t>
        <w:br/>
        <w:t>第三优先：|cp − goal| 最小  ← 够用且最贴近</w:t>
        <w:br/>
        <w:t>最终推荐：排序后第一个 ok=true 的型号</w:t>
      </w:r>
    </w:p>
    <w:p>
      <w:pPr>
        <w:pStyle w:val="Heading3"/>
        <w:spacing w:before="120" w:after="80"/>
      </w:pPr>
      <w:r>
        <w:rPr>
          <w:rFonts w:ascii="Microsoft YaHei" w:hAnsi="Microsoft YaHei" w:eastAsia="Microsoft YaHei"/>
          <w:color w:val="1A365D"/>
          <w:sz w:val="25"/>
        </w:rPr>
        <w:t>基准点</w:t>
      </w:r>
    </w:p>
    <w:p>
      <w:pPr>
        <w:spacing w:before="60" w:after="60"/>
        <w:ind w:left="340"/>
      </w:pPr>
      <w:r>
        <w:rPr>
          <w:rFonts w:ascii="Consolas" w:hAnsi="Consolas" w:eastAsia="Microsoft YaHei"/>
          <w:color w:val="333333"/>
          <w:sz w:val="17"/>
        </w:rPr>
        <w:t>标准工况：海拔 ≤1000m，环境温度 40℃   → af=1, tf=1</w:t>
        <w:br/>
        <w:t>低于 40℃：系数 &gt; 1（允许增容）</w:t>
        <w:br/>
        <w:t>高于 40℃：系数 &lt; 1（必须降额）</w:t>
      </w:r>
    </w:p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A365D"/>
          <w:sz w:val="30"/>
        </w:rPr>
        <w:t>八、常见误判与坑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坑</w:t>
            </w:r>
          </w:p>
        </w:tc>
        <w:tc>
          <w:tcPr>
            <w:tcW w:type="dxa" w:w="4320"/>
            <w:shd w:val="clear" w:fill="1A365D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拿标称容量直接比需求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必须乘修正系数。2000m/50℃ 下 100kVA 只出 89.7kVA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低温系数当成错误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25℃ 系数 1.076 &gt; 1 是物理真实（散热好可增容），不是 bug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低于最低档取末档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20℃ 应按 25℃ 档（1.076），不是按 60℃ 档（0.889）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中高压也去修正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中高压不修正，界面输入海拔/温度不生效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单相也折 PF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单相 PF 已拆档，再折会重复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选最大的型号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应选"够用且最贴近"，选大了浪费钱、油耗高、低载效率差</w:t>
            </w:r>
          </w:p>
        </w:tc>
      </w:tr>
      <w:tr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忽略 winding_code 匹配</w:t>
            </w:r>
          </w:p>
        </w:tc>
        <w:tc>
          <w:tcPr>
            <w:tcW w:type="dxa" w:w="4320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 xml:space="preserve">匹配键是 </w:t>
            </w:r>
            <w:r>
              <w:rPr>
                <w:rFonts w:ascii="Consolas" w:hAnsi="Consolas" w:eastAsia="Microsoft YaHei"/>
                <w:color w:val="A03030"/>
                <w:sz w:val="17"/>
              </w:rPr>
              <w:t>winding_code</w:t>
            </w:r>
            <w:r>
              <w:rPr>
                <w:rFonts w:ascii="Microsoft YaHei" w:hAnsi="Microsoft YaHei" w:eastAsia="Microsoft YaHei"/>
                <w:sz w:val="17"/>
              </w:rPr>
              <w:t>，不是电压数值；接线（conn）纯展示不过滤</w:t>
            </w:r>
          </w:p>
        </w:tc>
      </w:tr>
      <w:tr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b/>
                <w:sz w:val="17"/>
              </w:rPr>
              <w:t>AGG/美奥迪二维表查错</w:t>
            </w:r>
          </w:p>
        </w:tc>
        <w:tc>
          <w:tcPr>
            <w:tcW w:type="dxa" w:w="4320"/>
            <w:shd w:val="clear" w:fill="F2F5F9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rFonts w:ascii="Microsoft YaHei" w:hAnsi="Microsoft YaHei" w:eastAsia="Microsoft YaHei"/>
                <w:sz w:val="17"/>
              </w:rPr>
              <w:t>要拆成"40℃列"和"≤1000m行"两个一维表相乘</w:t>
            </w:r>
          </w:p>
        </w:tc>
      </w:tr>
    </w:tbl>
    <w:p/>
    <w:p>
      <w:pPr>
        <w:spacing w:after="40"/>
      </w:pPr>
      <w:r>
        <w:rPr>
          <w:rFonts w:ascii="Microsoft YaHei" w:hAnsi="Microsoft YaHei" w:eastAsia="Microsoft YaHei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r>
        <w:rPr>
          <w:rFonts w:ascii="Microsoft YaHei" w:hAnsi="Microsoft YaHei" w:eastAsia="Microsoft YaHei"/>
        </w:rPr>
        <w:t xml:space="preserve">*本文基于 2026-09-17 线上代码实测。选型代码集中在 index.html 的 </w:t>
      </w:r>
      <w:r>
        <w:rPr>
          <w:rFonts w:ascii="Consolas" w:hAnsi="Consolas" w:eastAsia="Microsoft YaHei"/>
          <w:color w:val="A03030"/>
          <w:sz w:val="19"/>
        </w:rPr>
        <w:t>doSearch()</w:t>
      </w:r>
      <w:r>
        <w:rPr>
          <w:rFonts w:ascii="Microsoft YaHei" w:hAnsi="Microsoft YaHei" w:eastAsia="Microsoft YaHei"/>
        </w:rPr>
        <w:t xml:space="preserve"> 函数（761-950 行），修正系数表在 635-760 行。*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