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52EEA8DC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8D0BC3">
        <w:rPr>
          <w:rFonts w:ascii="나눔고딕" w:eastAsia="나눔고딕" w:hAnsi="나눔고딕"/>
          <w:position w:val="-10"/>
          <w:szCs w:val="20"/>
        </w:rPr>
        <w:t>07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8D0BC3">
        <w:rPr>
          <w:rFonts w:ascii="나눔고딕" w:eastAsia="나눔고딕" w:hAnsi="나눔고딕"/>
          <w:position w:val="-10"/>
          <w:szCs w:val="20"/>
        </w:rPr>
        <w:t>2</w:t>
      </w:r>
      <w:r w:rsidR="004F4E52">
        <w:rPr>
          <w:rFonts w:ascii="나눔고딕" w:eastAsia="나눔고딕" w:hAnsi="나눔고딕"/>
          <w:position w:val="-10"/>
          <w:szCs w:val="20"/>
        </w:rPr>
        <w:t>7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4F4E52">
        <w:rPr>
          <w:rFonts w:ascii="나눔고딕" w:eastAsia="나눔고딕" w:hAnsi="나눔고딕" w:hint="eastAsia"/>
          <w:position w:val="-10"/>
          <w:szCs w:val="20"/>
        </w:rPr>
        <w:t>목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bookmarkStart w:id="0" w:name="_GoBack"/>
            <w:bookmarkEnd w:id="0"/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62C5B11" w:rsidR="003A69DD" w:rsidRPr="003A69DD" w:rsidRDefault="00BC455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585261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조사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585261" w:rsidRDefault="003A69DD" w:rsidP="00585261">
            <w:pPr>
              <w:widowControl/>
              <w:wordWrap/>
              <w:autoSpaceDE/>
              <w:autoSpaceDN/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AFB6F83" w14:textId="15EA7AEE" w:rsidR="004770CD" w:rsidRDefault="004770CD" w:rsidP="004770CD">
            <w:pPr>
              <w:widowControl/>
              <w:wordWrap/>
              <w:autoSpaceDE/>
              <w:autoSpaceDN/>
              <w:jc w:val="left"/>
            </w:pPr>
            <w:r w:rsidRPr="004770CD">
              <w:rPr>
                <w:rFonts w:hint="eastAsia"/>
              </w:rPr>
              <w:t>전성해</w:t>
            </w:r>
            <w:r w:rsidRPr="004770CD">
              <w:rPr>
                <w:rFonts w:hint="eastAsia"/>
              </w:rPr>
              <w:t> </w:t>
            </w:r>
            <w:r w:rsidRPr="004770CD">
              <w:rPr>
                <w:rFonts w:hint="eastAsia"/>
              </w:rPr>
              <w:t>(2009). 특허정보</w:t>
            </w:r>
            <w:r w:rsidRPr="004770CD">
              <w:rPr>
                <w:rFonts w:hint="eastAsia"/>
              </w:rPr>
              <w:t> </w:t>
            </w:r>
            <w:r w:rsidRPr="004770CD">
              <w:rPr>
                <w:rFonts w:hint="eastAsia"/>
              </w:rPr>
              <w:t>분석을</w:t>
            </w:r>
            <w:r w:rsidRPr="004770CD">
              <w:rPr>
                <w:rFonts w:hint="eastAsia"/>
              </w:rPr>
              <w:t> </w:t>
            </w:r>
            <w:r w:rsidRPr="004770CD">
              <w:rPr>
                <w:rFonts w:hint="eastAsia"/>
              </w:rPr>
              <w:t>위한</w:t>
            </w:r>
            <w:r w:rsidRPr="004770CD">
              <w:rPr>
                <w:rFonts w:hint="eastAsia"/>
              </w:rPr>
              <w:t> </w:t>
            </w:r>
            <w:r w:rsidRPr="004770CD">
              <w:rPr>
                <w:rFonts w:hint="eastAsia"/>
              </w:rPr>
              <w:t>효율적인</w:t>
            </w:r>
            <w:r w:rsidRPr="004770CD">
              <w:rPr>
                <w:rFonts w:hint="eastAsia"/>
              </w:rPr>
              <w:t> </w:t>
            </w:r>
            <w:r w:rsidRPr="004770CD">
              <w:rPr>
                <w:rFonts w:hint="eastAsia"/>
              </w:rPr>
              <w:t>텍스트</w:t>
            </w:r>
            <w:r w:rsidRPr="004770CD">
              <w:rPr>
                <w:rFonts w:hint="eastAsia"/>
              </w:rPr>
              <w:t> </w:t>
            </w:r>
            <w:r w:rsidRPr="004770CD">
              <w:rPr>
                <w:rFonts w:hint="eastAsia"/>
              </w:rPr>
              <w:t>마이닝</w:t>
            </w:r>
            <w:r w:rsidRPr="004770CD">
              <w:t xml:space="preserve"> </w:t>
            </w:r>
          </w:p>
          <w:p w14:paraId="6F136999" w14:textId="5C3EE17D" w:rsidR="004770CD" w:rsidRDefault="004770CD" w:rsidP="004770CD">
            <w:pPr>
              <w:wordWrap/>
              <w:adjustRightInd w:val="0"/>
              <w:jc w:val="left"/>
              <w:rPr>
                <w:rFonts w:ascii="T1" w:eastAsia="T1" w:cs="T1"/>
                <w:kern w:val="0"/>
                <w:sz w:val="24"/>
              </w:rPr>
            </w:pPr>
            <w:r>
              <w:rPr>
                <w:rFonts w:ascii="T1" w:eastAsia="T1" w:cs="T1" w:hint="eastAsia"/>
                <w:kern w:val="0"/>
                <w:sz w:val="24"/>
              </w:rPr>
              <w:t>특허정보</w:t>
            </w:r>
            <w:r>
              <w:rPr>
                <w:rFonts w:ascii="T1" w:eastAsia="T1" w:cs="T1"/>
                <w:kern w:val="0"/>
                <w:sz w:val="24"/>
              </w:rPr>
              <w:t xml:space="preserve"> </w:t>
            </w:r>
            <w:r>
              <w:rPr>
                <w:rFonts w:ascii="T1" w:eastAsia="T1" w:cs="T1" w:hint="eastAsia"/>
                <w:kern w:val="0"/>
                <w:sz w:val="24"/>
              </w:rPr>
              <w:t>분석</w:t>
            </w:r>
          </w:p>
          <w:p w14:paraId="72234F0C" w14:textId="72545C4C" w:rsidR="004770CD" w:rsidRDefault="004770CD" w:rsidP="004770CD">
            <w:pPr>
              <w:wordWrap/>
              <w:adjustRightInd w:val="0"/>
              <w:jc w:val="left"/>
              <w:rPr>
                <w:rFonts w:ascii="T2" w:eastAsia="T2" w:cs="T2"/>
                <w:kern w:val="0"/>
                <w:szCs w:val="20"/>
              </w:rPr>
            </w:pPr>
            <w:r>
              <w:rPr>
                <w:rFonts w:ascii="T2" w:eastAsia="T2" w:cs="T2" w:hint="eastAsia"/>
                <w:kern w:val="0"/>
                <w:szCs w:val="20"/>
              </w:rPr>
              <w:t>현재의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특허분석은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텍스트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레이블의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빈도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등요약통계</w:t>
            </w:r>
            <w:r>
              <w:rPr>
                <w:rFonts w:ascii="T2" w:eastAsia="T2" w:cs="T2"/>
                <w:kern w:val="0"/>
                <w:szCs w:val="20"/>
              </w:rPr>
              <w:t>(summary statistic)</w:t>
            </w:r>
            <w:r>
              <w:rPr>
                <w:rFonts w:ascii="T2" w:eastAsia="T2" w:cs="T2" w:hint="eastAsia"/>
                <w:kern w:val="0"/>
                <w:szCs w:val="20"/>
              </w:rPr>
              <w:t>와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시각화</w:t>
            </w:r>
            <w:r>
              <w:rPr>
                <w:rFonts w:ascii="T2" w:eastAsia="T2" w:cs="T2"/>
                <w:kern w:val="0"/>
                <w:szCs w:val="20"/>
              </w:rPr>
              <w:t>(visualization)</w:t>
            </w:r>
            <w:r>
              <w:rPr>
                <w:rFonts w:ascii="T2" w:eastAsia="T2" w:cs="T2" w:hint="eastAsia"/>
                <w:kern w:val="0"/>
                <w:szCs w:val="20"/>
              </w:rPr>
              <w:t>에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기반을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두고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있다</w:t>
            </w:r>
            <w:r>
              <w:rPr>
                <w:rFonts w:ascii="T2" w:eastAsia="T2" w:cs="T2"/>
                <w:kern w:val="0"/>
                <w:szCs w:val="20"/>
              </w:rPr>
              <w:t xml:space="preserve">. </w:t>
            </w:r>
            <w:r>
              <w:rPr>
                <w:rFonts w:ascii="T2" w:eastAsia="T2" w:cs="T2" w:hint="eastAsia"/>
                <w:kern w:val="0"/>
                <w:szCs w:val="20"/>
              </w:rPr>
              <w:t>막대그래프</w:t>
            </w:r>
            <w:r>
              <w:rPr>
                <w:rFonts w:ascii="T2" w:eastAsia="T2" w:cs="T2"/>
                <w:kern w:val="0"/>
                <w:szCs w:val="20"/>
              </w:rPr>
              <w:t xml:space="preserve">(bar chart), </w:t>
            </w:r>
            <w:r>
              <w:rPr>
                <w:rFonts w:ascii="T2" w:eastAsia="T2" w:cs="T2" w:hint="eastAsia"/>
                <w:kern w:val="0"/>
                <w:szCs w:val="20"/>
              </w:rPr>
              <w:t>산점도</w:t>
            </w:r>
            <w:r>
              <w:rPr>
                <w:rFonts w:ascii="T2" w:eastAsia="T2" w:cs="T2"/>
                <w:kern w:val="0"/>
                <w:szCs w:val="20"/>
              </w:rPr>
              <w:t xml:space="preserve">(scatter plot), </w:t>
            </w:r>
            <w:r>
              <w:rPr>
                <w:rFonts w:ascii="T2" w:eastAsia="T2" w:cs="T2" w:hint="eastAsia"/>
                <w:kern w:val="0"/>
                <w:szCs w:val="20"/>
              </w:rPr>
              <w:t>원도표</w:t>
            </w:r>
            <w:r>
              <w:rPr>
                <w:rFonts w:ascii="T2" w:eastAsia="T2" w:cs="T2"/>
                <w:kern w:val="0"/>
                <w:szCs w:val="20"/>
              </w:rPr>
              <w:t xml:space="preserve">(piechart), </w:t>
            </w:r>
            <w:r>
              <w:rPr>
                <w:rFonts w:ascii="T2" w:eastAsia="T2" w:cs="T2" w:hint="eastAsia"/>
                <w:kern w:val="0"/>
                <w:szCs w:val="20"/>
              </w:rPr>
              <w:t>별도표</w:t>
            </w:r>
            <w:r>
              <w:rPr>
                <w:rFonts w:ascii="T2" w:eastAsia="T2" w:cs="T2"/>
                <w:kern w:val="0"/>
                <w:szCs w:val="20"/>
              </w:rPr>
              <w:t xml:space="preserve">(star chart), </w:t>
            </w:r>
            <w:r>
              <w:rPr>
                <w:rFonts w:ascii="T2" w:eastAsia="T2" w:cs="T2" w:hint="eastAsia"/>
                <w:kern w:val="0"/>
                <w:szCs w:val="20"/>
              </w:rPr>
              <w:t>거품도</w:t>
            </w:r>
            <w:r>
              <w:rPr>
                <w:rFonts w:ascii="T2" w:eastAsia="T2" w:cs="T2"/>
                <w:kern w:val="0"/>
                <w:szCs w:val="20"/>
              </w:rPr>
              <w:t>(bubble chart)</w:t>
            </w:r>
            <w:r>
              <w:rPr>
                <w:rFonts w:ascii="T2" w:eastAsia="T2" w:cs="T2" w:hint="eastAsia"/>
                <w:kern w:val="0"/>
                <w:szCs w:val="20"/>
              </w:rPr>
              <w:t>등을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이용한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특허데이터의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시각화를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통한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의사결정은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이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분야의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전문가에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의한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주관적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해석이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필요하다</w:t>
            </w:r>
            <w:r>
              <w:rPr>
                <w:rFonts w:ascii="T2" w:eastAsia="T2" w:cs="T2"/>
                <w:kern w:val="0"/>
                <w:szCs w:val="20"/>
              </w:rPr>
              <w:t xml:space="preserve">. </w:t>
            </w:r>
            <w:r>
              <w:rPr>
                <w:rFonts w:ascii="T2" w:eastAsia="T2" w:cs="T2" w:hint="eastAsia"/>
                <w:kern w:val="0"/>
                <w:szCs w:val="20"/>
              </w:rPr>
              <w:t>특허데이터의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서지적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정보뿐만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아니라기술적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정보까지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포함하여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기술특허들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4" w:eastAsia="T4" w:cs="T4" w:hint="eastAsia"/>
                <w:kern w:val="0"/>
                <w:szCs w:val="20"/>
              </w:rPr>
              <w:t>간</w:t>
            </w:r>
            <w:r>
              <w:rPr>
                <w:rFonts w:ascii="T2" w:eastAsia="T2" w:cs="T2" w:hint="eastAsia"/>
                <w:kern w:val="0"/>
                <w:szCs w:val="20"/>
              </w:rPr>
              <w:t>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권리정보를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효율적으로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도표화한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기술지도</w:t>
            </w:r>
            <w:r>
              <w:rPr>
                <w:rFonts w:ascii="T2" w:eastAsia="T2" w:cs="T2"/>
                <w:kern w:val="0"/>
                <w:szCs w:val="20"/>
              </w:rPr>
              <w:t>(patentmap</w:t>
            </w:r>
            <w:r>
              <w:rPr>
                <w:rFonts w:ascii="T4" w:eastAsia="T4" w:cs="T4"/>
                <w:kern w:val="0"/>
                <w:szCs w:val="20"/>
              </w:rPr>
              <w:t xml:space="preserve">; </w:t>
            </w:r>
            <w:r>
              <w:rPr>
                <w:rFonts w:ascii="T2" w:eastAsia="T2" w:cs="T2"/>
                <w:kern w:val="0"/>
                <w:szCs w:val="20"/>
              </w:rPr>
              <w:t>PM)</w:t>
            </w:r>
            <w:r>
              <w:rPr>
                <w:rFonts w:ascii="T2" w:eastAsia="T2" w:cs="T2" w:hint="eastAsia"/>
                <w:kern w:val="0"/>
                <w:szCs w:val="20"/>
              </w:rPr>
              <w:t>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현재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가장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4" w:eastAsia="T4" w:cs="T4" w:hint="eastAsia"/>
                <w:kern w:val="0"/>
                <w:szCs w:val="20"/>
              </w:rPr>
              <w:t>많</w:t>
            </w:r>
            <w:r>
              <w:rPr>
                <w:rFonts w:ascii="T2" w:eastAsia="T2" w:cs="T2" w:hint="eastAsia"/>
                <w:kern w:val="0"/>
                <w:szCs w:val="20"/>
              </w:rPr>
              <w:t>이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사용되는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특허분석기법이다</w:t>
            </w:r>
            <w:r>
              <w:rPr>
                <w:rFonts w:ascii="T2" w:eastAsia="T2" w:cs="T2"/>
                <w:kern w:val="0"/>
                <w:szCs w:val="20"/>
              </w:rPr>
              <w:t xml:space="preserve">. </w:t>
            </w:r>
            <w:r>
              <w:rPr>
                <w:rFonts w:ascii="T2" w:eastAsia="T2" w:cs="T2" w:hint="eastAsia"/>
                <w:kern w:val="0"/>
                <w:szCs w:val="20"/>
              </w:rPr>
              <w:t>아</w:t>
            </w:r>
            <w:r>
              <w:rPr>
                <w:rFonts w:ascii="T4" w:eastAsia="T4" w:cs="T4" w:hint="eastAsia"/>
                <w:kern w:val="0"/>
                <w:szCs w:val="20"/>
              </w:rPr>
              <w:t>직</w:t>
            </w:r>
            <w:r>
              <w:rPr>
                <w:rFonts w:ascii="T4" w:eastAsia="T4" w:cs="T4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인공신</w:t>
            </w:r>
            <w:r>
              <w:rPr>
                <w:rFonts w:ascii="T4" w:eastAsia="T4" w:cs="T4" w:hint="eastAsia"/>
                <w:kern w:val="0"/>
                <w:szCs w:val="20"/>
              </w:rPr>
              <w:t>경망</w:t>
            </w:r>
            <w:r>
              <w:rPr>
                <w:rFonts w:ascii="T2" w:eastAsia="T2" w:cs="T2"/>
                <w:kern w:val="0"/>
                <w:szCs w:val="20"/>
              </w:rPr>
              <w:t>(artificial neural</w:t>
            </w:r>
          </w:p>
          <w:p w14:paraId="42B0B228" w14:textId="1F0890F5" w:rsidR="004770CD" w:rsidRDefault="004770CD" w:rsidP="004770CD">
            <w:pPr>
              <w:wordWrap/>
              <w:adjustRightInd w:val="0"/>
              <w:jc w:val="left"/>
              <w:rPr>
                <w:rFonts w:ascii="T2" w:eastAsia="T2" w:cs="T2"/>
                <w:kern w:val="0"/>
                <w:szCs w:val="20"/>
              </w:rPr>
            </w:pPr>
            <w:r>
              <w:rPr>
                <w:rFonts w:ascii="T2" w:eastAsia="T2" w:cs="T2"/>
                <w:kern w:val="0"/>
                <w:szCs w:val="20"/>
              </w:rPr>
              <w:t>net</w:t>
            </w:r>
            <w:r>
              <w:rPr>
                <w:rFonts w:ascii="T4" w:eastAsia="T4" w:cs="T4"/>
                <w:kern w:val="0"/>
                <w:szCs w:val="20"/>
              </w:rPr>
              <w:t>w</w:t>
            </w:r>
            <w:r>
              <w:rPr>
                <w:rFonts w:ascii="T2" w:eastAsia="T2" w:cs="T2"/>
                <w:kern w:val="0"/>
                <w:szCs w:val="20"/>
              </w:rPr>
              <w:t xml:space="preserve">orks), </w:t>
            </w:r>
            <w:r>
              <w:rPr>
                <w:rFonts w:ascii="T2" w:eastAsia="T2" w:cs="T2" w:hint="eastAsia"/>
                <w:kern w:val="0"/>
                <w:szCs w:val="20"/>
              </w:rPr>
              <w:t>통계적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학</w:t>
            </w:r>
            <w:r>
              <w:rPr>
                <w:rFonts w:ascii="T4" w:eastAsia="T4" w:cs="T4" w:hint="eastAsia"/>
                <w:kern w:val="0"/>
                <w:szCs w:val="20"/>
              </w:rPr>
              <w:t>습</w:t>
            </w:r>
            <w:r>
              <w:rPr>
                <w:rFonts w:ascii="T2" w:eastAsia="T2" w:cs="T2" w:hint="eastAsia"/>
                <w:kern w:val="0"/>
                <w:szCs w:val="20"/>
              </w:rPr>
              <w:t>이</w:t>
            </w:r>
            <w:r>
              <w:rPr>
                <w:rFonts w:ascii="T4" w:eastAsia="T4" w:cs="T4" w:hint="eastAsia"/>
                <w:kern w:val="0"/>
                <w:szCs w:val="20"/>
              </w:rPr>
              <w:t>론</w:t>
            </w:r>
            <w:r>
              <w:rPr>
                <w:rFonts w:ascii="T2" w:eastAsia="T2" w:cs="T2"/>
                <w:kern w:val="0"/>
                <w:szCs w:val="20"/>
              </w:rPr>
              <w:t xml:space="preserve">(statistical learningtheory), </w:t>
            </w:r>
            <w:r>
              <w:rPr>
                <w:rFonts w:ascii="T2" w:eastAsia="T2" w:cs="T2" w:hint="eastAsia"/>
                <w:kern w:val="0"/>
                <w:szCs w:val="20"/>
              </w:rPr>
              <w:t>진화연산</w:t>
            </w:r>
            <w:r>
              <w:rPr>
                <w:rFonts w:ascii="T2" w:eastAsia="T2" w:cs="T2"/>
                <w:kern w:val="0"/>
                <w:szCs w:val="20"/>
              </w:rPr>
              <w:t xml:space="preserve">(evolutionary computing) </w:t>
            </w:r>
            <w:r>
              <w:rPr>
                <w:rFonts w:ascii="T2" w:eastAsia="T2" w:cs="T2" w:hint="eastAsia"/>
                <w:kern w:val="0"/>
                <w:szCs w:val="20"/>
              </w:rPr>
              <w:t>등고</w:t>
            </w:r>
            <w:r>
              <w:rPr>
                <w:rFonts w:ascii="T4" w:eastAsia="T4" w:cs="T4" w:hint="eastAsia"/>
                <w:kern w:val="0"/>
                <w:szCs w:val="20"/>
              </w:rPr>
              <w:t>급</w:t>
            </w:r>
            <w:r>
              <w:rPr>
                <w:rFonts w:ascii="T2" w:eastAsia="T2" w:cs="T2" w:hint="eastAsia"/>
                <w:kern w:val="0"/>
                <w:szCs w:val="20"/>
              </w:rPr>
              <w:t>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데이터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마이닝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분석기법을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사용하지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4" w:eastAsia="T4" w:cs="T4" w:hint="eastAsia"/>
                <w:kern w:val="0"/>
                <w:szCs w:val="20"/>
              </w:rPr>
              <w:t>못</w:t>
            </w:r>
            <w:r>
              <w:rPr>
                <w:rFonts w:ascii="T2" w:eastAsia="T2" w:cs="T2" w:hint="eastAsia"/>
                <w:kern w:val="0"/>
                <w:szCs w:val="20"/>
              </w:rPr>
              <w:t>하는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이유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중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하나는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기본적으로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특허데이터는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번호와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텍스트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등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이들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고</w:t>
            </w:r>
            <w:r>
              <w:rPr>
                <w:rFonts w:ascii="T4" w:eastAsia="T4" w:cs="T4" w:hint="eastAsia"/>
                <w:kern w:val="0"/>
                <w:szCs w:val="20"/>
              </w:rPr>
              <w:t>급</w:t>
            </w:r>
            <w:r>
              <w:rPr>
                <w:rFonts w:ascii="T2" w:eastAsia="T2" w:cs="T2" w:hint="eastAsia"/>
                <w:kern w:val="0"/>
                <w:szCs w:val="20"/>
              </w:rPr>
              <w:t>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마이닝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기법</w:t>
            </w:r>
          </w:p>
          <w:p w14:paraId="41EDAFCB" w14:textId="77777777" w:rsidR="009420EB" w:rsidRDefault="004770CD" w:rsidP="004770CD">
            <w:pPr>
              <w:wordWrap/>
              <w:adjustRightInd w:val="0"/>
              <w:jc w:val="left"/>
              <w:rPr>
                <w:rFonts w:ascii="T2" w:eastAsia="T2" w:cs="T2"/>
                <w:kern w:val="0"/>
                <w:szCs w:val="20"/>
              </w:rPr>
            </w:pPr>
            <w:r>
              <w:rPr>
                <w:rFonts w:ascii="T2" w:eastAsia="T2" w:cs="T2" w:hint="eastAsia"/>
                <w:kern w:val="0"/>
                <w:szCs w:val="20"/>
              </w:rPr>
              <w:t>에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바로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사용되기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어려</w:t>
            </w:r>
            <w:r>
              <w:rPr>
                <w:rFonts w:ascii="T4" w:eastAsia="T4" w:cs="T4" w:hint="eastAsia"/>
                <w:kern w:val="0"/>
                <w:szCs w:val="20"/>
              </w:rPr>
              <w:t>운</w:t>
            </w:r>
            <w:r>
              <w:rPr>
                <w:rFonts w:ascii="T4" w:eastAsia="T4" w:cs="T4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데이터형</w:t>
            </w:r>
            <w:r>
              <w:rPr>
                <w:rFonts w:ascii="T4" w:eastAsia="T4" w:cs="T4" w:hint="eastAsia"/>
                <w:kern w:val="0"/>
                <w:szCs w:val="20"/>
              </w:rPr>
              <w:t>태</w:t>
            </w:r>
            <w:r>
              <w:rPr>
                <w:rFonts w:ascii="T2" w:eastAsia="T2" w:cs="T2"/>
                <w:kern w:val="0"/>
                <w:szCs w:val="20"/>
              </w:rPr>
              <w:t>(</w:t>
            </w:r>
            <w:r>
              <w:rPr>
                <w:rFonts w:ascii="T4" w:eastAsia="T4" w:cs="T4"/>
                <w:kern w:val="0"/>
                <w:szCs w:val="20"/>
              </w:rPr>
              <w:t>d</w:t>
            </w:r>
            <w:r>
              <w:rPr>
                <w:rFonts w:ascii="T2" w:eastAsia="T2" w:cs="T2"/>
                <w:kern w:val="0"/>
                <w:szCs w:val="20"/>
              </w:rPr>
              <w:t>ata type)</w:t>
            </w:r>
            <w:r>
              <w:rPr>
                <w:rFonts w:ascii="T2" w:eastAsia="T2" w:cs="T2" w:hint="eastAsia"/>
                <w:kern w:val="0"/>
                <w:szCs w:val="20"/>
              </w:rPr>
              <w:t>이기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4" w:eastAsia="T4" w:cs="T4" w:hint="eastAsia"/>
                <w:kern w:val="0"/>
                <w:szCs w:val="20"/>
              </w:rPr>
              <w:t>때</w:t>
            </w:r>
            <w:r>
              <w:rPr>
                <w:rFonts w:ascii="T2" w:eastAsia="T2" w:cs="T2" w:hint="eastAsia"/>
                <w:kern w:val="0"/>
                <w:szCs w:val="20"/>
              </w:rPr>
              <w:t>문이다</w:t>
            </w:r>
            <w:r>
              <w:rPr>
                <w:rFonts w:ascii="T2" w:eastAsia="T2" w:cs="T2"/>
                <w:kern w:val="0"/>
                <w:szCs w:val="20"/>
              </w:rPr>
              <w:t xml:space="preserve">. </w:t>
            </w:r>
            <w:r>
              <w:rPr>
                <w:rFonts w:ascii="T2" w:eastAsia="T2" w:cs="T2" w:hint="eastAsia"/>
                <w:kern w:val="0"/>
                <w:szCs w:val="20"/>
              </w:rPr>
              <w:t>본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논문에서는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텍스트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마이닝과분류</w:t>
            </w:r>
            <w:r>
              <w:rPr>
                <w:rFonts w:ascii="T2" w:eastAsia="T2" w:cs="T2"/>
                <w:kern w:val="0"/>
                <w:szCs w:val="20"/>
              </w:rPr>
              <w:t xml:space="preserve">, </w:t>
            </w:r>
            <w:r>
              <w:rPr>
                <w:rFonts w:ascii="T2" w:eastAsia="T2" w:cs="T2" w:hint="eastAsia"/>
                <w:kern w:val="0"/>
                <w:szCs w:val="20"/>
              </w:rPr>
              <w:t>회귀</w:t>
            </w:r>
            <w:r>
              <w:rPr>
                <w:rFonts w:ascii="T2" w:eastAsia="T2" w:cs="T2"/>
                <w:kern w:val="0"/>
                <w:szCs w:val="20"/>
              </w:rPr>
              <w:t xml:space="preserve">, </w:t>
            </w:r>
            <w:r>
              <w:rPr>
                <w:rFonts w:ascii="T2" w:eastAsia="T2" w:cs="T2" w:hint="eastAsia"/>
                <w:kern w:val="0"/>
                <w:szCs w:val="20"/>
              </w:rPr>
              <w:t>그리고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군집화의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데이터분석기법을유기적으로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연결하여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정량적인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데이터분석을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가능하게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하여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보다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4" w:eastAsia="T4" w:cs="T4" w:hint="eastAsia"/>
                <w:kern w:val="0"/>
                <w:szCs w:val="20"/>
              </w:rPr>
              <w:t>객</w:t>
            </w:r>
            <w:r>
              <w:rPr>
                <w:rFonts w:ascii="T2" w:eastAsia="T2" w:cs="T2" w:hint="eastAsia"/>
                <w:kern w:val="0"/>
                <w:szCs w:val="20"/>
              </w:rPr>
              <w:t>관적이고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정교한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분석이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가능할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있는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방안을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제시한다</w:t>
            </w:r>
            <w:r>
              <w:rPr>
                <w:rFonts w:ascii="T2" w:eastAsia="T2" w:cs="T2"/>
                <w:kern w:val="0"/>
                <w:szCs w:val="20"/>
              </w:rPr>
              <w:t>.</w:t>
            </w:r>
          </w:p>
          <w:p w14:paraId="19F464F1" w14:textId="39F5BC1A" w:rsidR="004770CD" w:rsidRDefault="004770CD" w:rsidP="004770CD">
            <w:pPr>
              <w:wordWrap/>
              <w:adjustRightInd w:val="0"/>
              <w:jc w:val="left"/>
              <w:rPr>
                <w:rFonts w:ascii="T1" w:eastAsia="T1" w:cs="T1"/>
                <w:kern w:val="0"/>
                <w:sz w:val="24"/>
              </w:rPr>
            </w:pPr>
            <w:r>
              <w:rPr>
                <w:rFonts w:ascii="T1" w:eastAsia="T1" w:cs="T1" w:hint="eastAsia"/>
                <w:kern w:val="0"/>
                <w:sz w:val="24"/>
              </w:rPr>
              <w:t>텍스트</w:t>
            </w:r>
            <w:r>
              <w:rPr>
                <w:rFonts w:ascii="T1" w:eastAsia="T1" w:cs="T1"/>
                <w:kern w:val="0"/>
                <w:sz w:val="24"/>
              </w:rPr>
              <w:t xml:space="preserve"> </w:t>
            </w:r>
            <w:r>
              <w:rPr>
                <w:rFonts w:ascii="T1" w:eastAsia="T1" w:cs="T1" w:hint="eastAsia"/>
                <w:kern w:val="0"/>
                <w:sz w:val="24"/>
              </w:rPr>
              <w:t>마이닝을</w:t>
            </w:r>
            <w:r>
              <w:rPr>
                <w:rFonts w:ascii="T1" w:eastAsia="T1" w:cs="T1"/>
                <w:kern w:val="0"/>
                <w:sz w:val="24"/>
              </w:rPr>
              <w:t xml:space="preserve"> </w:t>
            </w:r>
            <w:r>
              <w:rPr>
                <w:rFonts w:ascii="T1" w:eastAsia="T1" w:cs="T1" w:hint="eastAsia"/>
                <w:kern w:val="0"/>
                <w:sz w:val="24"/>
              </w:rPr>
              <w:t>이용한</w:t>
            </w:r>
            <w:r>
              <w:rPr>
                <w:rFonts w:ascii="T1" w:eastAsia="T1" w:cs="T1"/>
                <w:kern w:val="0"/>
                <w:sz w:val="24"/>
              </w:rPr>
              <w:t xml:space="preserve"> </w:t>
            </w:r>
            <w:r>
              <w:rPr>
                <w:rFonts w:ascii="T1" w:eastAsia="T1" w:cs="T1" w:hint="eastAsia"/>
                <w:kern w:val="0"/>
                <w:sz w:val="24"/>
              </w:rPr>
              <w:t>효율적인 특허데이터의</w:t>
            </w:r>
            <w:r>
              <w:rPr>
                <w:rFonts w:ascii="T1" w:eastAsia="T1" w:cs="T1"/>
                <w:kern w:val="0"/>
                <w:sz w:val="24"/>
              </w:rPr>
              <w:t xml:space="preserve"> </w:t>
            </w:r>
            <w:r>
              <w:rPr>
                <w:rFonts w:ascii="T1" w:eastAsia="T1" w:cs="T1" w:hint="eastAsia"/>
                <w:kern w:val="0"/>
                <w:sz w:val="24"/>
              </w:rPr>
              <w:t>분석</w:t>
            </w:r>
          </w:p>
          <w:p w14:paraId="25EDCA90" w14:textId="1ACB8928" w:rsidR="004770CD" w:rsidRDefault="004770CD" w:rsidP="004770CD">
            <w:pPr>
              <w:wordWrap/>
              <w:adjustRightInd w:val="0"/>
              <w:jc w:val="left"/>
              <w:rPr>
                <w:rFonts w:ascii="T2" w:eastAsia="T2" w:cs="T2"/>
                <w:kern w:val="0"/>
                <w:szCs w:val="20"/>
              </w:rPr>
            </w:pPr>
            <w:r>
              <w:rPr>
                <w:rFonts w:ascii="T2" w:eastAsia="T2" w:cs="T2" w:hint="eastAsia"/>
                <w:kern w:val="0"/>
                <w:szCs w:val="20"/>
              </w:rPr>
              <w:t>텍스트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마이닝과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분류</w:t>
            </w:r>
            <w:r>
              <w:rPr>
                <w:rFonts w:ascii="T2" w:eastAsia="T2" w:cs="T2"/>
                <w:kern w:val="0"/>
                <w:szCs w:val="20"/>
              </w:rPr>
              <w:t xml:space="preserve">, </w:t>
            </w:r>
            <w:r>
              <w:rPr>
                <w:rFonts w:ascii="T2" w:eastAsia="T2" w:cs="T2" w:hint="eastAsia"/>
                <w:kern w:val="0"/>
                <w:szCs w:val="20"/>
              </w:rPr>
              <w:t>회귀</w:t>
            </w:r>
            <w:r>
              <w:rPr>
                <w:rFonts w:ascii="T2" w:eastAsia="T2" w:cs="T2"/>
                <w:kern w:val="0"/>
                <w:szCs w:val="20"/>
              </w:rPr>
              <w:t xml:space="preserve">, </w:t>
            </w:r>
            <w:r>
              <w:rPr>
                <w:rFonts w:ascii="T2" w:eastAsia="T2" w:cs="T2" w:hint="eastAsia"/>
                <w:kern w:val="0"/>
                <w:szCs w:val="20"/>
              </w:rPr>
              <w:t>그리고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군집화의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데이터분석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기법을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유기적으로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연</w:t>
            </w:r>
          </w:p>
          <w:p w14:paraId="2409DD9B" w14:textId="7CE644D3" w:rsidR="004770CD" w:rsidRPr="004770CD" w:rsidRDefault="004770CD" w:rsidP="004770CD">
            <w:pPr>
              <w:wordWrap/>
              <w:adjustRightInd w:val="0"/>
              <w:jc w:val="left"/>
            </w:pPr>
            <w:r>
              <w:rPr>
                <w:rFonts w:ascii="T2" w:eastAsia="T2" w:cs="T2" w:hint="eastAsia"/>
                <w:kern w:val="0"/>
                <w:szCs w:val="20"/>
              </w:rPr>
              <w:t>결하여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기술예측을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위한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효과적인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방안을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제시한다</w:t>
            </w:r>
            <w:r>
              <w:rPr>
                <w:rFonts w:ascii="T2" w:eastAsia="T2" w:cs="T2"/>
                <w:kern w:val="0"/>
                <w:szCs w:val="20"/>
              </w:rPr>
              <w:t xml:space="preserve">. </w:t>
            </w:r>
            <w:r>
              <w:rPr>
                <w:rFonts w:ascii="T2" w:eastAsia="T2" w:cs="T2" w:hint="eastAsia"/>
                <w:kern w:val="0"/>
                <w:szCs w:val="20"/>
              </w:rPr>
              <w:t>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세계의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검색사이트로부터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다</w:t>
            </w:r>
            <w:r>
              <w:rPr>
                <w:rFonts w:ascii="T4" w:eastAsia="T4" w:cs="T4" w:hint="eastAsia"/>
                <w:kern w:val="0"/>
                <w:szCs w:val="20"/>
              </w:rPr>
              <w:t>운</w:t>
            </w:r>
            <w:r>
              <w:rPr>
                <w:rFonts w:ascii="T2" w:eastAsia="T2" w:cs="T2" w:hint="eastAsia"/>
                <w:kern w:val="0"/>
                <w:szCs w:val="20"/>
              </w:rPr>
              <w:t>로드된특허데이터는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주로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특허에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대한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서지적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정보와기술적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정보를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포함하고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있다</w:t>
            </w:r>
            <w:r>
              <w:rPr>
                <w:rFonts w:ascii="T2" w:eastAsia="T2" w:cs="T2"/>
                <w:kern w:val="0"/>
                <w:szCs w:val="20"/>
              </w:rPr>
              <w:t xml:space="preserve">. </w:t>
            </w:r>
            <w:r>
              <w:rPr>
                <w:rFonts w:ascii="T2" w:eastAsia="T2" w:cs="T2" w:hint="eastAsia"/>
                <w:kern w:val="0"/>
                <w:szCs w:val="20"/>
              </w:rPr>
              <w:t>이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데이터는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기본적으로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4" w:eastAsia="T4" w:cs="T4" w:hint="eastAsia"/>
                <w:kern w:val="0"/>
                <w:szCs w:val="20"/>
              </w:rPr>
              <w:t>엑셀</w:t>
            </w:r>
            <w:r>
              <w:rPr>
                <w:rFonts w:ascii="T4" w:eastAsia="T4" w:cs="T4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또는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텍스트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파일로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얻을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있다</w:t>
            </w:r>
            <w:r>
              <w:rPr>
                <w:rFonts w:ascii="T2" w:eastAsia="T2" w:cs="T2"/>
                <w:kern w:val="0"/>
                <w:szCs w:val="20"/>
              </w:rPr>
              <w:t>.</w:t>
            </w:r>
            <w:r>
              <w:rPr>
                <w:rFonts w:ascii="T2" w:eastAsia="T2" w:cs="T2" w:hint="eastAsia"/>
                <w:kern w:val="0"/>
                <w:szCs w:val="20"/>
              </w:rPr>
              <w:t>이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데이터는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바로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분석하기에는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어려움이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있기</w:t>
            </w:r>
            <w:r>
              <w:rPr>
                <w:rFonts w:ascii="T4" w:eastAsia="T4" w:cs="T4" w:hint="eastAsia"/>
                <w:kern w:val="0"/>
                <w:szCs w:val="20"/>
              </w:rPr>
              <w:t>때</w:t>
            </w:r>
            <w:r>
              <w:rPr>
                <w:rFonts w:ascii="T2" w:eastAsia="T2" w:cs="T2" w:hint="eastAsia"/>
                <w:kern w:val="0"/>
                <w:szCs w:val="20"/>
              </w:rPr>
              <w:t>문에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텍스트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마이닝을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이용하여</w:t>
            </w:r>
            <w:r>
              <w:rPr>
                <w:rFonts w:ascii="T2" w:eastAsia="T2" w:cs="T2"/>
                <w:kern w:val="0"/>
                <w:szCs w:val="20"/>
              </w:rPr>
              <w:t xml:space="preserve"> 1</w:t>
            </w:r>
            <w:r>
              <w:rPr>
                <w:rFonts w:ascii="T4" w:eastAsia="T4" w:cs="T4" w:hint="eastAsia"/>
                <w:kern w:val="0"/>
                <w:szCs w:val="20"/>
              </w:rPr>
              <w:t>차</w:t>
            </w:r>
            <w:r>
              <w:rPr>
                <w:rFonts w:ascii="T2" w:eastAsia="T2" w:cs="T2" w:hint="eastAsia"/>
                <w:kern w:val="0"/>
                <w:szCs w:val="20"/>
              </w:rPr>
              <w:t>적인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전</w:t>
            </w:r>
            <w:r>
              <w:rPr>
                <w:rFonts w:ascii="T4" w:eastAsia="T4" w:cs="T4" w:hint="eastAsia"/>
                <w:kern w:val="0"/>
                <w:szCs w:val="20"/>
              </w:rPr>
              <w:t>처</w:t>
            </w:r>
            <w:r>
              <w:rPr>
                <w:rFonts w:ascii="T2" w:eastAsia="T2" w:cs="T2" w:hint="eastAsia"/>
                <w:kern w:val="0"/>
                <w:szCs w:val="20"/>
              </w:rPr>
              <w:t>리</w:t>
            </w:r>
            <w:r>
              <w:rPr>
                <w:rFonts w:ascii="T2" w:eastAsia="T2" w:cs="T2"/>
                <w:kern w:val="0"/>
                <w:szCs w:val="20"/>
              </w:rPr>
              <w:t xml:space="preserve">(preprocessing) </w:t>
            </w:r>
            <w:r>
              <w:rPr>
                <w:rFonts w:ascii="T2" w:eastAsia="T2" w:cs="T2" w:hint="eastAsia"/>
                <w:kern w:val="0"/>
                <w:szCs w:val="20"/>
              </w:rPr>
              <w:t>과정을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거</w:t>
            </w:r>
            <w:r>
              <w:rPr>
                <w:rFonts w:ascii="T4" w:eastAsia="T4" w:cs="T4" w:hint="eastAsia"/>
                <w:kern w:val="0"/>
                <w:szCs w:val="20"/>
              </w:rPr>
              <w:t>친</w:t>
            </w:r>
            <w:r>
              <w:rPr>
                <w:rFonts w:ascii="T2" w:eastAsia="T2" w:cs="T2" w:hint="eastAsia"/>
                <w:kern w:val="0"/>
                <w:szCs w:val="20"/>
              </w:rPr>
              <w:t>다</w:t>
            </w:r>
            <w:r>
              <w:rPr>
                <w:rFonts w:ascii="T2" w:eastAsia="T2" w:cs="T2"/>
                <w:kern w:val="0"/>
                <w:szCs w:val="20"/>
              </w:rPr>
              <w:t xml:space="preserve">. </w:t>
            </w:r>
            <w:r>
              <w:rPr>
                <w:rFonts w:ascii="T2" w:eastAsia="T2" w:cs="T2" w:hint="eastAsia"/>
                <w:kern w:val="0"/>
                <w:szCs w:val="20"/>
              </w:rPr>
              <w:t>다음으로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전</w:t>
            </w:r>
            <w:r>
              <w:rPr>
                <w:rFonts w:ascii="T4" w:eastAsia="T4" w:cs="T4" w:hint="eastAsia"/>
                <w:kern w:val="0"/>
                <w:szCs w:val="20"/>
              </w:rPr>
              <w:t>처</w:t>
            </w:r>
            <w:r>
              <w:rPr>
                <w:rFonts w:ascii="T2" w:eastAsia="T2" w:cs="T2" w:hint="eastAsia"/>
                <w:kern w:val="0"/>
                <w:szCs w:val="20"/>
              </w:rPr>
              <w:t>리된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데이터</w:t>
            </w:r>
            <w:r>
              <w:rPr>
                <w:rFonts w:ascii="T2" w:eastAsia="T2" w:cs="T2"/>
                <w:kern w:val="0"/>
                <w:szCs w:val="20"/>
              </w:rPr>
              <w:t>(revise</w:t>
            </w:r>
            <w:r>
              <w:rPr>
                <w:rFonts w:ascii="T4" w:eastAsia="T4" w:cs="T4"/>
                <w:kern w:val="0"/>
                <w:szCs w:val="20"/>
              </w:rPr>
              <w:t>d d</w:t>
            </w:r>
            <w:r>
              <w:rPr>
                <w:rFonts w:ascii="T2" w:eastAsia="T2" w:cs="T2"/>
                <w:kern w:val="0"/>
                <w:szCs w:val="20"/>
              </w:rPr>
              <w:t>ata)</w:t>
            </w:r>
            <w:r>
              <w:rPr>
                <w:rFonts w:ascii="T2" w:eastAsia="T2" w:cs="T2" w:hint="eastAsia"/>
                <w:kern w:val="0"/>
                <w:szCs w:val="20"/>
              </w:rPr>
              <w:t>에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대한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변형</w:t>
            </w:r>
            <w:r>
              <w:rPr>
                <w:rFonts w:ascii="T2" w:eastAsia="T2" w:cs="T2"/>
                <w:kern w:val="0"/>
                <w:szCs w:val="20"/>
              </w:rPr>
              <w:t xml:space="preserve">(transformation) </w:t>
            </w:r>
            <w:r>
              <w:rPr>
                <w:rFonts w:ascii="T2" w:eastAsia="T2" w:cs="T2" w:hint="eastAsia"/>
                <w:kern w:val="0"/>
                <w:szCs w:val="20"/>
              </w:rPr>
              <w:t>과정을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거</w:t>
            </w:r>
            <w:r>
              <w:rPr>
                <w:rFonts w:ascii="T4" w:eastAsia="T4" w:cs="T4" w:hint="eastAsia"/>
                <w:kern w:val="0"/>
                <w:szCs w:val="20"/>
              </w:rPr>
              <w:t>친</w:t>
            </w:r>
            <w:r>
              <w:rPr>
                <w:rFonts w:ascii="T2" w:eastAsia="T2" w:cs="T2" w:hint="eastAsia"/>
                <w:kern w:val="0"/>
                <w:szCs w:val="20"/>
              </w:rPr>
              <w:t>다</w:t>
            </w:r>
            <w:r>
              <w:rPr>
                <w:rFonts w:ascii="T2" w:eastAsia="T2" w:cs="T2"/>
                <w:kern w:val="0"/>
                <w:szCs w:val="20"/>
              </w:rPr>
              <w:t xml:space="preserve">. </w:t>
            </w:r>
            <w:r>
              <w:rPr>
                <w:rFonts w:ascii="T2" w:eastAsia="T2" w:cs="T2" w:hint="eastAsia"/>
                <w:kern w:val="0"/>
                <w:szCs w:val="20"/>
              </w:rPr>
              <w:t>이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과정을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통하여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텍스트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위주의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데이터는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연속형</w:t>
            </w:r>
            <w:r>
              <w:rPr>
                <w:rFonts w:ascii="T2" w:eastAsia="T2" w:cs="T2"/>
                <w:kern w:val="0"/>
                <w:szCs w:val="20"/>
              </w:rPr>
              <w:t>(continuous)</w:t>
            </w:r>
            <w:r>
              <w:rPr>
                <w:rFonts w:ascii="T2" w:eastAsia="T2" w:cs="T2" w:hint="eastAsia"/>
                <w:kern w:val="0"/>
                <w:szCs w:val="20"/>
              </w:rPr>
              <w:t>수치데이터로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바</w:t>
            </w:r>
            <w:r>
              <w:rPr>
                <w:rFonts w:ascii="T4" w:eastAsia="T4" w:cs="T4" w:hint="eastAsia"/>
                <w:kern w:val="0"/>
                <w:szCs w:val="20"/>
              </w:rPr>
              <w:t>뀐</w:t>
            </w:r>
            <w:r>
              <w:rPr>
                <w:rFonts w:ascii="T2" w:eastAsia="T2" w:cs="T2" w:hint="eastAsia"/>
                <w:kern w:val="0"/>
                <w:szCs w:val="20"/>
              </w:rPr>
              <w:t>다</w:t>
            </w:r>
            <w:r>
              <w:rPr>
                <w:rFonts w:ascii="T2" w:eastAsia="T2" w:cs="T2"/>
                <w:kern w:val="0"/>
                <w:szCs w:val="20"/>
              </w:rPr>
              <w:t xml:space="preserve">. </w:t>
            </w:r>
            <w:r>
              <w:rPr>
                <w:rFonts w:ascii="T2" w:eastAsia="T2" w:cs="T2" w:hint="eastAsia"/>
                <w:kern w:val="0"/>
                <w:szCs w:val="20"/>
              </w:rPr>
              <w:t>최</w:t>
            </w:r>
            <w:r>
              <w:rPr>
                <w:rFonts w:ascii="T4" w:eastAsia="T4" w:cs="T4" w:hint="eastAsia"/>
                <w:kern w:val="0"/>
                <w:szCs w:val="20"/>
              </w:rPr>
              <w:t>종</w:t>
            </w:r>
            <w:r>
              <w:rPr>
                <w:rFonts w:ascii="T2" w:eastAsia="T2" w:cs="T2" w:hint="eastAsia"/>
                <w:kern w:val="0"/>
                <w:szCs w:val="20"/>
              </w:rPr>
              <w:t>적으로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얻게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되는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학</w:t>
            </w:r>
            <w:r>
              <w:rPr>
                <w:rFonts w:ascii="T4" w:eastAsia="T4" w:cs="T4" w:hint="eastAsia"/>
                <w:kern w:val="0"/>
                <w:szCs w:val="20"/>
              </w:rPr>
              <w:t>습</w:t>
            </w:r>
            <w:r>
              <w:rPr>
                <w:rFonts w:ascii="T2" w:eastAsia="T2" w:cs="T2" w:hint="eastAsia"/>
                <w:kern w:val="0"/>
                <w:szCs w:val="20"/>
              </w:rPr>
              <w:t>데이터</w:t>
            </w:r>
            <w:r>
              <w:rPr>
                <w:rFonts w:ascii="T2" w:eastAsia="T2" w:cs="T2"/>
                <w:kern w:val="0"/>
                <w:szCs w:val="20"/>
              </w:rPr>
              <w:t xml:space="preserve">(training </w:t>
            </w:r>
            <w:r>
              <w:rPr>
                <w:rFonts w:ascii="T4" w:eastAsia="T4" w:cs="T4"/>
                <w:kern w:val="0"/>
                <w:szCs w:val="20"/>
              </w:rPr>
              <w:t>d</w:t>
            </w:r>
            <w:r>
              <w:rPr>
                <w:rFonts w:ascii="T2" w:eastAsia="T2" w:cs="T2"/>
                <w:kern w:val="0"/>
                <w:szCs w:val="20"/>
              </w:rPr>
              <w:t>ata)</w:t>
            </w:r>
            <w:r>
              <w:rPr>
                <w:rFonts w:ascii="T2" w:eastAsia="T2" w:cs="T2" w:hint="eastAsia"/>
                <w:kern w:val="0"/>
                <w:szCs w:val="20"/>
              </w:rPr>
              <w:t>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기존의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분류</w:t>
            </w:r>
            <w:r>
              <w:rPr>
                <w:rFonts w:ascii="T2" w:eastAsia="T2" w:cs="T2"/>
                <w:kern w:val="0"/>
                <w:szCs w:val="20"/>
              </w:rPr>
              <w:t xml:space="preserve">, </w:t>
            </w:r>
            <w:r>
              <w:rPr>
                <w:rFonts w:ascii="T2" w:eastAsia="T2" w:cs="T2" w:hint="eastAsia"/>
                <w:kern w:val="0"/>
                <w:szCs w:val="20"/>
              </w:rPr>
              <w:t>회귀</w:t>
            </w:r>
            <w:r>
              <w:rPr>
                <w:rFonts w:ascii="T2" w:eastAsia="T2" w:cs="T2"/>
                <w:kern w:val="0"/>
                <w:szCs w:val="20"/>
              </w:rPr>
              <w:t xml:space="preserve">, </w:t>
            </w:r>
            <w:r>
              <w:rPr>
                <w:rFonts w:ascii="T2" w:eastAsia="T2" w:cs="T2" w:hint="eastAsia"/>
                <w:kern w:val="0"/>
                <w:szCs w:val="20"/>
              </w:rPr>
              <w:t>그리고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군집화의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데이터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마이닝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기법들을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적용할수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있게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된다</w:t>
            </w:r>
            <w:r>
              <w:rPr>
                <w:rFonts w:ascii="T2" w:eastAsia="T2" w:cs="T2"/>
                <w:kern w:val="0"/>
                <w:szCs w:val="20"/>
              </w:rPr>
              <w:t xml:space="preserve">. </w:t>
            </w:r>
            <w:r>
              <w:rPr>
                <w:rFonts w:ascii="T2" w:eastAsia="T2" w:cs="T2" w:hint="eastAsia"/>
                <w:kern w:val="0"/>
                <w:szCs w:val="20"/>
              </w:rPr>
              <w:t>이를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통하여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최</w:t>
            </w:r>
            <w:r>
              <w:rPr>
                <w:rFonts w:ascii="T4" w:eastAsia="T4" w:cs="T4" w:hint="eastAsia"/>
                <w:kern w:val="0"/>
                <w:szCs w:val="20"/>
              </w:rPr>
              <w:t>종</w:t>
            </w:r>
            <w:r>
              <w:rPr>
                <w:rFonts w:ascii="T2" w:eastAsia="T2" w:cs="T2" w:hint="eastAsia"/>
                <w:kern w:val="0"/>
                <w:szCs w:val="20"/>
              </w:rPr>
              <w:t>적으로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구</w:t>
            </w:r>
            <w:r>
              <w:rPr>
                <w:rFonts w:ascii="T4" w:eastAsia="T4" w:cs="T4" w:hint="eastAsia"/>
                <w:kern w:val="0"/>
                <w:szCs w:val="20"/>
              </w:rPr>
              <w:t>축</w:t>
            </w:r>
            <w:r>
              <w:rPr>
                <w:rFonts w:ascii="T2" w:eastAsia="T2" w:cs="T2" w:hint="eastAsia"/>
                <w:kern w:val="0"/>
                <w:szCs w:val="20"/>
              </w:rPr>
              <w:t>된</w:t>
            </w:r>
            <w:r>
              <w:rPr>
                <w:rFonts w:ascii="T4" w:eastAsia="T4" w:cs="T4" w:hint="eastAsia"/>
                <w:kern w:val="0"/>
                <w:szCs w:val="20"/>
              </w:rPr>
              <w:t>모</w:t>
            </w:r>
            <w:r>
              <w:rPr>
                <w:rFonts w:ascii="T2" w:eastAsia="T2" w:cs="T2" w:hint="eastAsia"/>
                <w:kern w:val="0"/>
                <w:szCs w:val="20"/>
              </w:rPr>
              <w:t>형은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연구개발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등을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계</w:t>
            </w:r>
            <w:r>
              <w:rPr>
                <w:rFonts w:ascii="T4" w:eastAsia="T4" w:cs="T4" w:hint="eastAsia"/>
                <w:kern w:val="0"/>
                <w:szCs w:val="20"/>
              </w:rPr>
              <w:t>획</w:t>
            </w:r>
            <w:r>
              <w:rPr>
                <w:rFonts w:ascii="T2" w:eastAsia="T2" w:cs="T2" w:hint="eastAsia"/>
                <w:kern w:val="0"/>
                <w:szCs w:val="20"/>
              </w:rPr>
              <w:t>할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수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있는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기술예측</w:t>
            </w:r>
            <w:r>
              <w:rPr>
                <w:rFonts w:ascii="T2" w:eastAsia="T2" w:cs="T2"/>
                <w:kern w:val="0"/>
                <w:szCs w:val="20"/>
              </w:rPr>
              <w:t xml:space="preserve">(technology forecasting) </w:t>
            </w:r>
            <w:r>
              <w:rPr>
                <w:rFonts w:ascii="T4" w:eastAsia="T4" w:cs="T4" w:hint="eastAsia"/>
                <w:kern w:val="0"/>
                <w:szCs w:val="20"/>
              </w:rPr>
              <w:t>모</w:t>
            </w:r>
            <w:r>
              <w:rPr>
                <w:rFonts w:ascii="T2" w:eastAsia="T2" w:cs="T2" w:hint="eastAsia"/>
                <w:kern w:val="0"/>
                <w:szCs w:val="20"/>
              </w:rPr>
              <w:t>형이</w:t>
            </w:r>
            <w:r>
              <w:rPr>
                <w:rFonts w:ascii="T2" w:eastAsia="T2" w:cs="T2"/>
                <w:kern w:val="0"/>
                <w:szCs w:val="20"/>
              </w:rPr>
              <w:t xml:space="preserve"> </w:t>
            </w:r>
            <w:r>
              <w:rPr>
                <w:rFonts w:ascii="T2" w:eastAsia="T2" w:cs="T2" w:hint="eastAsia"/>
                <w:kern w:val="0"/>
                <w:szCs w:val="20"/>
              </w:rPr>
              <w:t>된다</w:t>
            </w:r>
            <w:r>
              <w:rPr>
                <w:rFonts w:ascii="T2" w:eastAsia="T2" w:cs="T2"/>
                <w:kern w:val="0"/>
                <w:szCs w:val="20"/>
              </w:rPr>
              <w:t>.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BC455D">
            <w:pPr>
              <w:wordWrap/>
              <w:snapToGrid w:val="0"/>
              <w:spacing w:line="280" w:lineRule="atLeast"/>
              <w:ind w:leftChars="100" w:left="388" w:hangingChars="100" w:hanging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1FCDC66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BC455D">
              <w:rPr>
                <w:rFonts w:ascii="나눔고딕" w:eastAsia="나눔고딕" w:hAnsi="나눔고딕" w:hint="eastAsia"/>
                <w:position w:val="-10"/>
                <w:szCs w:val="20"/>
              </w:rPr>
              <w:t>관련 논문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lastRenderedPageBreak/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2A829" w14:textId="77777777" w:rsidR="000E7AB3" w:rsidRDefault="000E7AB3" w:rsidP="001B3719">
      <w:r>
        <w:separator/>
      </w:r>
    </w:p>
  </w:endnote>
  <w:endnote w:type="continuationSeparator" w:id="0">
    <w:p w14:paraId="3BDB97BD" w14:textId="77777777" w:rsidR="000E7AB3" w:rsidRDefault="000E7AB3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1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2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4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5208E" w14:textId="77777777" w:rsidR="000E7AB3" w:rsidRDefault="000E7AB3" w:rsidP="001B3719">
      <w:r>
        <w:separator/>
      </w:r>
    </w:p>
  </w:footnote>
  <w:footnote w:type="continuationSeparator" w:id="0">
    <w:p w14:paraId="183F8F11" w14:textId="77777777" w:rsidR="000E7AB3" w:rsidRDefault="000E7AB3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6FF5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E7AB3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12B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57BC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D94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9A2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578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0CD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5261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C6F11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81D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0BC3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0EB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55D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281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1B3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D1B3D-4975-4FA0-8B8F-4E15ED6F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4</cp:revision>
  <cp:lastPrinted>2017-04-07T08:05:00Z</cp:lastPrinted>
  <dcterms:created xsi:type="dcterms:W3CDTF">2017-09-20T11:45:00Z</dcterms:created>
  <dcterms:modified xsi:type="dcterms:W3CDTF">2017-09-20T12:11:00Z</dcterms:modified>
</cp:coreProperties>
</file>