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2 - Code Conversion</w:t>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Jonathan Schwartz</w:t>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003L</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Conner Rickermann</w:t>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Date submitted: 3/4/2021</w:t>
      </w: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ab/>
        <w:t xml:space="preserve">For this lab, the goal was to convert from POSTNET code to XS3 code for their respective binary representations of the decimal numbers 0-9.  To do this, the first step was to write out a 5-variable k-map for each term, (D, C, B, A, weighted 8, 4, 2, 1).  The k-maps allow for a toroidal shape and with a 5-variable one, you can layer two of them (the bit above would be identical to the bit below so the shape is still 3-D).  The goal of the k-map, which represents single-bit flips as adjacent squares, is to allow for an optimally small number of logic gates required for the same output as a less-efficient circuit would produce.</w:t>
      </w:r>
    </w:p>
    <w:p w:rsidR="00000000" w:rsidDel="00000000" w:rsidP="00000000" w:rsidRDefault="00000000" w:rsidRPr="00000000" w14:paraId="00000028">
      <w:pPr>
        <w:pageBreakBefore w:val="0"/>
        <w:rPr/>
      </w:pPr>
      <w:r w:rsidDel="00000000" w:rsidR="00000000" w:rsidRPr="00000000">
        <w:rPr>
          <w:rtl w:val="0"/>
        </w:rPr>
        <w:tab/>
        <w:t xml:space="preserve">XS3 code is similar to standard base-two binary, however, it represents the values three more than the binary counterparts in an “excess 3” form.  The POSTNET code is an encoding system with weights 7,4,2,1,0  for the V, W, X, Y, Z bits, and every decimal number 0-9 has 2 ones and 3 zeroes, whereas, in base-two binary, the number of each true/false can vary.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Tables</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POSTNET</w:t>
        <w:tab/>
        <w:tab/>
        <w:tab/>
        <w:tab/>
        <w:t xml:space="preserve">   XS3</w:t>
      </w:r>
    </w:p>
    <w:tbl>
      <w:tblPr>
        <w:tblStyle w:val="Table1"/>
        <w:tblW w:w="58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720"/>
        <w:gridCol w:w="660"/>
        <w:gridCol w:w="585"/>
        <w:gridCol w:w="540"/>
        <w:gridCol w:w="540"/>
        <w:gridCol w:w="540"/>
        <w:gridCol w:w="540"/>
        <w:gridCol w:w="540"/>
        <w:gridCol w:w="540"/>
        <w:tblGridChange w:id="0">
          <w:tblGrid>
            <w:gridCol w:w="645"/>
            <w:gridCol w:w="720"/>
            <w:gridCol w:w="660"/>
            <w:gridCol w:w="585"/>
            <w:gridCol w:w="540"/>
            <w:gridCol w:w="540"/>
            <w:gridCol w:w="540"/>
            <w:gridCol w:w="540"/>
            <w:gridCol w:w="540"/>
            <w:gridCol w:w="54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jc w:val="center"/>
              <w:rPr>
                <w:sz w:val="20"/>
                <w:szCs w:val="20"/>
              </w:rPr>
            </w:pPr>
            <w:r w:rsidDel="00000000" w:rsidR="00000000" w:rsidRPr="00000000">
              <w:rPr>
                <w:sz w:val="20"/>
                <w:szCs w:val="20"/>
                <w:rtl w:val="0"/>
              </w:rPr>
              <w:t xml:space="preserve">W</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jc w:val="center"/>
              <w:rPr>
                <w:sz w:val="20"/>
                <w:szCs w:val="20"/>
              </w:rPr>
            </w:pPr>
            <w:r w:rsidDel="00000000" w:rsidR="00000000" w:rsidRPr="00000000">
              <w:rPr>
                <w:sz w:val="20"/>
                <w:szCs w:val="20"/>
                <w:rtl w:val="0"/>
              </w:rPr>
              <w:t xml:space="preserve">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jc w:val="center"/>
              <w:rPr>
                <w:sz w:val="20"/>
                <w:szCs w:val="20"/>
              </w:rPr>
            </w:pPr>
            <w:r w:rsidDel="00000000" w:rsidR="00000000" w:rsidRPr="00000000">
              <w:rPr>
                <w:sz w:val="20"/>
                <w:szCs w:val="20"/>
                <w:rtl w:val="0"/>
              </w:rPr>
              <w:t xml:space="preserve">Z</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jc w:val="center"/>
              <w:rPr>
                <w:sz w:val="20"/>
                <w:szCs w:val="20"/>
              </w:rPr>
            </w:pPr>
            <w:r w:rsidDel="00000000" w:rsidR="00000000" w:rsidRPr="00000000">
              <w:rPr>
                <w:sz w:val="20"/>
                <w:szCs w:val="20"/>
                <w:rtl w:val="0"/>
              </w:rPr>
              <w:t xml:space="preserve">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jc w:val="center"/>
              <w:rPr>
                <w:sz w:val="20"/>
                <w:szCs w:val="20"/>
              </w:rPr>
            </w:pPr>
            <w:r w:rsidDel="00000000" w:rsidR="00000000" w:rsidRPr="00000000">
              <w:rPr>
                <w:sz w:val="20"/>
                <w:szCs w:val="20"/>
                <w:rtl w:val="0"/>
              </w:rPr>
              <w:t xml:space="preserve">B</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jc w:val="center"/>
              <w:rPr>
                <w:sz w:val="20"/>
                <w:szCs w:val="20"/>
              </w:rPr>
            </w:pPr>
            <w:r w:rsidDel="00000000" w:rsidR="00000000" w:rsidRPr="00000000">
              <w:rPr>
                <w:sz w:val="20"/>
                <w:szCs w:val="20"/>
                <w:rtl w:val="0"/>
              </w:rPr>
              <w:t xml:space="preserve">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3">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98">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99">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b w:val="1"/>
        </w:rPr>
      </w:pPr>
      <w:r w:rsidDel="00000000" w:rsidR="00000000" w:rsidRPr="00000000">
        <w:rPr>
          <w:b w:val="1"/>
          <w:rtl w:val="0"/>
        </w:rPr>
        <w:t xml:space="preserve">K-maps</w:t>
      </w:r>
    </w:p>
    <w:p w:rsidR="00000000" w:rsidDel="00000000" w:rsidP="00000000" w:rsidRDefault="00000000" w:rsidRPr="00000000" w14:paraId="0000009D">
      <w:pPr>
        <w:pageBreakBefore w:val="0"/>
        <w:rPr>
          <w:b w:val="1"/>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t xml:space="preserve">D</w:t>
      </w:r>
    </w:p>
    <w:tbl>
      <w:tblPr>
        <w:tblStyle w:val="Table2"/>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2.0547945205478"/>
        <w:gridCol w:w="712.3287671232877"/>
        <w:gridCol w:w="712.3287671232877"/>
        <w:gridCol w:w="712.3287671232877"/>
        <w:gridCol w:w="712.3287671232877"/>
        <w:gridCol w:w="712.3287671232877"/>
        <w:gridCol w:w="1096.986301369863"/>
        <w:gridCol w:w="712.3287671232877"/>
        <w:gridCol w:w="712.3287671232877"/>
        <w:gridCol w:w="712.3287671232877"/>
        <w:gridCol w:w="712.3287671232877"/>
        <w:tblGridChange w:id="0">
          <w:tblGrid>
            <w:gridCol w:w="1852.0547945205478"/>
            <w:gridCol w:w="712.3287671232877"/>
            <w:gridCol w:w="712.3287671232877"/>
            <w:gridCol w:w="712.3287671232877"/>
            <w:gridCol w:w="712.3287671232877"/>
            <w:gridCol w:w="712.3287671232877"/>
            <w:gridCol w:w="1096.986301369863"/>
            <w:gridCol w:w="712.3287671232877"/>
            <w:gridCol w:w="712.3287671232877"/>
            <w:gridCol w:w="712.3287671232877"/>
            <w:gridCol w:w="712.32876712328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pageBreakBefore w:val="0"/>
              <w:widowControl w:val="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pageBreakBefore w:val="0"/>
              <w:widowControl w:val="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pageBreakBefore w:val="0"/>
              <w:widowControl w:val="0"/>
              <w:jc w:val="center"/>
              <w:rPr>
                <w:sz w:val="20"/>
                <w:szCs w:val="20"/>
              </w:rPr>
            </w:pPr>
            <w:r w:rsidDel="00000000" w:rsidR="00000000" w:rsidRPr="00000000">
              <w:rPr>
                <w:sz w:val="20"/>
                <w:szCs w:val="20"/>
                <w:rtl w:val="0"/>
              </w:rPr>
              <w:t xml:space="preserve">WX (down) \ YZ (right)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pageBreakBefore w:val="0"/>
              <w:widowControl w:val="0"/>
              <w:jc w:val="center"/>
              <w:rPr>
                <w:sz w:val="20"/>
                <w:szCs w:val="20"/>
              </w:rPr>
            </w:pPr>
            <w:r w:rsidDel="00000000" w:rsidR="00000000" w:rsidRPr="00000000">
              <w:rPr>
                <w:sz w:val="20"/>
                <w:szCs w:val="20"/>
                <w:rtl w:val="0"/>
              </w:rPr>
              <w:t xml:space="preserve">WX (down) \ YZ (right)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pageBreakBefore w:val="0"/>
              <w:widowControl w:val="0"/>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B6">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B7">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B8">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B9">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pageBreakBefore w:val="0"/>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C1">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C2">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C3">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C4">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pageBreakBefore w:val="0"/>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D2">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D5">
            <w:pPr>
              <w:pageBreakBefore w:val="0"/>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DD">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E0">
            <w:pPr>
              <w:pageBreakBefore w:val="0"/>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C</w:t>
      </w:r>
    </w:p>
    <w:tbl>
      <w:tblPr>
        <w:tblStyle w:val="Table3"/>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2.0547945205478"/>
        <w:gridCol w:w="712.3287671232877"/>
        <w:gridCol w:w="712.3287671232877"/>
        <w:gridCol w:w="712.3287671232877"/>
        <w:gridCol w:w="712.3287671232877"/>
        <w:gridCol w:w="712.3287671232877"/>
        <w:gridCol w:w="1096.986301369863"/>
        <w:gridCol w:w="712.3287671232877"/>
        <w:gridCol w:w="712.3287671232877"/>
        <w:gridCol w:w="712.3287671232877"/>
        <w:gridCol w:w="712.3287671232877"/>
        <w:tblGridChange w:id="0">
          <w:tblGrid>
            <w:gridCol w:w="1852.0547945205478"/>
            <w:gridCol w:w="712.3287671232877"/>
            <w:gridCol w:w="712.3287671232877"/>
            <w:gridCol w:w="712.3287671232877"/>
            <w:gridCol w:w="712.3287671232877"/>
            <w:gridCol w:w="712.3287671232877"/>
            <w:gridCol w:w="1096.986301369863"/>
            <w:gridCol w:w="712.3287671232877"/>
            <w:gridCol w:w="712.3287671232877"/>
            <w:gridCol w:w="712.3287671232877"/>
            <w:gridCol w:w="712.32876712328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pageBreakBefore w:val="0"/>
              <w:widowControl w:val="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pageBreakBefore w:val="0"/>
              <w:widowControl w:val="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pageBreakBefore w:val="0"/>
              <w:widowControl w:val="0"/>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F7">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F8">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pageBreakBefore w:val="0"/>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B">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C">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D">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E">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01">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02">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03">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04">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0D">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0E">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pageBreakBefore w:val="0"/>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18">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19">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pageBreakBefore w:val="0"/>
              <w:widowControl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B</w:t>
      </w:r>
    </w:p>
    <w:tbl>
      <w:tblPr>
        <w:tblStyle w:val="Table4"/>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2.0547945205478"/>
        <w:gridCol w:w="712.3287671232877"/>
        <w:gridCol w:w="712.3287671232877"/>
        <w:gridCol w:w="712.3287671232877"/>
        <w:gridCol w:w="712.3287671232877"/>
        <w:gridCol w:w="712.3287671232877"/>
        <w:gridCol w:w="1096.986301369863"/>
        <w:gridCol w:w="712.3287671232877"/>
        <w:gridCol w:w="712.3287671232877"/>
        <w:gridCol w:w="712.3287671232877"/>
        <w:gridCol w:w="712.3287671232877"/>
        <w:tblGridChange w:id="0">
          <w:tblGrid>
            <w:gridCol w:w="1852.0547945205478"/>
            <w:gridCol w:w="712.3287671232877"/>
            <w:gridCol w:w="712.3287671232877"/>
            <w:gridCol w:w="712.3287671232877"/>
            <w:gridCol w:w="712.3287671232877"/>
            <w:gridCol w:w="712.3287671232877"/>
            <w:gridCol w:w="1096.986301369863"/>
            <w:gridCol w:w="712.3287671232877"/>
            <w:gridCol w:w="712.3287671232877"/>
            <w:gridCol w:w="712.3287671232877"/>
            <w:gridCol w:w="712.32876712328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pageBreakBefore w:val="0"/>
              <w:widowControl w:val="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pageBreakBefore w:val="0"/>
              <w:widowControl w:val="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pageBreakBefore w:val="0"/>
              <w:widowControl w:val="0"/>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29">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2A">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32">
            <w:pPr>
              <w:pageBreakBefore w:val="0"/>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pageBreakBefore w:val="0"/>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4A">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4B">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pageBreakBefore w:val="0"/>
              <w:widowControl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A</w:t>
      </w:r>
    </w:p>
    <w:tbl>
      <w:tblPr>
        <w:tblStyle w:val="Table5"/>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2.0547945205478"/>
        <w:gridCol w:w="712.3287671232877"/>
        <w:gridCol w:w="712.3287671232877"/>
        <w:gridCol w:w="712.3287671232877"/>
        <w:gridCol w:w="712.3287671232877"/>
        <w:gridCol w:w="712.3287671232877"/>
        <w:gridCol w:w="1096.986301369863"/>
        <w:gridCol w:w="712.3287671232877"/>
        <w:gridCol w:w="712.3287671232877"/>
        <w:gridCol w:w="712.3287671232877"/>
        <w:gridCol w:w="712.3287671232877"/>
        <w:tblGridChange w:id="0">
          <w:tblGrid>
            <w:gridCol w:w="1852.0547945205478"/>
            <w:gridCol w:w="712.3287671232877"/>
            <w:gridCol w:w="712.3287671232877"/>
            <w:gridCol w:w="712.3287671232877"/>
            <w:gridCol w:w="712.3287671232877"/>
            <w:gridCol w:w="712.3287671232877"/>
            <w:gridCol w:w="1096.986301369863"/>
            <w:gridCol w:w="712.3287671232877"/>
            <w:gridCol w:w="712.3287671232877"/>
            <w:gridCol w:w="712.3287671232877"/>
            <w:gridCol w:w="712.3287671232877"/>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jc w:val="center"/>
              <w:rPr>
                <w:sz w:val="20"/>
                <w:szCs w:val="20"/>
              </w:rPr>
            </w:pPr>
            <w:r w:rsidDel="00000000" w:rsidR="00000000" w:rsidRPr="00000000">
              <w:rPr>
                <w:sz w:val="20"/>
                <w:szCs w:val="20"/>
                <w:rtl w:val="0"/>
              </w:rPr>
              <w:t xml:space="preserve">V'</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pageBreakBefore w:val="0"/>
              <w:widowControl w:val="0"/>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65">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pageBreakBefore w:val="0"/>
              <w:widowControl w:val="0"/>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69">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pageBreakBefore w:val="0"/>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pageBreakBefore w:val="0"/>
              <w:widowControl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6F">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70">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pageBreakBefore w:val="0"/>
              <w:widowControl w:val="0"/>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73">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74">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pageBreakBefore w:val="0"/>
              <w:widowControl w:val="0"/>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78">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79">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7A">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7B">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pageBreakBefore w:val="0"/>
              <w:widowControl w:val="0"/>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7E">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7F">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pageBreakBefore w:val="0"/>
              <w:widowControl w:val="0"/>
              <w:jc w:val="center"/>
              <w:rPr>
                <w:sz w:val="20"/>
                <w:szCs w:val="20"/>
              </w:rPr>
            </w:pPr>
            <w:r w:rsidDel="00000000" w:rsidR="00000000" w:rsidRPr="00000000">
              <w:rPr>
                <w:sz w:val="20"/>
                <w:szCs w:val="20"/>
                <w:rtl w:val="0"/>
              </w:rPr>
              <w:t xml:space="preserve">X</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83">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84">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85">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186">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pageBreakBefore w:val="0"/>
              <w:widowControl w:val="0"/>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89">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18A">
            <w:pPr>
              <w:pageBreakBefore w:val="0"/>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pageBreakBefore w:val="0"/>
              <w:widowControl w:val="0"/>
              <w:jc w:val="center"/>
              <w:rPr>
                <w:sz w:val="20"/>
                <w:szCs w:val="20"/>
              </w:rPr>
            </w:pPr>
            <w:r w:rsidDel="00000000" w:rsidR="00000000" w:rsidRPr="00000000">
              <w:rPr>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pageBreakBefore w:val="0"/>
              <w:widowControl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b w:val="1"/>
          <w:rtl w:val="0"/>
        </w:rPr>
        <w:t xml:space="preserve">Equations</w:t>
      </w: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sz w:val="20"/>
          <w:szCs w:val="20"/>
          <w:highlight w:val="white"/>
        </w:rPr>
      </w:pPr>
      <w:r w:rsidDel="00000000" w:rsidR="00000000" w:rsidRPr="00000000">
        <w:rPr>
          <w:rtl w:val="0"/>
        </w:rPr>
        <w:tab/>
        <w:t xml:space="preserve">Based on these K-maps, with the sections utilized color-coded (each individual color is a gate or the overlapping of two gates), we can derive equations that function and produce the desired outcome with minimal logic gates: D = </w:t>
      </w:r>
      <w:r w:rsidDel="00000000" w:rsidR="00000000" w:rsidRPr="00000000">
        <w:rPr>
          <w:sz w:val="20"/>
          <w:szCs w:val="20"/>
          <w:highlight w:val="white"/>
          <w:rtl w:val="0"/>
        </w:rPr>
        <w:t xml:space="preserve">VW' + V'WZ', C = V’Z + W’X, B = X’Y’ + W’YZ’, and    A = VW + VY + V'Y'.</w:t>
      </w:r>
    </w:p>
    <w:p w:rsidR="00000000" w:rsidDel="00000000" w:rsidP="00000000" w:rsidRDefault="00000000" w:rsidRPr="00000000" w14:paraId="00000191">
      <w:pPr>
        <w:pageBreakBefore w:val="0"/>
        <w:rPr>
          <w:highlight w:val="white"/>
        </w:rPr>
      </w:pPr>
      <w:r w:rsidDel="00000000" w:rsidR="00000000" w:rsidRPr="00000000">
        <w:rPr>
          <w:rtl w:val="0"/>
        </w:rPr>
      </w:r>
    </w:p>
    <w:p w:rsidR="00000000" w:rsidDel="00000000" w:rsidP="00000000" w:rsidRDefault="00000000" w:rsidRPr="00000000" w14:paraId="00000192">
      <w:pPr>
        <w:pageBreakBefore w:val="0"/>
        <w:rPr>
          <w:highlight w:val="white"/>
        </w:rPr>
      </w:pPr>
      <w:r w:rsidDel="00000000" w:rsidR="00000000" w:rsidRPr="00000000">
        <w:rPr>
          <w:b w:val="1"/>
          <w:highlight w:val="white"/>
          <w:rtl w:val="0"/>
        </w:rPr>
        <w:t xml:space="preserve">Home Area Code</w:t>
      </w:r>
      <w:r w:rsidDel="00000000" w:rsidR="00000000" w:rsidRPr="00000000">
        <w:rPr>
          <w:rtl w:val="0"/>
        </w:rPr>
      </w:r>
    </w:p>
    <w:p w:rsidR="00000000" w:rsidDel="00000000" w:rsidP="00000000" w:rsidRDefault="00000000" w:rsidRPr="00000000" w14:paraId="00000193">
      <w:pPr>
        <w:pageBreakBefore w:val="0"/>
        <w:rPr>
          <w:highlight w:val="white"/>
        </w:rPr>
      </w:pPr>
      <w:r w:rsidDel="00000000" w:rsidR="00000000" w:rsidRPr="00000000">
        <w:rPr>
          <w:rtl w:val="0"/>
        </w:rPr>
      </w:r>
    </w:p>
    <w:p w:rsidR="00000000" w:rsidDel="00000000" w:rsidP="00000000" w:rsidRDefault="00000000" w:rsidRPr="00000000" w14:paraId="00000194">
      <w:pPr>
        <w:pageBreakBefore w:val="0"/>
        <w:rPr>
          <w:highlight w:val="white"/>
        </w:rPr>
      </w:pPr>
      <w:r w:rsidDel="00000000" w:rsidR="00000000" w:rsidRPr="00000000">
        <w:rPr>
          <w:highlight w:val="white"/>
          <w:rtl w:val="0"/>
        </w:rPr>
        <w:tab/>
        <w:t xml:space="preserve">We write each number in the 5-digit area-code as a 5-digit POSTNET binary representation, so, for my home area code of 06117, we write 0 as 11000, 6 as 01100, each 1 as 00011, and 7 as 10001, so when all these are put together, it is written as “1100001100000110001110001.”</w:t>
      </w:r>
    </w:p>
    <w:p w:rsidR="00000000" w:rsidDel="00000000" w:rsidP="00000000" w:rsidRDefault="00000000" w:rsidRPr="00000000" w14:paraId="00000195">
      <w:pPr>
        <w:pageBreakBefore w:val="0"/>
        <w:rPr>
          <w:highlight w:val="white"/>
        </w:rPr>
      </w:pPr>
      <w:r w:rsidDel="00000000" w:rsidR="00000000" w:rsidRPr="00000000">
        <w:rPr>
          <w:rtl w:val="0"/>
        </w:rPr>
      </w:r>
    </w:p>
    <w:p w:rsidR="00000000" w:rsidDel="00000000" w:rsidP="00000000" w:rsidRDefault="00000000" w:rsidRPr="00000000" w14:paraId="00000196">
      <w:pPr>
        <w:pageBreakBefore w:val="0"/>
        <w:rPr>
          <w:highlight w:val="white"/>
        </w:rPr>
      </w:pPr>
      <w:r w:rsidDel="00000000" w:rsidR="00000000" w:rsidRPr="00000000">
        <w:rPr>
          <w:rtl w:val="0"/>
        </w:rPr>
      </w:r>
    </w:p>
    <w:p w:rsidR="00000000" w:rsidDel="00000000" w:rsidP="00000000" w:rsidRDefault="00000000" w:rsidRPr="00000000" w14:paraId="00000197">
      <w:pPr>
        <w:pageBreakBefore w:val="0"/>
        <w:rPr>
          <w:highlight w:val="white"/>
        </w:rPr>
      </w:pPr>
      <w:r w:rsidDel="00000000" w:rsidR="00000000" w:rsidRPr="00000000">
        <w:rPr>
          <w:rtl w:val="0"/>
        </w:rPr>
      </w:r>
    </w:p>
    <w:p w:rsidR="00000000" w:rsidDel="00000000" w:rsidP="00000000" w:rsidRDefault="00000000" w:rsidRPr="00000000" w14:paraId="00000198">
      <w:pPr>
        <w:pageBreakBefore w:val="0"/>
        <w:rPr>
          <w:highlight w:val="white"/>
        </w:rPr>
      </w:pPr>
      <w:r w:rsidDel="00000000" w:rsidR="00000000" w:rsidRPr="00000000">
        <w:rPr>
          <w:rtl w:val="0"/>
        </w:rPr>
      </w:r>
    </w:p>
    <w:p w:rsidR="00000000" w:rsidDel="00000000" w:rsidP="00000000" w:rsidRDefault="00000000" w:rsidRPr="00000000" w14:paraId="00000199">
      <w:pPr>
        <w:pageBreakBefore w:val="0"/>
        <w:rPr>
          <w:highlight w:val="white"/>
        </w:rPr>
      </w:pPr>
      <w:r w:rsidDel="00000000" w:rsidR="00000000" w:rsidRPr="00000000">
        <w:rPr>
          <w:rtl w:val="0"/>
        </w:rPr>
      </w:r>
    </w:p>
    <w:p w:rsidR="00000000" w:rsidDel="00000000" w:rsidP="00000000" w:rsidRDefault="00000000" w:rsidRPr="00000000" w14:paraId="0000019A">
      <w:pPr>
        <w:pageBreakBefore w:val="0"/>
        <w:rPr>
          <w:highlight w:val="white"/>
        </w:rPr>
      </w:pPr>
      <w:r w:rsidDel="00000000" w:rsidR="00000000" w:rsidRPr="00000000">
        <w:rPr>
          <w:rtl w:val="0"/>
        </w:rPr>
      </w:r>
    </w:p>
    <w:p w:rsidR="00000000" w:rsidDel="00000000" w:rsidP="00000000" w:rsidRDefault="00000000" w:rsidRPr="00000000" w14:paraId="0000019B">
      <w:pPr>
        <w:pageBreakBefore w:val="0"/>
        <w:rPr>
          <w:highlight w:val="white"/>
        </w:rPr>
      </w:pPr>
      <w:r w:rsidDel="00000000" w:rsidR="00000000" w:rsidRPr="00000000">
        <w:rPr>
          <w:b w:val="1"/>
          <w:highlight w:val="white"/>
          <w:rtl w:val="0"/>
        </w:rPr>
        <w:t xml:space="preserve">Questions</w:t>
      </w:r>
      <w:r w:rsidDel="00000000" w:rsidR="00000000" w:rsidRPr="00000000">
        <w:rPr>
          <w:rtl w:val="0"/>
        </w:rPr>
      </w:r>
    </w:p>
    <w:p w:rsidR="00000000" w:rsidDel="00000000" w:rsidP="00000000" w:rsidRDefault="00000000" w:rsidRPr="00000000" w14:paraId="0000019C">
      <w:pPr>
        <w:pageBreakBefore w:val="0"/>
        <w:rPr>
          <w:highlight w:val="white"/>
        </w:rPr>
      </w:pPr>
      <w:r w:rsidDel="00000000" w:rsidR="00000000" w:rsidRPr="00000000">
        <w:rPr>
          <w:highlight w:val="white"/>
          <w:rtl w:val="0"/>
        </w:rPr>
        <w:t xml:space="preserve">How many non-valid input codes are there?</w:t>
      </w:r>
    </w:p>
    <w:p w:rsidR="00000000" w:rsidDel="00000000" w:rsidP="00000000" w:rsidRDefault="00000000" w:rsidRPr="00000000" w14:paraId="0000019D">
      <w:pPr>
        <w:pageBreakBefore w:val="0"/>
        <w:rPr>
          <w:highlight w:val="white"/>
        </w:rPr>
      </w:pPr>
      <w:r w:rsidDel="00000000" w:rsidR="00000000" w:rsidRPr="00000000">
        <w:rPr>
          <w:rtl w:val="0"/>
        </w:rPr>
      </w:r>
    </w:p>
    <w:p w:rsidR="00000000" w:rsidDel="00000000" w:rsidP="00000000" w:rsidRDefault="00000000" w:rsidRPr="00000000" w14:paraId="0000019E">
      <w:pPr>
        <w:pageBreakBefore w:val="0"/>
        <w:rPr>
          <w:highlight w:val="white"/>
        </w:rPr>
      </w:pPr>
      <w:r w:rsidDel="00000000" w:rsidR="00000000" w:rsidRPr="00000000">
        <w:rPr>
          <w:highlight w:val="white"/>
          <w:rtl w:val="0"/>
        </w:rPr>
        <w:tab/>
        <w:t xml:space="preserve">Any POSTNET input that gives a single 1, or more than 2 ones, will be invalid, so this equation can be written with combinatorics as follows:</w:t>
      </w:r>
    </w:p>
    <w:p w:rsidR="00000000" w:rsidDel="00000000" w:rsidP="00000000" w:rsidRDefault="00000000" w:rsidRPr="00000000" w14:paraId="0000019F">
      <w:pPr>
        <w:pageBreakBefore w:val="0"/>
        <w:rPr>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847725" cy="49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7725" cy="495300"/>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1A0">
      <w:pPr>
        <w:pageBreakBefore w:val="0"/>
        <w:rPr>
          <w:highlight w:val="white"/>
        </w:rPr>
      </w:pPr>
      <w:r w:rsidDel="00000000" w:rsidR="00000000" w:rsidRPr="00000000">
        <w:rPr>
          <w:highlight w:val="white"/>
          <w:rtl w:val="0"/>
        </w:rPr>
        <w:t xml:space="preserve">This equation results in the number of invalid outputs being 22.</w:t>
      </w:r>
    </w:p>
    <w:p w:rsidR="00000000" w:rsidDel="00000000" w:rsidP="00000000" w:rsidRDefault="00000000" w:rsidRPr="00000000" w14:paraId="000001A1">
      <w:pPr>
        <w:pageBreakBefore w:val="0"/>
        <w:rPr>
          <w:highlight w:val="white"/>
        </w:rPr>
      </w:pPr>
      <w:r w:rsidDel="00000000" w:rsidR="00000000" w:rsidRPr="00000000">
        <w:rPr>
          <w:rtl w:val="0"/>
        </w:rPr>
      </w:r>
    </w:p>
    <w:p w:rsidR="00000000" w:rsidDel="00000000" w:rsidP="00000000" w:rsidRDefault="00000000" w:rsidRPr="00000000" w14:paraId="000001A2">
      <w:pPr>
        <w:pageBreakBefore w:val="0"/>
        <w:rPr>
          <w:highlight w:val="white"/>
        </w:rPr>
      </w:pPr>
      <w:r w:rsidDel="00000000" w:rsidR="00000000" w:rsidRPr="00000000">
        <w:rPr>
          <w:rtl w:val="0"/>
        </w:rPr>
      </w:r>
    </w:p>
    <w:p w:rsidR="00000000" w:rsidDel="00000000" w:rsidP="00000000" w:rsidRDefault="00000000" w:rsidRPr="00000000" w14:paraId="000001A3">
      <w:pPr>
        <w:pageBreakBefore w:val="0"/>
        <w:rPr>
          <w:highlight w:val="white"/>
        </w:rPr>
      </w:pPr>
      <w:r w:rsidDel="00000000" w:rsidR="00000000" w:rsidRPr="00000000">
        <w:rPr>
          <w:highlight w:val="white"/>
          <w:rtl w:val="0"/>
        </w:rPr>
        <w:t xml:space="preserve">Would your design be simpler if there was no zero input?  Does your design conflict with your answer?</w:t>
      </w:r>
    </w:p>
    <w:p w:rsidR="00000000" w:rsidDel="00000000" w:rsidP="00000000" w:rsidRDefault="00000000" w:rsidRPr="00000000" w14:paraId="000001A4">
      <w:pPr>
        <w:pageBreakBefore w:val="0"/>
        <w:rPr>
          <w:highlight w:val="white"/>
        </w:rPr>
      </w:pPr>
      <w:r w:rsidDel="00000000" w:rsidR="00000000" w:rsidRPr="00000000">
        <w:rPr>
          <w:rtl w:val="0"/>
        </w:rPr>
      </w:r>
    </w:p>
    <w:p w:rsidR="00000000" w:rsidDel="00000000" w:rsidP="00000000" w:rsidRDefault="00000000" w:rsidRPr="00000000" w14:paraId="000001A5">
      <w:pPr>
        <w:pageBreakBefore w:val="0"/>
        <w:rPr>
          <w:b w:val="1"/>
          <w:sz w:val="20"/>
          <w:szCs w:val="20"/>
          <w:highlight w:val="white"/>
        </w:rPr>
      </w:pPr>
      <w:r w:rsidDel="00000000" w:rsidR="00000000" w:rsidRPr="00000000">
        <w:rPr>
          <w:highlight w:val="white"/>
          <w:rtl w:val="0"/>
        </w:rPr>
        <w:t xml:space="preserve">The design would be slightly simpler because the “A” term’s K-map would be reduced to fewer gates, and the “D” term’s K-map would be reduced as well because the entire V 4x4 K-map could be included as a term.  The other K-maps would be difficult to reduce further, but the K-maps could reduce.  The number of chips on the board may stay the same, but the number of logic gates would reduce, so the circuit would simplify.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