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D249" w14:textId="77777777" w:rsidR="000A57C7" w:rsidRPr="007D02AF" w:rsidRDefault="000A57C7" w:rsidP="000A57C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 №______</w:t>
      </w:r>
    </w:p>
    <w:p w14:paraId="0061E8D4" w14:textId="77777777" w:rsidR="000A57C7" w:rsidRPr="007D02AF" w:rsidRDefault="000A57C7" w:rsidP="000A57C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 оказании платных образовательных услуг</w:t>
      </w:r>
    </w:p>
    <w:p w14:paraId="472DCA3B" w14:textId="77777777" w:rsidR="000A57C7" w:rsidRPr="007D02AF" w:rsidRDefault="000A57C7" w:rsidP="000A57C7">
      <w:pPr>
        <w:tabs>
          <w:tab w:val="left" w:pos="0"/>
          <w:tab w:val="right" w:pos="9923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г. Москва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«____</w:t>
      </w:r>
      <w:proofErr w:type="gramStart"/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_________20___ г. </w:t>
      </w:r>
    </w:p>
    <w:p w14:paraId="42B422A2" w14:textId="77777777" w:rsidR="000A57C7" w:rsidRPr="007D02AF" w:rsidRDefault="000A57C7" w:rsidP="000A57C7">
      <w:pPr>
        <w:tabs>
          <w:tab w:val="left" w:pos="14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A189FB" w14:textId="77777777" w:rsidR="000A57C7" w:rsidRPr="00197231" w:rsidRDefault="000A57C7" w:rsidP="000A57C7">
      <w:pPr>
        <w:widowControl w:val="0"/>
        <w:tabs>
          <w:tab w:val="left" w:pos="29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x-none"/>
        </w:rPr>
      </w:pPr>
      <w:r w:rsidRPr="007D02AF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Ф</w:t>
      </w:r>
      <w:r w:rsidRPr="007D02AF">
        <w:rPr>
          <w:rFonts w:ascii="Times New Roman" w:eastAsia="Times New Roman" w:hAnsi="Times New Roman" w:cs="Times New Roman"/>
          <w:noProof/>
          <w:sz w:val="24"/>
          <w:szCs w:val="20"/>
          <w:lang w:val="x-none" w:eastAsia="x-none"/>
        </w:rPr>
        <w:t xml:space="preserve">едеральное государственное </w:t>
      </w:r>
      <w:r w:rsidRPr="007D02AF">
        <w:rPr>
          <w:rFonts w:ascii="Times New Roman" w:eastAsia="Times New Roman" w:hAnsi="Times New Roman" w:cs="Times New Roman"/>
          <w:noProof/>
          <w:sz w:val="24"/>
          <w:szCs w:val="20"/>
          <w:lang w:eastAsia="x-none"/>
        </w:rPr>
        <w:t>бюджетное учреждение</w:t>
      </w:r>
      <w:r w:rsidRPr="007D02AF">
        <w:rPr>
          <w:rFonts w:ascii="Times New Roman" w:eastAsia="Times New Roman" w:hAnsi="Times New Roman" w:cs="Times New Roman"/>
          <w:noProof/>
          <w:sz w:val="24"/>
          <w:szCs w:val="20"/>
          <w:lang w:val="x-none" w:eastAsia="x-none"/>
        </w:rPr>
        <w:t xml:space="preserve"> «На</w:t>
      </w:r>
      <w:r w:rsidRPr="007D02AF">
        <w:rPr>
          <w:rFonts w:ascii="Times New Roman" w:eastAsia="Times New Roman" w:hAnsi="Times New Roman" w:cs="Times New Roman"/>
          <w:noProof/>
          <w:sz w:val="24"/>
          <w:szCs w:val="20"/>
          <w:lang w:eastAsia="x-none"/>
        </w:rPr>
        <w:t>учно-исследовательский финансовый институт</w:t>
      </w:r>
      <w:r>
        <w:rPr>
          <w:rFonts w:ascii="Times New Roman" w:eastAsia="Times New Roman" w:hAnsi="Times New Roman" w:cs="Times New Roman"/>
          <w:noProof/>
          <w:sz w:val="24"/>
          <w:szCs w:val="20"/>
          <w:lang w:eastAsia="x-none"/>
        </w:rPr>
        <w:t xml:space="preserve"> Министерства финансов Российской Федерации</w:t>
      </w:r>
      <w:r w:rsidRPr="007D02AF">
        <w:rPr>
          <w:rFonts w:ascii="Times New Roman" w:eastAsia="Times New Roman" w:hAnsi="Times New Roman" w:cs="Times New Roman"/>
          <w:noProof/>
          <w:sz w:val="24"/>
          <w:szCs w:val="20"/>
          <w:lang w:eastAsia="x-none"/>
        </w:rPr>
        <w:t>»</w:t>
      </w:r>
      <w:r w:rsidRPr="007D02AF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, осуществляющее образовательную деятельность на основании </w:t>
      </w:r>
      <w:r w:rsidRPr="007D02A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лицензии </w:t>
      </w:r>
      <w:r w:rsidRPr="00AF20AF">
        <w:rPr>
          <w:rFonts w:ascii="Times New Roman" w:eastAsia="Times New Roman" w:hAnsi="Times New Roman" w:cs="Times New Roman"/>
          <w:spacing w:val="-6"/>
          <w:sz w:val="24"/>
          <w:szCs w:val="24"/>
          <w:lang w:val="x-none" w:eastAsia="ar-SA"/>
        </w:rPr>
        <w:t>№ 039941 от 04.03.2019</w:t>
      </w:r>
      <w:r w:rsidRPr="00AF20AF">
        <w:rPr>
          <w:rFonts w:ascii="Times New Roman" w:eastAsia="Times New Roman" w:hAnsi="Times New Roman" w:cs="Times New Roman"/>
          <w:spacing w:val="-6"/>
          <w:sz w:val="24"/>
          <w:szCs w:val="24"/>
          <w:lang w:eastAsia="ar-SA"/>
        </w:rPr>
        <w:t xml:space="preserve">, </w:t>
      </w:r>
      <w:r w:rsidRPr="00AF20AF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выданной</w:t>
      </w:r>
      <w:r w:rsidRPr="007D02AF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r w:rsidRPr="007D02AF">
        <w:rPr>
          <w:rFonts w:ascii="Times New Roman" w:eastAsia="Times New Roman" w:hAnsi="Times New Roman" w:cs="Times New Roman"/>
          <w:spacing w:val="-6"/>
          <w:sz w:val="24"/>
          <w:szCs w:val="24"/>
          <w:lang w:val="x-none" w:eastAsia="ar-SA"/>
        </w:rPr>
        <w:t>Департаментом образования города Москвы</w:t>
      </w:r>
      <w:r w:rsidRPr="007D02AF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бессрочно, имену</w:t>
      </w:r>
      <w:r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емое в дальнейшем «Исполнитель» </w:t>
      </w:r>
      <w:r>
        <w:rPr>
          <w:rFonts w:ascii="Times New Roman" w:eastAsia="Times New Roman" w:hAnsi="Times New Roman" w:cs="Times New Roman"/>
          <w:sz w:val="24"/>
          <w:szCs w:val="20"/>
          <w:lang w:eastAsia="x-none"/>
        </w:rPr>
        <w:t>,</w:t>
      </w:r>
      <w:r w:rsidRPr="007D02AF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в лице 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ученого секретаря Я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ковлева И.А.</w:t>
      </w:r>
      <w:r w:rsidRPr="007D02A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7D02A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действующего на основании </w:t>
      </w:r>
      <w:r w:rsidR="00F206D6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доверенности от </w:t>
      </w:r>
      <w:r w:rsidR="00F206D6" w:rsidRPr="00F206D6">
        <w:rPr>
          <w:rFonts w:ascii="Times New Roman" w:eastAsia="Times New Roman" w:hAnsi="Times New Roman" w:cs="Times New Roman"/>
          <w:sz w:val="24"/>
          <w:szCs w:val="24"/>
          <w:lang w:eastAsia="x-none"/>
        </w:rPr>
        <w:t>11</w:t>
      </w:r>
      <w:r w:rsidR="00F206D6">
        <w:rPr>
          <w:rFonts w:ascii="Times New Roman" w:eastAsia="Times New Roman" w:hAnsi="Times New Roman" w:cs="Times New Roman"/>
          <w:sz w:val="24"/>
          <w:szCs w:val="24"/>
          <w:lang w:eastAsia="x-none"/>
        </w:rPr>
        <w:t>.01.202</w:t>
      </w:r>
      <w:r w:rsidR="00F206D6" w:rsidRPr="00F206D6">
        <w:rPr>
          <w:rFonts w:ascii="Times New Roman" w:eastAsia="Times New Roman" w:hAnsi="Times New Roman" w:cs="Times New Roman"/>
          <w:sz w:val="24"/>
          <w:szCs w:val="24"/>
          <w:lang w:eastAsia="x-none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№ 04-04/0</w:t>
      </w:r>
      <w:r w:rsidR="00D72566" w:rsidRPr="00D72566">
        <w:rPr>
          <w:rFonts w:ascii="Times New Roman" w:eastAsia="Times New Roman" w:hAnsi="Times New Roman" w:cs="Times New Roman"/>
          <w:sz w:val="24"/>
          <w:szCs w:val="24"/>
          <w:lang w:eastAsia="x-non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д</w:t>
      </w:r>
      <w:r>
        <w:rPr>
          <w:rFonts w:ascii="Times New Roman" w:eastAsia="Times New Roman" w:hAnsi="Times New Roman" w:cs="Times New Roman"/>
          <w:sz w:val="18"/>
          <w:szCs w:val="18"/>
          <w:lang w:eastAsia="x-non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и гражданин(-ка) Российской Федерации____________________________________________________________________</w:t>
      </w:r>
    </w:p>
    <w:p w14:paraId="37370F97" w14:textId="77777777" w:rsidR="000A57C7" w:rsidRPr="007D02AF" w:rsidRDefault="000A57C7" w:rsidP="000A57C7">
      <w:pPr>
        <w:widowControl w:val="0"/>
        <w:tabs>
          <w:tab w:val="left" w:pos="2977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x-none" w:eastAsia="x-none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x-none"/>
        </w:rPr>
        <w:t xml:space="preserve">                                                                                                               (</w:t>
      </w:r>
      <w:r w:rsidRPr="007D02AF">
        <w:rPr>
          <w:rFonts w:ascii="Times New Roman" w:eastAsia="Times New Roman" w:hAnsi="Times New Roman" w:cs="Times New Roman"/>
          <w:sz w:val="18"/>
          <w:szCs w:val="18"/>
          <w:lang w:val="x-none" w:eastAsia="x-none"/>
        </w:rPr>
        <w:t>фамили</w:t>
      </w:r>
      <w:r>
        <w:rPr>
          <w:rFonts w:ascii="Times New Roman" w:eastAsia="Times New Roman" w:hAnsi="Times New Roman" w:cs="Times New Roman"/>
          <w:sz w:val="18"/>
          <w:szCs w:val="18"/>
          <w:lang w:val="x-none" w:eastAsia="x-none"/>
        </w:rPr>
        <w:t>я, имя, отчество (при наличии))</w:t>
      </w:r>
    </w:p>
    <w:p w14:paraId="565DF08A" w14:textId="77777777" w:rsidR="000A57C7" w:rsidRDefault="000A57C7" w:rsidP="000A57C7">
      <w:pPr>
        <w:widowControl w:val="0"/>
        <w:tabs>
          <w:tab w:val="left" w:pos="297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именуемый(-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) в дальнейшем «Заказчик»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/«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Обучающийся», 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совместно именуемые </w:t>
      </w:r>
      <w:r w:rsidRPr="007D02A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«Стороны»,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а по отдельности «Сторона» </w:t>
      </w:r>
      <w:r w:rsidRPr="007D02AF">
        <w:rPr>
          <w:rFonts w:ascii="Times New Roman" w:eastAsia="Times New Roman" w:hAnsi="Times New Roman" w:cs="Times New Roman"/>
          <w:spacing w:val="-6"/>
          <w:sz w:val="24"/>
          <w:szCs w:val="24"/>
          <w:lang w:val="x-none" w:eastAsia="x-none"/>
        </w:rPr>
        <w:t>зак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lang w:val="x-none" w:eastAsia="x-none"/>
        </w:rPr>
        <w:t xml:space="preserve">лючили настоящий договор (далее – </w:t>
      </w:r>
      <w:r w:rsidRPr="007D02AF">
        <w:rPr>
          <w:rFonts w:ascii="Times New Roman" w:eastAsia="Times New Roman" w:hAnsi="Times New Roman" w:cs="Times New Roman"/>
          <w:spacing w:val="-6"/>
          <w:sz w:val="24"/>
          <w:szCs w:val="24"/>
          <w:lang w:val="x-none" w:eastAsia="x-none"/>
        </w:rPr>
        <w:t>Договор) о нижеследующем:</w:t>
      </w:r>
    </w:p>
    <w:p w14:paraId="6CE1D26B" w14:textId="77777777" w:rsidR="000A57C7" w:rsidRPr="00031310" w:rsidRDefault="000A57C7" w:rsidP="000A57C7">
      <w:pPr>
        <w:pStyle w:val="a4"/>
        <w:widowControl w:val="0"/>
        <w:numPr>
          <w:ilvl w:val="0"/>
          <w:numId w:val="1"/>
        </w:numPr>
        <w:tabs>
          <w:tab w:val="left" w:pos="297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031310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Предмет Договора</w:t>
      </w:r>
    </w:p>
    <w:p w14:paraId="2E524F7A" w14:textId="46F5BF0A" w:rsidR="000A57C7" w:rsidRPr="004B4CE1" w:rsidRDefault="000A57C7" w:rsidP="000A57C7">
      <w:pPr>
        <w:pStyle w:val="a4"/>
        <w:numPr>
          <w:ilvl w:val="1"/>
          <w:numId w:val="1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B4C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обязуется предоставить платную образовательную услугу (далее – услуга) Заказчику по дополнительной профессиональной образовательной программе – программе повышения квалиф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икации «</w:t>
      </w:r>
      <w:r w:rsidR="00143E5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Pr="004B4CE1">
        <w:rPr>
          <w:rFonts w:ascii="Times New Roman" w:eastAsia="Times New Roman" w:hAnsi="Times New Roman" w:cs="Times New Roman"/>
          <w:sz w:val="24"/>
          <w:szCs w:val="24"/>
          <w:lang w:eastAsia="ru-RU"/>
        </w:rPr>
        <w:t>» (далее – Программа),</w:t>
      </w:r>
      <w:r w:rsidRPr="004B4CE1">
        <w:rPr>
          <w:rFonts w:ascii="Times New Roman" w:hAnsi="Times New Roman" w:cs="Times New Roman"/>
          <w:sz w:val="24"/>
          <w:szCs w:val="24"/>
        </w:rPr>
        <w:t xml:space="preserve"> согласно Приложению № 1 к настоящему Договору,</w:t>
      </w:r>
      <w:r w:rsidRPr="004B4C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Заказчик обязуется принять и оплатить эти услуги. </w:t>
      </w:r>
    </w:p>
    <w:p w14:paraId="26BFD7DC" w14:textId="34ACB4B6" w:rsidR="000A57C7" w:rsidRDefault="005E2F80" w:rsidP="000A57C7">
      <w:pPr>
        <w:numPr>
          <w:ilvl w:val="1"/>
          <w:numId w:val="1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обучения: </w:t>
      </w:r>
      <w:r w:rsidR="00143E5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________.</w:t>
      </w:r>
    </w:p>
    <w:p w14:paraId="28C8D2EA" w14:textId="77777777" w:rsidR="000A57C7" w:rsidRDefault="000A57C7" w:rsidP="000A57C7">
      <w:pPr>
        <w:numPr>
          <w:ilvl w:val="1"/>
          <w:numId w:val="1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оказания услуг: место нахождения Исполнителя.</w:t>
      </w:r>
    </w:p>
    <w:p w14:paraId="3B501321" w14:textId="12F960EA" w:rsidR="000A57C7" w:rsidRDefault="000A57C7" w:rsidP="000A57C7">
      <w:pPr>
        <w:numPr>
          <w:ilvl w:val="1"/>
          <w:numId w:val="1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оказания услуг: </w:t>
      </w:r>
      <w:r w:rsidR="00143E5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______________.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Исполнитель имеет право оказать услуги досрочно.</w:t>
      </w:r>
    </w:p>
    <w:p w14:paraId="09FAB4B4" w14:textId="77777777" w:rsidR="000A57C7" w:rsidRDefault="000A57C7" w:rsidP="000A57C7">
      <w:pPr>
        <w:numPr>
          <w:ilvl w:val="1"/>
          <w:numId w:val="1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688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Обучающемуся, успешно освоившему Программу и прошедшему итоговую аттестацию, выдается удостоверение о повышении квалификации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установленного образца</w:t>
      </w:r>
      <w:r w:rsidRPr="00D468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1F31D74" w14:textId="77777777" w:rsidR="000A57C7" w:rsidRPr="00D46886" w:rsidRDefault="000A57C7" w:rsidP="000A57C7">
      <w:pPr>
        <w:tabs>
          <w:tab w:val="left" w:pos="567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BDD099" w14:textId="77777777" w:rsidR="000A57C7" w:rsidRPr="007D02AF" w:rsidRDefault="000A57C7" w:rsidP="000A57C7">
      <w:pPr>
        <w:keepNext/>
        <w:numPr>
          <w:ilvl w:val="0"/>
          <w:numId w:val="1"/>
        </w:numPr>
        <w:autoSpaceDE w:val="0"/>
        <w:autoSpaceDN w:val="0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Права и обязанности </w:t>
      </w:r>
      <w:r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Сторон</w:t>
      </w:r>
      <w:r w:rsidRPr="007D02AF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 </w:t>
      </w:r>
    </w:p>
    <w:p w14:paraId="0AF82EF7" w14:textId="77777777" w:rsidR="000A57C7" w:rsidRPr="007D02AF" w:rsidRDefault="000A57C7" w:rsidP="000A57C7">
      <w:pPr>
        <w:numPr>
          <w:ilvl w:val="1"/>
          <w:numId w:val="1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 Исполнителя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E2E61BD" w14:textId="77777777" w:rsidR="000A57C7" w:rsidRPr="007D02AF" w:rsidRDefault="000A57C7" w:rsidP="000A57C7">
      <w:pPr>
        <w:numPr>
          <w:ilvl w:val="2"/>
          <w:numId w:val="1"/>
        </w:numPr>
        <w:tabs>
          <w:tab w:val="num" w:pos="568"/>
          <w:tab w:val="num" w:pos="1418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осуществлять образовательный процесс,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устанавливать системы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оценок,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формы, 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и периодичность контроля знаний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688FB7" w14:textId="77777777" w:rsidR="000A57C7" w:rsidRDefault="000A57C7" w:rsidP="000A57C7">
      <w:pPr>
        <w:numPr>
          <w:ilvl w:val="2"/>
          <w:numId w:val="1"/>
        </w:numPr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Принимать к Обучающемуся меры поощрения и меры дисциплинарного взыскания в соответствии с законодательством Российской Федерации, уставом Исполнителя, локальными нормативными актами Исполнителя, настоящим Договором.</w:t>
      </w:r>
    </w:p>
    <w:p w14:paraId="3A5E234B" w14:textId="77777777" w:rsidR="000A57C7" w:rsidRDefault="000A57C7" w:rsidP="000A57C7">
      <w:pPr>
        <w:pStyle w:val="a4"/>
        <w:numPr>
          <w:ilvl w:val="1"/>
          <w:numId w:val="1"/>
        </w:numPr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 Заказчика/Обучающегося:</w:t>
      </w:r>
    </w:p>
    <w:p w14:paraId="487CB67C" w14:textId="77777777" w:rsidR="000A57C7" w:rsidRDefault="000A57C7" w:rsidP="000A57C7">
      <w:pPr>
        <w:pStyle w:val="a4"/>
        <w:numPr>
          <w:ilvl w:val="2"/>
          <w:numId w:val="1"/>
        </w:numPr>
        <w:tabs>
          <w:tab w:val="left" w:pos="709"/>
          <w:tab w:val="num" w:pos="851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информацию от Исполнителя по вопросам организации и надлежащего предоставления услуги.</w:t>
      </w:r>
    </w:p>
    <w:p w14:paraId="73717C66" w14:textId="77777777" w:rsidR="000A57C7" w:rsidRPr="007D02AF" w:rsidRDefault="000A57C7" w:rsidP="000A57C7">
      <w:pPr>
        <w:numPr>
          <w:ilvl w:val="2"/>
          <w:numId w:val="1"/>
        </w:numPr>
        <w:suppressAutoHyphens/>
        <w:autoSpaceDE w:val="0"/>
        <w:autoSpaceDN w:val="0"/>
        <w:spacing w:after="0" w:line="10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Обучающемуся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предоставляются права в соответствии с частью 1 статьи 34 Федерального закона от 29.12.2012 № 273-Ф3 «Об образовании в Российской Федерации». </w:t>
      </w:r>
    </w:p>
    <w:p w14:paraId="63BE4E96" w14:textId="77777777" w:rsidR="000A57C7" w:rsidRDefault="000A57C7" w:rsidP="000A57C7">
      <w:pPr>
        <w:numPr>
          <w:ilvl w:val="2"/>
          <w:numId w:val="1"/>
        </w:numPr>
        <w:suppressAutoHyphens/>
        <w:autoSpaceDE w:val="0"/>
        <w:autoSpaceDN w:val="0"/>
        <w:spacing w:after="0" w:line="10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также вправе:</w:t>
      </w:r>
    </w:p>
    <w:p w14:paraId="16D9C250" w14:textId="77777777" w:rsidR="000A57C7" w:rsidRDefault="000A57C7" w:rsidP="000A57C7">
      <w:pPr>
        <w:suppressAutoHyphens/>
        <w:autoSpaceDE w:val="0"/>
        <w:autoSpaceDN w:val="0"/>
        <w:spacing w:after="0" w:line="10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получать от Исполнителя информацию по вопросам организации и обеспечения надлежащего предоставления услуги, предусмотренной разделом 1 настоящего Договора.</w:t>
      </w:r>
    </w:p>
    <w:p w14:paraId="3B00272B" w14:textId="77777777" w:rsidR="000A57C7" w:rsidRPr="007D02AF" w:rsidRDefault="000A57C7" w:rsidP="000A57C7">
      <w:pPr>
        <w:tabs>
          <w:tab w:val="num" w:pos="1134"/>
        </w:tabs>
        <w:suppressAutoHyphens/>
        <w:autoSpaceDE w:val="0"/>
        <w:autoSpaceDN w:val="0"/>
        <w:spacing w:after="0" w:line="10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ользоваться в порядке, установленном локальными нормативными актами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Исполнителя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имуществом Исполнителя, необходимым для освоения Программы. </w:t>
      </w:r>
    </w:p>
    <w:p w14:paraId="0FEB67A1" w14:textId="77777777" w:rsidR="000A57C7" w:rsidRDefault="000A57C7" w:rsidP="000A57C7">
      <w:pPr>
        <w:suppressAutoHyphens/>
        <w:autoSpaceDE w:val="0"/>
        <w:autoSpaceDN w:val="0"/>
        <w:spacing w:after="0" w:line="10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олучать достоверную информацию об оценке своих знаний, умений и навыков.</w:t>
      </w:r>
    </w:p>
    <w:p w14:paraId="54F33825" w14:textId="77777777" w:rsidR="000A57C7" w:rsidRPr="00D46886" w:rsidRDefault="000A57C7" w:rsidP="000A57C7">
      <w:pPr>
        <w:suppressAutoHyphens/>
        <w:autoSpaceDE w:val="0"/>
        <w:autoSpaceDN w:val="0"/>
        <w:spacing w:after="0" w:line="100" w:lineRule="atLeast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принимать участие в социально-культурных, оздоровительных и иных мероприятиях, организованных Исполнителем, в порядке, установленном локальными нормативными актами Исполнителя.</w:t>
      </w:r>
    </w:p>
    <w:p w14:paraId="11BDC72D" w14:textId="77777777" w:rsidR="000A57C7" w:rsidRDefault="000A57C7" w:rsidP="000A57C7">
      <w:pPr>
        <w:pStyle w:val="a4"/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2.3. Обязанности Исполнителя:</w:t>
      </w:r>
    </w:p>
    <w:p w14:paraId="388EB3C2" w14:textId="77777777" w:rsidR="000A57C7" w:rsidRDefault="000A57C7" w:rsidP="000A57C7">
      <w:pPr>
        <w:pStyle w:val="a4"/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2.3.1. Зачислить Обучающегося и обеспечить его надлежащее обучение по Программе, указанной в разделе 1 настоящего Договора, в объеме и сроки, предусмотренные настоящим Договором. </w:t>
      </w:r>
    </w:p>
    <w:p w14:paraId="5592EBF9" w14:textId="77777777" w:rsidR="000A57C7" w:rsidRDefault="000A57C7" w:rsidP="000A57C7">
      <w:pPr>
        <w:pStyle w:val="a4"/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2.3.2. Во время нахождения Обучающегося в месте нахождения Исполнителя обеспечить ему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007388C7" w14:textId="77777777" w:rsidR="000A57C7" w:rsidRDefault="000A57C7" w:rsidP="000A57C7">
      <w:pPr>
        <w:pStyle w:val="a4"/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2.3.3. Обеспечить надлежащее предоставление услуг, предусмотренных настоящим Договором.</w:t>
      </w:r>
    </w:p>
    <w:p w14:paraId="6B52DB2F" w14:textId="77777777" w:rsidR="000A57C7" w:rsidRDefault="000A57C7" w:rsidP="000A57C7">
      <w:pPr>
        <w:pStyle w:val="a4"/>
        <w:suppressAutoHyphens/>
        <w:autoSpaceDE w:val="0"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2.3.4. Обеспечить Обучающемуся предусмотренные Программой условия ее освоения.</w:t>
      </w:r>
    </w:p>
    <w:p w14:paraId="64AF904F" w14:textId="77777777" w:rsidR="000A57C7" w:rsidRDefault="000A57C7" w:rsidP="000A57C7">
      <w:pPr>
        <w:tabs>
          <w:tab w:val="left" w:pos="851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2.3.5. Сохранить место за Обучающемся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пропуска занятий по уважительным причинам (с учетом оплаты услуг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и, предусмотренной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разделом 1 настоящего Договора). </w:t>
      </w:r>
    </w:p>
    <w:p w14:paraId="3E402434" w14:textId="77777777" w:rsidR="000A57C7" w:rsidRPr="00894AB4" w:rsidRDefault="000A57C7" w:rsidP="000A57C7">
      <w:pPr>
        <w:tabs>
          <w:tab w:val="left" w:pos="851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2.3.6. 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высокий профессиональный и методический уровень обучения в </w:t>
      </w:r>
      <w:r w:rsidRPr="00894AB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соответствии с законодательством Российской Федерации и требованиями, предъявляемыми к данному виду услуг.</w:t>
      </w:r>
    </w:p>
    <w:p w14:paraId="3DB9C23F" w14:textId="77777777" w:rsidR="000A57C7" w:rsidRDefault="000A57C7" w:rsidP="000A57C7">
      <w:pPr>
        <w:tabs>
          <w:tab w:val="left" w:pos="851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2.3.7. </w:t>
      </w:r>
      <w:r w:rsidRPr="006D62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Выдать Обучающемуся, успешно освоившему Программу и прошедшему итоговую аттестацию, удостоверение о повышении квалификации (далее – Удостоверение).</w:t>
      </w:r>
    </w:p>
    <w:p w14:paraId="1A5DBF2F" w14:textId="77777777" w:rsidR="000A57C7" w:rsidRPr="006D62E2" w:rsidRDefault="000A57C7" w:rsidP="000A57C7">
      <w:pPr>
        <w:tabs>
          <w:tab w:val="left" w:pos="851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2.3.8. </w:t>
      </w:r>
      <w:r w:rsidRPr="006D62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получении персональных данных Обучающегося не раскрывать третьим лицам и не распространять персональные данные без согласия Обучающегося.</w:t>
      </w:r>
    </w:p>
    <w:p w14:paraId="197C2ED1" w14:textId="77777777" w:rsidR="000A57C7" w:rsidRDefault="000A57C7" w:rsidP="000A57C7">
      <w:pPr>
        <w:numPr>
          <w:ilvl w:val="1"/>
          <w:numId w:val="4"/>
        </w:num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Обязанности 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а/Обучающегося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C1CB901" w14:textId="77777777" w:rsidR="000A57C7" w:rsidRDefault="000A57C7" w:rsidP="000A57C7">
      <w:pPr>
        <w:pStyle w:val="a4"/>
        <w:numPr>
          <w:ilvl w:val="2"/>
          <w:numId w:val="5"/>
        </w:num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2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Произвести оплату в размере и порядке, предусмотренном разделом 3 настоящего Договора.</w:t>
      </w:r>
    </w:p>
    <w:p w14:paraId="04F2343B" w14:textId="77777777" w:rsidR="000A57C7" w:rsidRDefault="000A57C7" w:rsidP="000A57C7">
      <w:pPr>
        <w:pStyle w:val="a4"/>
        <w:numPr>
          <w:ilvl w:val="2"/>
          <w:numId w:val="5"/>
        </w:num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2E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Возмещать ущерб, причиненный имуществу Исполнителя, в соответствии с законодательством Российской Федерации.</w:t>
      </w:r>
    </w:p>
    <w:p w14:paraId="5ACA7F3E" w14:textId="77777777" w:rsidR="000A57C7" w:rsidRDefault="000A57C7" w:rsidP="000A57C7">
      <w:pPr>
        <w:pStyle w:val="a4"/>
        <w:numPr>
          <w:ilvl w:val="2"/>
          <w:numId w:val="5"/>
        </w:num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2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требования, установленные Федеральным законом от 29 декабря 2012 г. № 273-Ф3 «Об образовании в Российской Федерации», уставом Исполнителя, правила внутреннего распорядка, локальные нормативные акты, учебную дисциплину и общепринятые нормы поведения.</w:t>
      </w:r>
    </w:p>
    <w:p w14:paraId="25805620" w14:textId="77777777" w:rsidR="000A57C7" w:rsidRDefault="000A57C7" w:rsidP="000A57C7">
      <w:pPr>
        <w:pStyle w:val="a4"/>
        <w:numPr>
          <w:ilvl w:val="2"/>
          <w:numId w:val="5"/>
        </w:num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2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 задания для подготовки к занятиям, предусмотренным учебным планом.</w:t>
      </w:r>
    </w:p>
    <w:p w14:paraId="4774D2FB" w14:textId="77777777" w:rsidR="000A57C7" w:rsidRDefault="000A57C7" w:rsidP="000A57C7">
      <w:pPr>
        <w:pStyle w:val="a4"/>
        <w:numPr>
          <w:ilvl w:val="2"/>
          <w:numId w:val="5"/>
        </w:num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2E2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Бережно относиться к имуществу Исполнителя, возмещать ущерб, причиненный имуществу Исполнителя, в соответствии с законодательством Российской Федерации.</w:t>
      </w:r>
    </w:p>
    <w:p w14:paraId="67CEBA5A" w14:textId="77777777" w:rsidR="000A57C7" w:rsidRPr="00143E55" w:rsidRDefault="000A57C7" w:rsidP="000A57C7">
      <w:pPr>
        <w:pStyle w:val="a4"/>
        <w:numPr>
          <w:ilvl w:val="2"/>
          <w:numId w:val="5"/>
        </w:num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143E5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Не позднее даты подписания настоящего Договора предоставить Исполнителю копию диплома о высшем или среднем профессиональном образовании, копию документа, подтверждающего изменение фамилии, согласие на обработку персональных данных и заявление на обучение по формам Исполнителя.</w:t>
      </w:r>
    </w:p>
    <w:p w14:paraId="00D0005E" w14:textId="77777777" w:rsidR="000A57C7" w:rsidRPr="00F27EB1" w:rsidRDefault="000A57C7" w:rsidP="000A57C7">
      <w:pPr>
        <w:tabs>
          <w:tab w:val="left" w:pos="851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AAB851" w14:textId="77777777" w:rsidR="000A57C7" w:rsidRPr="007D02AF" w:rsidRDefault="000A57C7" w:rsidP="000A57C7">
      <w:pPr>
        <w:keepNext/>
        <w:numPr>
          <w:ilvl w:val="0"/>
          <w:numId w:val="2"/>
        </w:numPr>
        <w:autoSpaceDE w:val="0"/>
        <w:autoSpaceDN w:val="0"/>
        <w:spacing w:after="60" w:line="240" w:lineRule="auto"/>
        <w:ind w:left="766" w:hanging="34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Стоимость услуг и порядок расчетов</w:t>
      </w:r>
    </w:p>
    <w:p w14:paraId="1E6DCEAD" w14:textId="77777777" w:rsidR="000A57C7" w:rsidRDefault="000A57C7" w:rsidP="000A57C7">
      <w:pPr>
        <w:pStyle w:val="a4"/>
        <w:numPr>
          <w:ilvl w:val="1"/>
          <w:numId w:val="3"/>
        </w:numPr>
        <w:tabs>
          <w:tab w:val="left" w:pos="0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стоимость услуг по настоящему Договору за весь период обучени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Обучающегося составляет 55 000 (Пятьдесят пять тысяч) рублей 00</w:t>
      </w:r>
      <w:r w:rsidRPr="000313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копеек, НДС не облагается в соответствии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14 п. 2 ст. 149 Налогового</w:t>
      </w:r>
      <w:r w:rsidRPr="000313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одекса</w:t>
      </w:r>
      <w:r w:rsidRPr="000313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Российской Федерации.</w:t>
      </w:r>
    </w:p>
    <w:p w14:paraId="759E7A37" w14:textId="77777777" w:rsidR="000A57C7" w:rsidRDefault="000A57C7" w:rsidP="000A57C7">
      <w:pPr>
        <w:pStyle w:val="a4"/>
        <w:numPr>
          <w:ilvl w:val="1"/>
          <w:numId w:val="3"/>
        </w:numPr>
        <w:tabs>
          <w:tab w:val="left" w:pos="0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1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Договора устанавливается в российских рублях.</w:t>
      </w:r>
    </w:p>
    <w:p w14:paraId="5BC39919" w14:textId="77777777" w:rsidR="000A57C7" w:rsidRDefault="000A57C7" w:rsidP="000A57C7">
      <w:pPr>
        <w:pStyle w:val="a4"/>
        <w:numPr>
          <w:ilvl w:val="1"/>
          <w:numId w:val="3"/>
        </w:numPr>
        <w:tabs>
          <w:tab w:val="left" w:pos="0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1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Договора является твердой и определяется на весь срок исполнения Договора.</w:t>
      </w:r>
    </w:p>
    <w:p w14:paraId="79D53D81" w14:textId="77777777" w:rsidR="000A57C7" w:rsidRDefault="000A57C7" w:rsidP="000A57C7">
      <w:pPr>
        <w:pStyle w:val="a4"/>
        <w:numPr>
          <w:ilvl w:val="1"/>
          <w:numId w:val="3"/>
        </w:numPr>
        <w:tabs>
          <w:tab w:val="left" w:pos="0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1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Договора формируется с учетом всех расходов и затрат, связанных с оказанием услуг по Договору, включая уплату налогов, сборов и других обязательных платежей, установленных действующим законодательством Российской Федерации.</w:t>
      </w:r>
    </w:p>
    <w:p w14:paraId="04A56D83" w14:textId="77777777" w:rsidR="000A57C7" w:rsidRPr="006D62E2" w:rsidRDefault="000A57C7" w:rsidP="000A57C7">
      <w:pPr>
        <w:pStyle w:val="a4"/>
        <w:numPr>
          <w:ilvl w:val="1"/>
          <w:numId w:val="3"/>
        </w:numPr>
        <w:tabs>
          <w:tab w:val="left" w:pos="0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2E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по настоящему Договору осуществляется на условиях 100 % предоплаты на основании счета выставленного Исполнителем.</w:t>
      </w:r>
    </w:p>
    <w:p w14:paraId="5966E094" w14:textId="77777777" w:rsidR="000A57C7" w:rsidRDefault="000A57C7" w:rsidP="000A57C7">
      <w:pPr>
        <w:pStyle w:val="a4"/>
        <w:numPr>
          <w:ilvl w:val="1"/>
          <w:numId w:val="3"/>
        </w:numPr>
        <w:tabs>
          <w:tab w:val="left" w:pos="0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1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настоящему Договору осуществляются в безналичном порядке путем перечисления денежных средств по реквизитам, указанным в настоящем Договоре.</w:t>
      </w:r>
    </w:p>
    <w:p w14:paraId="5AC26B20" w14:textId="77777777" w:rsidR="000A57C7" w:rsidRPr="00031310" w:rsidRDefault="000A57C7" w:rsidP="000A57C7">
      <w:pPr>
        <w:pStyle w:val="a4"/>
        <w:numPr>
          <w:ilvl w:val="1"/>
          <w:numId w:val="3"/>
        </w:numPr>
        <w:tabs>
          <w:tab w:val="left" w:pos="0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1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Обязательства Заказчика по оплате услуг считаются выполненными с даты зачисления денежных средств на расчетный счет Исполнителя.</w:t>
      </w:r>
    </w:p>
    <w:p w14:paraId="6F9490E6" w14:textId="77777777" w:rsidR="000A57C7" w:rsidRPr="007D02AF" w:rsidRDefault="000A57C7" w:rsidP="000A57C7">
      <w:p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87C56F" w14:textId="77777777" w:rsidR="000A57C7" w:rsidRPr="00031310" w:rsidRDefault="000A57C7" w:rsidP="000A57C7">
      <w:pPr>
        <w:pStyle w:val="a4"/>
        <w:keepNext/>
        <w:numPr>
          <w:ilvl w:val="0"/>
          <w:numId w:val="3"/>
        </w:numPr>
        <w:autoSpaceDE w:val="0"/>
        <w:autoSpaceDN w:val="0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031310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Порядок сдачи и приемки услуг</w:t>
      </w:r>
    </w:p>
    <w:p w14:paraId="40AE1328" w14:textId="77777777" w:rsidR="000A57C7" w:rsidRDefault="000A57C7" w:rsidP="000A57C7">
      <w:pPr>
        <w:numPr>
          <w:ilvl w:val="1"/>
          <w:numId w:val="3"/>
        </w:numPr>
        <w:tabs>
          <w:tab w:val="num" w:pos="0"/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о том, что первичные учетные документы (Акт, счет), используемые в рамках настоящего Договора, составляются по формам Исполнителя.</w:t>
      </w:r>
    </w:p>
    <w:p w14:paraId="7121CB95" w14:textId="77777777" w:rsidR="000A57C7" w:rsidRPr="007D02AF" w:rsidRDefault="000A57C7" w:rsidP="000A57C7">
      <w:pPr>
        <w:numPr>
          <w:ilvl w:val="1"/>
          <w:numId w:val="3"/>
        </w:numPr>
        <w:tabs>
          <w:tab w:val="left" w:pos="567"/>
          <w:tab w:val="num" w:pos="993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Приемка результатов оказанных в соответствии с Договором услуг осуществляется Заказчиком в течение 5 (пяти) рабочих дней со дня получения Акта сдачи-приемки 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оказанных услуг, который подписывается Заказчиком, либо Исполнителю в течение 10 (десяти) рабочих дней Заказчиком направляется в письменной форме мотивированный отказ от подписания Акта сдачи-приемки оказанных услуг. </w:t>
      </w:r>
    </w:p>
    <w:p w14:paraId="388BFC1B" w14:textId="77777777" w:rsidR="000A57C7" w:rsidRPr="007D02AF" w:rsidRDefault="000A57C7" w:rsidP="000A57C7">
      <w:pPr>
        <w:numPr>
          <w:ilvl w:val="1"/>
          <w:numId w:val="3"/>
        </w:num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Услуги, предусмотренные Договором, считаются оказанными с момента подписания Сторонами Акта сдачи-приемки оказанных услуг.</w:t>
      </w:r>
    </w:p>
    <w:p w14:paraId="6D535DB7" w14:textId="77777777" w:rsidR="000A57C7" w:rsidRPr="007D02AF" w:rsidRDefault="000A57C7" w:rsidP="000A57C7">
      <w:pPr>
        <w:numPr>
          <w:ilvl w:val="1"/>
          <w:numId w:val="3"/>
        </w:num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случае, если Заказчик в течение срока, указанного в пункте 4.2. не подписал Акт сдачи-приемки оказанных услуг или 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предоставил в аналогичный срок Исполнителю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мотивированный отказ от подписания Акта сдачи-приемки оказанных услуг, услуги считаются оказанными надлежащим образом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принятыми Заказчиком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3F2161" w14:textId="77777777" w:rsidR="000A57C7" w:rsidRPr="007D02AF" w:rsidRDefault="000A57C7" w:rsidP="000A57C7">
      <w:pPr>
        <w:tabs>
          <w:tab w:val="left" w:pos="567"/>
        </w:tabs>
        <w:suppressAutoHyphens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04F4B" w14:textId="77777777" w:rsidR="000A57C7" w:rsidRPr="007D02AF" w:rsidRDefault="000A57C7" w:rsidP="000A57C7">
      <w:pPr>
        <w:keepNext/>
        <w:numPr>
          <w:ilvl w:val="0"/>
          <w:numId w:val="3"/>
        </w:numPr>
        <w:autoSpaceDE w:val="0"/>
        <w:autoSpaceDN w:val="0"/>
        <w:spacing w:after="60" w:line="240" w:lineRule="auto"/>
        <w:ind w:left="766" w:hanging="34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Ответственность </w:t>
      </w:r>
      <w:r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Сторон</w:t>
      </w:r>
    </w:p>
    <w:p w14:paraId="301ECDE8" w14:textId="77777777" w:rsidR="000A57C7" w:rsidRDefault="000A57C7" w:rsidP="000A57C7">
      <w:pPr>
        <w:pStyle w:val="a4"/>
        <w:numPr>
          <w:ilvl w:val="1"/>
          <w:numId w:val="3"/>
        </w:numPr>
        <w:tabs>
          <w:tab w:val="left" w:pos="567"/>
        </w:tabs>
        <w:suppressAutoHyphens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205F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неисполнение или ненадлежащее исполнение обязательств, предусмотренных настоящим Договором, стороны несут ответственность в соответствии с законодательством Российской Федерации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условиями настоящего Договора.</w:t>
      </w:r>
    </w:p>
    <w:p w14:paraId="28CE1912" w14:textId="77777777" w:rsidR="000A57C7" w:rsidRPr="006C205F" w:rsidRDefault="000A57C7" w:rsidP="000A57C7">
      <w:pPr>
        <w:pStyle w:val="a4"/>
        <w:numPr>
          <w:ilvl w:val="1"/>
          <w:numId w:val="3"/>
        </w:numPr>
        <w:tabs>
          <w:tab w:val="left" w:pos="567"/>
        </w:tabs>
        <w:suppressAutoHyphens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При обнаружении недостатка у</w:t>
      </w:r>
      <w:r w:rsidRPr="006C205F">
        <w:rPr>
          <w:rFonts w:ascii="Times New Roman" w:hAnsi="Times New Roman" w:cs="Times New Roman"/>
          <w:sz w:val="24"/>
          <w:szCs w:val="24"/>
        </w:rPr>
        <w:t>слуг, в том числе оказания их не в полном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205F">
        <w:rPr>
          <w:rFonts w:ascii="Times New Roman" w:hAnsi="Times New Roman" w:cs="Times New Roman"/>
          <w:sz w:val="24"/>
          <w:szCs w:val="24"/>
        </w:rPr>
        <w:t>объеме, предусмотренном Программой, Заказчик вправе по своему выбору потребовать:</w:t>
      </w:r>
    </w:p>
    <w:p w14:paraId="05A48E93" w14:textId="77777777" w:rsidR="000A57C7" w:rsidRPr="006C205F" w:rsidRDefault="000A57C7" w:rsidP="000A57C7">
      <w:pPr>
        <w:pStyle w:val="a4"/>
        <w:tabs>
          <w:tab w:val="left" w:pos="567"/>
        </w:tabs>
        <w:suppressAutoHyphens/>
        <w:autoSpaceDN w:val="0"/>
        <w:spacing w:after="0" w:line="1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- безвозмездного оказания у</w:t>
      </w:r>
      <w:r w:rsidRPr="006C205F">
        <w:rPr>
          <w:rFonts w:ascii="Times New Roman" w:hAnsi="Times New Roman" w:cs="Times New Roman"/>
          <w:sz w:val="24"/>
          <w:szCs w:val="24"/>
        </w:rPr>
        <w:t>слуг;</w:t>
      </w:r>
    </w:p>
    <w:p w14:paraId="14FE5860" w14:textId="77777777" w:rsidR="000A57C7" w:rsidRPr="006C205F" w:rsidRDefault="000A57C7" w:rsidP="000A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C205F">
        <w:rPr>
          <w:rFonts w:ascii="Times New Roman" w:hAnsi="Times New Roman" w:cs="Times New Roman"/>
          <w:sz w:val="24"/>
          <w:szCs w:val="24"/>
        </w:rPr>
        <w:t xml:space="preserve"> соразмерного </w:t>
      </w:r>
      <w:r>
        <w:rPr>
          <w:rFonts w:ascii="Times New Roman" w:hAnsi="Times New Roman" w:cs="Times New Roman"/>
          <w:sz w:val="24"/>
          <w:szCs w:val="24"/>
        </w:rPr>
        <w:t>уменьшения стоимости оказанных у</w:t>
      </w:r>
      <w:r w:rsidRPr="006C205F">
        <w:rPr>
          <w:rFonts w:ascii="Times New Roman" w:hAnsi="Times New Roman" w:cs="Times New Roman"/>
          <w:sz w:val="24"/>
          <w:szCs w:val="24"/>
        </w:rPr>
        <w:t>слуг;</w:t>
      </w:r>
    </w:p>
    <w:p w14:paraId="7C910C79" w14:textId="77777777" w:rsidR="000A57C7" w:rsidRDefault="000A57C7" w:rsidP="000A57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C205F">
        <w:rPr>
          <w:rFonts w:ascii="Times New Roman" w:hAnsi="Times New Roman" w:cs="Times New Roman"/>
          <w:sz w:val="24"/>
          <w:szCs w:val="24"/>
        </w:rPr>
        <w:t>возмещения понесенных им расходов по устранению недостатков оказанных</w:t>
      </w: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Pr="006C205F">
        <w:rPr>
          <w:rFonts w:ascii="Times New Roman" w:hAnsi="Times New Roman" w:cs="Times New Roman"/>
          <w:sz w:val="24"/>
          <w:szCs w:val="24"/>
        </w:rPr>
        <w:t>слуг сво</w:t>
      </w:r>
      <w:r>
        <w:rPr>
          <w:rFonts w:ascii="Times New Roman" w:hAnsi="Times New Roman" w:cs="Times New Roman"/>
          <w:sz w:val="24"/>
          <w:szCs w:val="24"/>
        </w:rPr>
        <w:t>ими силами или третьими лицами.</w:t>
      </w:r>
    </w:p>
    <w:p w14:paraId="63988799" w14:textId="77777777" w:rsidR="000A57C7" w:rsidRDefault="000A57C7" w:rsidP="000A57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5.3. </w:t>
      </w:r>
      <w:r w:rsidRPr="006C205F">
        <w:rPr>
          <w:rFonts w:ascii="Times New Roman" w:hAnsi="Times New Roman" w:cs="Times New Roman"/>
          <w:sz w:val="24"/>
          <w:szCs w:val="24"/>
        </w:rPr>
        <w:t>Заказчик вправе отказаться от исполнения</w:t>
      </w:r>
      <w:r>
        <w:rPr>
          <w:rFonts w:ascii="Times New Roman" w:hAnsi="Times New Roman" w:cs="Times New Roman"/>
          <w:sz w:val="24"/>
          <w:szCs w:val="24"/>
        </w:rPr>
        <w:t xml:space="preserve"> Договора и потребовать полного </w:t>
      </w:r>
      <w:r w:rsidRPr="006C205F">
        <w:rPr>
          <w:rFonts w:ascii="Times New Roman" w:hAnsi="Times New Roman" w:cs="Times New Roman"/>
          <w:sz w:val="24"/>
          <w:szCs w:val="24"/>
        </w:rPr>
        <w:t>возмещения убытков, если в 30-дневный срок недостатки У</w:t>
      </w:r>
      <w:r>
        <w:rPr>
          <w:rFonts w:ascii="Times New Roman" w:hAnsi="Times New Roman" w:cs="Times New Roman"/>
          <w:sz w:val="24"/>
          <w:szCs w:val="24"/>
        </w:rPr>
        <w:t xml:space="preserve">слуг не устранены Исполнителем. </w:t>
      </w:r>
      <w:r w:rsidRPr="006C205F">
        <w:rPr>
          <w:rFonts w:ascii="Times New Roman" w:hAnsi="Times New Roman" w:cs="Times New Roman"/>
          <w:sz w:val="24"/>
          <w:szCs w:val="24"/>
        </w:rPr>
        <w:t>Заказчик также вправе отказаться от исполнения Договора,</w:t>
      </w:r>
      <w:r>
        <w:rPr>
          <w:rFonts w:ascii="Times New Roman" w:hAnsi="Times New Roman" w:cs="Times New Roman"/>
          <w:sz w:val="24"/>
          <w:szCs w:val="24"/>
        </w:rPr>
        <w:t xml:space="preserve"> если им обнаружен существенный недостаток оказанных у</w:t>
      </w:r>
      <w:r w:rsidRPr="006C205F">
        <w:rPr>
          <w:rFonts w:ascii="Times New Roman" w:hAnsi="Times New Roman" w:cs="Times New Roman"/>
          <w:sz w:val="24"/>
          <w:szCs w:val="24"/>
        </w:rPr>
        <w:t>слуг или иные существенные о</w:t>
      </w:r>
      <w:r>
        <w:rPr>
          <w:rFonts w:ascii="Times New Roman" w:hAnsi="Times New Roman" w:cs="Times New Roman"/>
          <w:sz w:val="24"/>
          <w:szCs w:val="24"/>
        </w:rPr>
        <w:t>тступления от условий Договора.</w:t>
      </w:r>
    </w:p>
    <w:p w14:paraId="6D96EC58" w14:textId="77777777" w:rsidR="000A57C7" w:rsidRDefault="000A57C7" w:rsidP="000A57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 В случае невозможности исполнения обязательства, возникшей по вине Заказчика, оказанная Исполнителем услуга подлежит оплате в полном объеме.</w:t>
      </w:r>
    </w:p>
    <w:p w14:paraId="51F5DE29" w14:textId="77777777" w:rsidR="000A57C7" w:rsidRDefault="000A57C7" w:rsidP="000A57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5.5. При невозможности исполнения Договора по вине Исполнителя, последний не вправе требовать оплаты услуги, а если она уже оплачена Заказчиком, обязан возвратить полученные от него денежные средства, если иное не предусмотрено законодательством Российской Федерации, настоящим Договором или дополнительным соглашением к нему. </w:t>
      </w:r>
    </w:p>
    <w:p w14:paraId="60589DD7" w14:textId="77777777" w:rsidR="000A57C7" w:rsidRPr="007B7E6A" w:rsidRDefault="000A57C7" w:rsidP="000A57C7">
      <w:pPr>
        <w:tabs>
          <w:tab w:val="num" w:pos="502"/>
          <w:tab w:val="left" w:pos="567"/>
        </w:tabs>
        <w:suppressAutoHyphens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5.6. </w:t>
      </w:r>
      <w:r w:rsidRPr="00512B7F">
        <w:rPr>
          <w:rFonts w:ascii="Times New Roman" w:hAnsi="Times New Roman" w:cs="Times New Roman"/>
          <w:sz w:val="24"/>
          <w:szCs w:val="24"/>
        </w:rPr>
        <w:t xml:space="preserve">В </w:t>
      </w:r>
      <w:r w:rsidRPr="00512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случае просрочки исполнения Заказчиком обязательств, предусмотренных Договором, а также в иных случаях неисполнения или ненадлежащего исполнения заказчиком обязательств, предусмотренных Договором Исполнитель </w:t>
      </w:r>
      <w:r w:rsidRPr="00512B7F">
        <w:rPr>
          <w:rFonts w:ascii="Times New Roman" w:hAnsi="Times New Roman" w:cs="Times New Roman"/>
          <w:sz w:val="24"/>
          <w:szCs w:val="24"/>
        </w:rPr>
        <w:t xml:space="preserve">вправе потребовать от Заказчика уплаты неустойки в размере </w:t>
      </w:r>
      <w:r w:rsidRPr="00512B7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трехсотой действующей на дату уплаты пеней ключевой ставки Центрального банка Российской Федерации от не уплаченной в срок суммы.</w:t>
      </w:r>
    </w:p>
    <w:p w14:paraId="42AC1DDE" w14:textId="5A04206D" w:rsidR="000A57C7" w:rsidRDefault="000A57C7" w:rsidP="000A57C7">
      <w:pPr>
        <w:tabs>
          <w:tab w:val="num" w:pos="502"/>
          <w:tab w:val="left" w:pos="567"/>
        </w:tabs>
        <w:suppressAutoHyphens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E6A">
        <w:rPr>
          <w:rFonts w:ascii="Times New Roman" w:eastAsia="Times New Roman" w:hAnsi="Times New Roman" w:cs="Times New Roman"/>
          <w:sz w:val="24"/>
          <w:szCs w:val="24"/>
          <w:lang w:eastAsia="ru-RU"/>
        </w:rPr>
        <w:t>5.7. Обучающийся в случае нарушения обязанностей, установленных в соответствии с п. 2.</w:t>
      </w:r>
      <w:r w:rsidR="00D6477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7B7E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Договора, может быть привлечен к дисциплинарной ответственности, вплоть до отчисления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обучения</w:t>
      </w:r>
      <w:r w:rsidRPr="007B7E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02A28A" w14:textId="77777777" w:rsidR="000A57C7" w:rsidRPr="007B7E6A" w:rsidRDefault="000A57C7" w:rsidP="000A57C7">
      <w:pPr>
        <w:tabs>
          <w:tab w:val="num" w:pos="502"/>
          <w:tab w:val="left" w:pos="567"/>
        </w:tabs>
        <w:suppressAutoHyphens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22809E" w14:textId="77777777" w:rsidR="000A57C7" w:rsidRPr="00031310" w:rsidRDefault="000A57C7" w:rsidP="000A57C7">
      <w:pPr>
        <w:pStyle w:val="a4"/>
        <w:keepNext/>
        <w:numPr>
          <w:ilvl w:val="0"/>
          <w:numId w:val="3"/>
        </w:numPr>
        <w:autoSpaceDE w:val="0"/>
        <w:autoSpaceDN w:val="0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031310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Обстоятельства непреодолимой силы</w:t>
      </w:r>
    </w:p>
    <w:p w14:paraId="26AD0A3D" w14:textId="77777777" w:rsidR="000A57C7" w:rsidRPr="007D02AF" w:rsidRDefault="000A57C7" w:rsidP="000A57C7">
      <w:pPr>
        <w:keepNext/>
        <w:numPr>
          <w:ilvl w:val="1"/>
          <w:numId w:val="3"/>
        </w:numPr>
        <w:autoSpaceDE w:val="0"/>
        <w:autoSpaceDN w:val="0"/>
        <w:spacing w:after="0" w:line="240" w:lineRule="auto"/>
        <w:ind w:left="0" w:firstLine="0"/>
        <w:jc w:val="both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либо ненадлежащее исполнение обязательств в случаях, если их неисполнение либо ненадлежащее исполнение возникло вследствие обстоятельств непреодолимой силы, то есть чрезвычайных и непредотвратимых. Сторона, у которой возникли обстоятельства непреодолимой силы, обязана в трехдневный срок информировать другую Сторону о начале и окончании действия обстоятельств непреодолимой силы, предоставив документы, выданные компетентными органами, подтверждающие указанные обстоятельства и срок их действия. К таким обстоятельствам не относится, в частности, нарушение обязанностей со стороны контрагентов Исполнителя, отсутствие на рынке нужных для исполнения товаров, отсутствие у Исполнителя необходимых денежных средств.</w:t>
      </w:r>
    </w:p>
    <w:p w14:paraId="576E7BA8" w14:textId="77777777" w:rsidR="000A57C7" w:rsidRPr="007D02AF" w:rsidRDefault="000A57C7" w:rsidP="000A57C7">
      <w:pPr>
        <w:keepNext/>
        <w:numPr>
          <w:ilvl w:val="1"/>
          <w:numId w:val="3"/>
        </w:numPr>
        <w:autoSpaceDE w:val="0"/>
        <w:autoSpaceDN w:val="0"/>
        <w:spacing w:after="0" w:line="240" w:lineRule="auto"/>
        <w:ind w:left="0" w:firstLine="0"/>
        <w:jc w:val="both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прекращения указанных обстоятельств Сторона в течение трех дней должна известить об этом другую Сторону в письменном виде и предпринять все разумные 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меры, чтобы в кратчайшие сроки преодолеть невозможность выполнения своих обязательств по Договору.</w:t>
      </w:r>
    </w:p>
    <w:p w14:paraId="448AD065" w14:textId="77777777" w:rsidR="000A57C7" w:rsidRDefault="000A57C7" w:rsidP="000A57C7">
      <w:pPr>
        <w:keepNext/>
        <w:numPr>
          <w:ilvl w:val="1"/>
          <w:numId w:val="3"/>
        </w:numPr>
        <w:autoSpaceDE w:val="0"/>
        <w:autoSpaceDN w:val="0"/>
        <w:spacing w:after="0" w:line="240" w:lineRule="auto"/>
        <w:ind w:left="0" w:firstLine="0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  <w:proofErr w:type="spellStart"/>
      <w:r w:rsidRPr="007D02AF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>Неизвещение</w:t>
      </w:r>
      <w:proofErr w:type="spellEnd"/>
      <w:r w:rsidRPr="007D02AF"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  <w:t xml:space="preserve"> или несвоевременное извещение другой Стороны, для которой создалась невозможность исполнения обязательств по Договору вследствие наступления обстоятельств непреодолимой силы, влечет за собой утрату права для этой Стороны ссылаться на эти обстоятельства.</w:t>
      </w:r>
    </w:p>
    <w:p w14:paraId="1C698FE8" w14:textId="77777777" w:rsidR="000A57C7" w:rsidRPr="007D02AF" w:rsidRDefault="000A57C7" w:rsidP="000A57C7">
      <w:pPr>
        <w:keepNext/>
        <w:tabs>
          <w:tab w:val="left" w:pos="567"/>
        </w:tabs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ru-RU"/>
        </w:rPr>
      </w:pPr>
    </w:p>
    <w:p w14:paraId="18C26943" w14:textId="77777777" w:rsidR="000A57C7" w:rsidRPr="006052DC" w:rsidRDefault="000A57C7" w:rsidP="000A57C7">
      <w:pPr>
        <w:pStyle w:val="a4"/>
        <w:keepNext/>
        <w:numPr>
          <w:ilvl w:val="0"/>
          <w:numId w:val="3"/>
        </w:numPr>
        <w:autoSpaceDE w:val="0"/>
        <w:autoSpaceDN w:val="0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6052DC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Разрешение споров</w:t>
      </w:r>
    </w:p>
    <w:p w14:paraId="754CE8BB" w14:textId="77777777" w:rsidR="000A57C7" w:rsidRDefault="000A57C7" w:rsidP="000A57C7">
      <w:pPr>
        <w:numPr>
          <w:ilvl w:val="1"/>
          <w:numId w:val="3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споры и разногласия, которые могут возникнуть в связи с выполнением обязательств по Договору, Стороны решают путем переговоров. </w:t>
      </w:r>
    </w:p>
    <w:p w14:paraId="22895362" w14:textId="77777777" w:rsidR="000A57C7" w:rsidRDefault="000A57C7" w:rsidP="000A57C7">
      <w:pPr>
        <w:numPr>
          <w:ilvl w:val="1"/>
          <w:numId w:val="3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предусматривают досудебный претензионный порядок рассмотрения споров. Срок рассмотрения претензии – 30 (тридцать) дней с даты ее получения.</w:t>
      </w:r>
    </w:p>
    <w:p w14:paraId="09509D6A" w14:textId="77777777" w:rsidR="000A57C7" w:rsidRPr="007D02AF" w:rsidRDefault="000A57C7" w:rsidP="000A57C7">
      <w:pPr>
        <w:numPr>
          <w:ilvl w:val="1"/>
          <w:numId w:val="3"/>
        </w:num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невозможности разрешения споров путем переговоров, Стороны передают их на рассмотрение в Арбитражный суд по месту нахождения ответчика. </w:t>
      </w:r>
    </w:p>
    <w:p w14:paraId="74B39192" w14:textId="77777777" w:rsidR="000A57C7" w:rsidRPr="007D02AF" w:rsidRDefault="000A57C7" w:rsidP="000A57C7">
      <w:p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E4725F" w14:textId="77777777" w:rsidR="000A57C7" w:rsidRPr="007D02AF" w:rsidRDefault="000A57C7" w:rsidP="000A57C7">
      <w:pPr>
        <w:keepNext/>
        <w:numPr>
          <w:ilvl w:val="0"/>
          <w:numId w:val="3"/>
        </w:numPr>
        <w:autoSpaceDE w:val="0"/>
        <w:autoSpaceDN w:val="0"/>
        <w:spacing w:after="60" w:line="240" w:lineRule="auto"/>
        <w:ind w:left="766" w:hanging="34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Срок действия и порядок изменения, расторжения Договора</w:t>
      </w:r>
    </w:p>
    <w:p w14:paraId="02046262" w14:textId="37AAB346" w:rsidR="000A57C7" w:rsidRPr="007D02AF" w:rsidRDefault="000A57C7" w:rsidP="000A57C7">
      <w:pPr>
        <w:numPr>
          <w:ilvl w:val="1"/>
          <w:numId w:val="3"/>
        </w:numPr>
        <w:tabs>
          <w:tab w:val="num" w:pos="502"/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Настоящий Договор вступает в силу с даты его подписания обеими Сторонами и действует </w:t>
      </w:r>
      <w:r w:rsidR="00D647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="00143E5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в части исполнения обязательств – до их полного исполнения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3F0218" w14:textId="77777777" w:rsidR="000A57C7" w:rsidRDefault="000A57C7" w:rsidP="000A57C7">
      <w:pPr>
        <w:numPr>
          <w:ilvl w:val="1"/>
          <w:numId w:val="3"/>
        </w:numPr>
        <w:tabs>
          <w:tab w:val="num" w:pos="709"/>
          <w:tab w:val="left" w:pos="851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Окончание срока действия настоящего Договора не освобождает Стороны от ответственности за нарушение условий Договора, допущенных в период срока его действия, и не снимает со Сторон обязательств по окончательным расчетам.</w:t>
      </w:r>
    </w:p>
    <w:p w14:paraId="75405146" w14:textId="77777777" w:rsidR="000A57C7" w:rsidRPr="00763BBB" w:rsidRDefault="000A57C7" w:rsidP="000A57C7">
      <w:pPr>
        <w:numPr>
          <w:ilvl w:val="1"/>
          <w:numId w:val="3"/>
        </w:numPr>
        <w:tabs>
          <w:tab w:val="num" w:pos="709"/>
          <w:tab w:val="left" w:pos="851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Условия, на которых заключен Договор, могут быть изменены по соглашению </w:t>
      </w:r>
      <w:r w:rsidRPr="00763B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 или в соответствии с законодательством Российской Федерации.</w:t>
      </w:r>
    </w:p>
    <w:p w14:paraId="3F7AD341" w14:textId="77777777" w:rsidR="000A57C7" w:rsidRPr="00763BBB" w:rsidRDefault="000A57C7" w:rsidP="000A57C7">
      <w:pPr>
        <w:numPr>
          <w:ilvl w:val="1"/>
          <w:numId w:val="3"/>
        </w:numPr>
        <w:tabs>
          <w:tab w:val="num" w:pos="709"/>
          <w:tab w:val="left" w:pos="851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3BBB">
        <w:rPr>
          <w:rFonts w:ascii="Times New Roman" w:hAnsi="Times New Roman" w:cs="Times New Roman"/>
          <w:sz w:val="24"/>
          <w:szCs w:val="24"/>
        </w:rPr>
        <w:t>Настоящий Договор может быть расторгнут по соглашению сторон или в</w:t>
      </w:r>
      <w:r w:rsidRPr="00763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3BBB">
        <w:rPr>
          <w:rFonts w:ascii="Times New Roman" w:hAnsi="Times New Roman" w:cs="Times New Roman"/>
          <w:sz w:val="24"/>
          <w:szCs w:val="24"/>
        </w:rPr>
        <w:t>одностороннем порядке в случаях, предусмотренных законодательством Российской Федерации.</w:t>
      </w:r>
      <w:r w:rsidRPr="00763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0742F2" w14:textId="77777777" w:rsidR="000A57C7" w:rsidRPr="00063043" w:rsidRDefault="000A57C7" w:rsidP="000A57C7">
      <w:pPr>
        <w:numPr>
          <w:ilvl w:val="1"/>
          <w:numId w:val="3"/>
        </w:numPr>
        <w:tabs>
          <w:tab w:val="num" w:pos="709"/>
          <w:tab w:val="left" w:pos="851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0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Договор может быть расторгнут по инициативе Исполнителя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304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одностороннем порядке в случаях:</w:t>
      </w:r>
    </w:p>
    <w:p w14:paraId="3FA0320E" w14:textId="77777777" w:rsidR="000A57C7" w:rsidRDefault="000A57C7" w:rsidP="000A57C7">
      <w:pPr>
        <w:tabs>
          <w:tab w:val="left" w:pos="851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неоплаты обучения.</w:t>
      </w:r>
    </w:p>
    <w:p w14:paraId="7FAD0B63" w14:textId="77777777" w:rsidR="000A57C7" w:rsidRPr="00063043" w:rsidRDefault="000A57C7" w:rsidP="000A57C7">
      <w:pPr>
        <w:tabs>
          <w:tab w:val="left" w:pos="851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063043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иных случаях, предусмотренных законодательством Российской Федерации.</w:t>
      </w:r>
    </w:p>
    <w:p w14:paraId="2C9AE009" w14:textId="77777777" w:rsidR="000A57C7" w:rsidRDefault="000A57C7" w:rsidP="000A57C7">
      <w:pPr>
        <w:numPr>
          <w:ilvl w:val="1"/>
          <w:numId w:val="3"/>
        </w:numPr>
        <w:tabs>
          <w:tab w:val="left" w:pos="851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Действие Договора прекращается досрочно:</w:t>
      </w:r>
    </w:p>
    <w:p w14:paraId="4C91718A" w14:textId="77777777" w:rsidR="000A57C7" w:rsidRDefault="000A57C7" w:rsidP="000A57C7">
      <w:pPr>
        <w:tabs>
          <w:tab w:val="left" w:pos="851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по инициативе Заказчика;</w:t>
      </w:r>
    </w:p>
    <w:p w14:paraId="02BDA4C9" w14:textId="77777777" w:rsidR="000A57C7" w:rsidRDefault="000A57C7" w:rsidP="000A57C7">
      <w:pPr>
        <w:tabs>
          <w:tab w:val="left" w:pos="851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по инициативе Исполнителя в случае применения к Обучающемуся отчисления, как меры дисциплинарного взыскания, в случае невыполнения Обучающимся обязанностей по добровольному освоению Программы и выполнению учебного плана, в случае установления нарушения правил приема на обучение, повлекшего по вине Обучающегося его незаконное зачисление;</w:t>
      </w:r>
    </w:p>
    <w:p w14:paraId="40676AD7" w14:textId="77777777" w:rsidR="000A57C7" w:rsidRPr="00031310" w:rsidRDefault="000A57C7" w:rsidP="000A57C7">
      <w:pPr>
        <w:tabs>
          <w:tab w:val="left" w:pos="851"/>
        </w:tabs>
        <w:suppressAutoHyphens/>
        <w:autoSpaceDE w:val="0"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по обстоятельствам, не зависящим от воли Сторон, в том числе в случае ликвидации Исполнителя.</w:t>
      </w:r>
    </w:p>
    <w:p w14:paraId="5A7AA04F" w14:textId="77777777" w:rsidR="000A57C7" w:rsidRDefault="000A57C7" w:rsidP="000A57C7">
      <w:pPr>
        <w:widowControl w:val="0"/>
        <w:numPr>
          <w:ilvl w:val="0"/>
          <w:numId w:val="3"/>
        </w:numPr>
        <w:tabs>
          <w:tab w:val="left" w:pos="142"/>
        </w:tabs>
        <w:suppressAutoHyphens/>
        <w:autoSpaceDE w:val="0"/>
        <w:autoSpaceDN w:val="0"/>
        <w:spacing w:after="0" w:line="240" w:lineRule="auto"/>
        <w:ind w:left="766" w:hanging="340"/>
        <w:contextualSpacing/>
        <w:jc w:val="center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hi-IN" w:bidi="hi-IN"/>
        </w:rPr>
      </w:pPr>
      <w:r w:rsidRPr="007D02AF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hi-IN" w:bidi="hi-IN"/>
        </w:rPr>
        <w:t>Антикоррупционная оговорка</w:t>
      </w:r>
    </w:p>
    <w:p w14:paraId="2D64DE40" w14:textId="77777777" w:rsidR="000A57C7" w:rsidRPr="00D20470" w:rsidRDefault="000A57C7" w:rsidP="000A57C7">
      <w:pPr>
        <w:widowControl w:val="0"/>
        <w:tabs>
          <w:tab w:val="left" w:pos="142"/>
        </w:tabs>
        <w:suppressAutoHyphens/>
        <w:autoSpaceDE w:val="0"/>
        <w:autoSpaceDN w:val="0"/>
        <w:spacing w:after="0" w:line="240" w:lineRule="auto"/>
        <w:ind w:left="766"/>
        <w:contextualSpacing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hi-IN" w:bidi="hi-IN"/>
        </w:rPr>
      </w:pPr>
    </w:p>
    <w:p w14:paraId="11AF1824" w14:textId="77777777" w:rsidR="000A57C7" w:rsidRPr="007D02AF" w:rsidRDefault="000A57C7" w:rsidP="000A57C7">
      <w:p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Calibri" w:hAnsi="Times New Roman" w:cs="Times New Roman"/>
          <w:sz w:val="24"/>
          <w:szCs w:val="24"/>
          <w:lang w:eastAsia="ru-RU"/>
        </w:rPr>
        <w:t>9.1. При исполнении своих обязат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ельств по настоящему Договору, С</w:t>
      </w:r>
      <w:r w:rsidRPr="007D02AF">
        <w:rPr>
          <w:rFonts w:ascii="Times New Roman" w:eastAsia="Calibri" w:hAnsi="Times New Roman" w:cs="Times New Roman"/>
          <w:sz w:val="24"/>
          <w:szCs w:val="24"/>
          <w:lang w:eastAsia="ru-RU"/>
        </w:rPr>
        <w:t>тороны, их аффилированные лица, работники или посредники не выплачивают, не предлагают выплатить и не разрешают выплату каких-либо денежных средств или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14:paraId="053DDD38" w14:textId="77777777" w:rsidR="000A57C7" w:rsidRPr="007D02AF" w:rsidRDefault="000A57C7" w:rsidP="000A57C7">
      <w:p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7D02AF">
        <w:rPr>
          <w:rFonts w:ascii="Times New Roman" w:eastAsia="Calibri" w:hAnsi="Times New Roman" w:cs="Times New Roman"/>
          <w:sz w:val="24"/>
          <w:szCs w:val="24"/>
          <w:lang w:eastAsia="ru-RU"/>
        </w:rPr>
        <w:t>9.2. При исполнении своих обязат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ельств по настоящему Договору, С</w:t>
      </w:r>
      <w:r w:rsidRPr="007D02AF">
        <w:rPr>
          <w:rFonts w:ascii="Times New Roman" w:eastAsia="Calibri" w:hAnsi="Times New Roman" w:cs="Times New Roman"/>
          <w:sz w:val="24"/>
          <w:szCs w:val="24"/>
          <w:lang w:eastAsia="ru-RU"/>
        </w:rPr>
        <w:t>тороны, их аффилированные лица, работники или посредники не осуществляют действия, квалифицируемые применимым для целей настоящего Договора законодательством, как дача / 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315C7367" w14:textId="77777777" w:rsidR="000A57C7" w:rsidRPr="007D02AF" w:rsidRDefault="000A57C7" w:rsidP="000A57C7">
      <w:p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Calibri" w:hAnsi="Times New Roman" w:cs="Times New Roman"/>
          <w:sz w:val="24"/>
          <w:szCs w:val="24"/>
          <w:lang w:eastAsia="ru-RU"/>
        </w:rPr>
        <w:lastRenderedPageBreak/>
        <w:t>9.3. В случае возникновения у стороны обоснованных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уведомления, соответствующая сторона обязана направить подтверждение, что нарушения не произошло или не произойдет.</w:t>
      </w:r>
      <w:r w:rsidRPr="007D02AF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D02AF">
        <w:rPr>
          <w:rFonts w:ascii="Times New Roman" w:eastAsia="Calibri" w:hAnsi="Times New Roman" w:cs="Times New Roman"/>
          <w:sz w:val="24"/>
          <w:szCs w:val="24"/>
          <w:lang w:eastAsia="ru-RU"/>
        </w:rPr>
        <w:t>Это подтверждение должно быть направлено в течение десяти рабочих дней с даты направления письменного уведомления.</w:t>
      </w:r>
    </w:p>
    <w:p w14:paraId="42C409E3" w14:textId="77777777" w:rsidR="000A57C7" w:rsidRPr="007D02AF" w:rsidRDefault="000A57C7" w:rsidP="000A57C7">
      <w:p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7D02AF">
        <w:rPr>
          <w:rFonts w:ascii="Times New Roman" w:eastAsia="Calibri" w:hAnsi="Times New Roman" w:cs="Times New Roman"/>
          <w:sz w:val="24"/>
          <w:szCs w:val="24"/>
          <w:lang w:eastAsia="ru-RU"/>
        </w:rPr>
        <w:t>В письменном уведомлении сторона обязана сослаться на обоснованные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аффилированными лицами, работниками или посредниками, выражающееся в действиях, квалифицируемых применимым законодательством,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доходов, полученных преступным путем.</w:t>
      </w:r>
    </w:p>
    <w:p w14:paraId="75BC30A3" w14:textId="77777777" w:rsidR="000A57C7" w:rsidRPr="00147596" w:rsidRDefault="000A57C7" w:rsidP="000A57C7">
      <w:pPr>
        <w:tabs>
          <w:tab w:val="left" w:pos="142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9.4. В случае нарушения одной стороной обязательств воздерживаться от запрещенных в разделах настоящего Договора действий и/или неполучения другой стороной в установленный настоящим Договором срок подтверждения, что нарушения не произошло или не произойдет, другая сторона имеет право направить обоснованные факты или предоставить материалы в компетентные органы, в соответствии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применимым законодательством.</w:t>
      </w:r>
    </w:p>
    <w:p w14:paraId="4FA2E1FD" w14:textId="77777777" w:rsidR="000A57C7" w:rsidRPr="007437CA" w:rsidRDefault="000A57C7" w:rsidP="000A57C7">
      <w:pPr>
        <w:pStyle w:val="a4"/>
        <w:keepNext/>
        <w:numPr>
          <w:ilvl w:val="0"/>
          <w:numId w:val="3"/>
        </w:numPr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7437C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Особые условия</w:t>
      </w:r>
    </w:p>
    <w:p w14:paraId="2AC8A038" w14:textId="77777777" w:rsidR="000A57C7" w:rsidRDefault="000A57C7" w:rsidP="000A57C7">
      <w:pPr>
        <w:pStyle w:val="a4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B2707">
        <w:rPr>
          <w:rFonts w:ascii="Times New Roman" w:hAnsi="Times New Roman" w:cs="Times New Roman"/>
          <w:sz w:val="24"/>
          <w:szCs w:val="24"/>
        </w:rPr>
        <w:t xml:space="preserve">Стороны, заключая Договор, в соответствии с законодательством Российской Федерации в области персональных данных, выражают друг другу согласие на обработку персональных данных своих представителей, содержащихся в документах, передаваемых друг </w:t>
      </w:r>
      <w:r>
        <w:rPr>
          <w:rFonts w:ascii="Times New Roman" w:hAnsi="Times New Roman" w:cs="Times New Roman"/>
          <w:sz w:val="24"/>
          <w:szCs w:val="24"/>
        </w:rPr>
        <w:t>другу в целях оказания у</w:t>
      </w:r>
      <w:r w:rsidRPr="009B2707">
        <w:rPr>
          <w:rFonts w:ascii="Times New Roman" w:hAnsi="Times New Roman" w:cs="Times New Roman"/>
          <w:sz w:val="24"/>
          <w:szCs w:val="24"/>
        </w:rPr>
        <w:t>слуг, заключения, исполнения и прекращения Договора путем осуществления прямых контактов Сторон с помощью средств связи в целях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707">
        <w:rPr>
          <w:rFonts w:ascii="Times New Roman" w:hAnsi="Times New Roman" w:cs="Times New Roman"/>
          <w:sz w:val="24"/>
          <w:szCs w:val="24"/>
        </w:rPr>
        <w:t>исполнения заключенного Договора.</w:t>
      </w:r>
    </w:p>
    <w:p w14:paraId="6DB7430E" w14:textId="77777777" w:rsidR="000A57C7" w:rsidRPr="009B2707" w:rsidRDefault="000A57C7" w:rsidP="000A57C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947190" w14:textId="77777777" w:rsidR="000A57C7" w:rsidRPr="007D02AF" w:rsidRDefault="000A57C7" w:rsidP="000A57C7">
      <w:pPr>
        <w:keepNext/>
        <w:numPr>
          <w:ilvl w:val="0"/>
          <w:numId w:val="3"/>
        </w:numPr>
        <w:autoSpaceDE w:val="0"/>
        <w:autoSpaceDN w:val="0"/>
        <w:spacing w:after="60" w:line="240" w:lineRule="auto"/>
        <w:ind w:left="766" w:hanging="766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Прочие условия</w:t>
      </w:r>
    </w:p>
    <w:p w14:paraId="1BD5765C" w14:textId="77777777" w:rsidR="000A57C7" w:rsidRPr="007D02AF" w:rsidRDefault="000A57C7" w:rsidP="000A57C7">
      <w:pPr>
        <w:numPr>
          <w:ilvl w:val="1"/>
          <w:numId w:val="3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вопросам, не предусмотренным настоящим Договором, Стороны руководствуются нормами законодательства Российской Федерации, регулирующими данные отношения.</w:t>
      </w:r>
    </w:p>
    <w:p w14:paraId="672A611D" w14:textId="77777777" w:rsidR="000A57C7" w:rsidRDefault="000A57C7" w:rsidP="000A57C7">
      <w:pPr>
        <w:numPr>
          <w:ilvl w:val="1"/>
          <w:numId w:val="3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 оставляет за собой право частичной корректировки Программы, замены преподавателей без потери качества и ущерба содержанию Программы.</w:t>
      </w:r>
    </w:p>
    <w:p w14:paraId="5FDC907E" w14:textId="77777777" w:rsidR="000A57C7" w:rsidRPr="007D02AF" w:rsidRDefault="000A57C7" w:rsidP="000A57C7">
      <w:pPr>
        <w:numPr>
          <w:ilvl w:val="1"/>
          <w:numId w:val="3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подтверждает, что до момента подписания настоящего Договора он был ознакомлен с информацией, содержащей</w:t>
      </w:r>
      <w:r w:rsidRPr="00763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сведения о предоставлении платных образовательных услуг в порядке и объеме, которые предусмотрены Законом Российской Федерации от 7 февраля 1992 г. № 2300-1 «О защите прав потребителей» и Федеральным законом от 29 декабря 2012 г. № 273-ФЗ «Об образовании в Российской Федерации».</w:t>
      </w:r>
    </w:p>
    <w:p w14:paraId="2BA00E63" w14:textId="77777777" w:rsidR="000A57C7" w:rsidRPr="007D02AF" w:rsidRDefault="000A57C7" w:rsidP="000A57C7">
      <w:pPr>
        <w:numPr>
          <w:ilvl w:val="1"/>
          <w:numId w:val="3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Удостоверение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выдае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лично Заказчику/Обучающемуся или 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посредством направления Почтой России заказным письмом с уведомлением на адрес 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аказчика/Обучающегося, указанный в разделе 12</w:t>
      </w: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настоящего Договора.</w:t>
      </w:r>
    </w:p>
    <w:p w14:paraId="3654B2EC" w14:textId="77777777" w:rsidR="000A57C7" w:rsidRPr="0011103A" w:rsidRDefault="000A57C7" w:rsidP="0011103A">
      <w:pPr>
        <w:numPr>
          <w:ilvl w:val="1"/>
          <w:numId w:val="3"/>
        </w:numPr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Изменения к настоящему Договору оформляются в письменной форме, подписываются обеими </w:t>
      </w:r>
      <w:r w:rsidRPr="0011103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Сторонами и являются его неотъемлемой частью.</w:t>
      </w:r>
    </w:p>
    <w:p w14:paraId="5B8E6D06" w14:textId="1695A489" w:rsidR="0011103A" w:rsidRPr="00143E55" w:rsidRDefault="0011103A" w:rsidP="00143E55">
      <w:pPr>
        <w:pStyle w:val="a4"/>
        <w:numPr>
          <w:ilvl w:val="1"/>
          <w:numId w:val="3"/>
        </w:numPr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103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изменения у какой-либо из сторон названия, местонахождения, банковских реквизитов и прочего она обязана в течение 10 (Десяти) календарных дней письменно известить об этом другую Сторону.</w:t>
      </w:r>
    </w:p>
    <w:p w14:paraId="21CEB52C" w14:textId="516DA107" w:rsidR="000A57C7" w:rsidRPr="00143E55" w:rsidRDefault="000A57C7" w:rsidP="00143E55">
      <w:pPr>
        <w:pStyle w:val="a4"/>
        <w:numPr>
          <w:ilvl w:val="1"/>
          <w:numId w:val="3"/>
        </w:numPr>
        <w:ind w:left="0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143E55">
        <w:rPr>
          <w:rFonts w:ascii="Times New Roman" w:hAnsi="Times New Roman" w:cs="Times New Roman"/>
          <w:sz w:val="24"/>
          <w:szCs w:val="24"/>
          <w:lang w:eastAsia="ru-RU"/>
        </w:rPr>
        <w:t>Настоящий Договор составляется и подписывается Сторонами в двух экземплярах, имеющих одинаковую юридическую силу, по одному экземпляру для каждой из Сторон. Копии Договора, приложений к нему, и других документов к Договору, переданные с помощью электронно-технической связи (факсы, электронная почта и т.п.), также имеют одинаковую юридическую силу для каждой из Сторон при условии обязательной последующей передачи оригиналов указанных документов другой Стороной.</w:t>
      </w:r>
    </w:p>
    <w:p w14:paraId="12091588" w14:textId="77777777" w:rsidR="000A57C7" w:rsidRPr="007D02AF" w:rsidRDefault="000A57C7" w:rsidP="000A57C7">
      <w:pPr>
        <w:numPr>
          <w:ilvl w:val="1"/>
          <w:numId w:val="3"/>
        </w:numPr>
        <w:tabs>
          <w:tab w:val="left" w:pos="567"/>
        </w:tabs>
        <w:suppressAutoHyphens/>
        <w:autoSpaceDE w:val="0"/>
        <w:autoSpaceDN w:val="0"/>
        <w:spacing w:after="0" w:line="100" w:lineRule="atLeast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Приложения, указанные в настоящем Договоре, являются его неотъемлемой частью:</w:t>
      </w:r>
    </w:p>
    <w:p w14:paraId="018BACE5" w14:textId="77777777" w:rsidR="000A57C7" w:rsidRPr="009B2707" w:rsidRDefault="000A57C7" w:rsidP="000A57C7">
      <w:pPr>
        <w:tabs>
          <w:tab w:val="left" w:pos="567"/>
        </w:tabs>
        <w:suppressAutoHyphens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1 – Программа повышения квалификации.</w:t>
      </w:r>
    </w:p>
    <w:p w14:paraId="6674804A" w14:textId="77777777" w:rsidR="000A57C7" w:rsidRDefault="000A57C7" w:rsidP="000A57C7">
      <w:pPr>
        <w:tabs>
          <w:tab w:val="left" w:pos="567"/>
        </w:tabs>
        <w:suppressAutoHyphens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2 -  Форма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«А</w:t>
      </w:r>
      <w:r w:rsidRPr="009B2707">
        <w:rPr>
          <w:rFonts w:ascii="Times New Roman" w:eastAsia="Times New Roman" w:hAnsi="Times New Roman" w:cs="Times New Roman"/>
          <w:sz w:val="24"/>
          <w:szCs w:val="24"/>
          <w:lang w:eastAsia="ru-RU"/>
        </w:rPr>
        <w:t>кт сдачи-приемки оказанных услуг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9B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6A9271" w14:textId="77777777" w:rsidR="000A57C7" w:rsidRPr="007D02AF" w:rsidRDefault="000A57C7" w:rsidP="000A57C7">
      <w:pPr>
        <w:tabs>
          <w:tab w:val="left" w:pos="567"/>
        </w:tabs>
        <w:suppressAutoHyphens/>
        <w:autoSpaceDN w:val="0"/>
        <w:spacing w:after="0" w:line="1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0CC25" w14:textId="77777777" w:rsidR="000A57C7" w:rsidRPr="00147596" w:rsidRDefault="000A57C7" w:rsidP="000A57C7">
      <w:pPr>
        <w:keepNext/>
        <w:numPr>
          <w:ilvl w:val="0"/>
          <w:numId w:val="3"/>
        </w:numPr>
        <w:autoSpaceDE w:val="0"/>
        <w:autoSpaceDN w:val="0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Адреса, реквизиты и подписи Сторон</w:t>
      </w:r>
    </w:p>
    <w:p w14:paraId="5D249223" w14:textId="77777777" w:rsidR="000A57C7" w:rsidRPr="007D02AF" w:rsidRDefault="000A57C7" w:rsidP="000A57C7">
      <w:pPr>
        <w:tabs>
          <w:tab w:val="left" w:pos="567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Layout w:type="fixed"/>
        <w:tblLook w:val="01E0" w:firstRow="1" w:lastRow="1" w:firstColumn="1" w:lastColumn="1" w:noHBand="0" w:noVBand="0"/>
      </w:tblPr>
      <w:tblGrid>
        <w:gridCol w:w="4536"/>
        <w:gridCol w:w="4820"/>
      </w:tblGrid>
      <w:tr w:rsidR="000A57C7" w:rsidRPr="007D02AF" w14:paraId="13BFD52C" w14:textId="77777777" w:rsidTr="00D6477D">
        <w:trPr>
          <w:trHeight w:val="4568"/>
        </w:trPr>
        <w:tc>
          <w:tcPr>
            <w:tcW w:w="4536" w:type="dxa"/>
          </w:tcPr>
          <w:p w14:paraId="5F073BBA" w14:textId="77777777" w:rsidR="000A57C7" w:rsidRPr="00147596" w:rsidRDefault="000A57C7" w:rsidP="00D6477D">
            <w:pPr>
              <w:keepNext/>
              <w:keepLines/>
              <w:autoSpaceDE w:val="0"/>
              <w:autoSpaceDN w:val="0"/>
              <w:spacing w:before="40" w:after="0" w:line="240" w:lineRule="auto"/>
              <w:outlineLvl w:val="5"/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eastAsia="ru-RU"/>
              </w:rPr>
            </w:pPr>
            <w:r w:rsidRPr="00147596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eastAsia="ru-RU"/>
              </w:rPr>
              <w:t>Исполнитель:</w:t>
            </w:r>
          </w:p>
          <w:p w14:paraId="338B47CE" w14:textId="77777777" w:rsidR="000A57C7" w:rsidRPr="00147596" w:rsidRDefault="001502D7" w:rsidP="00D6477D">
            <w:pPr>
              <w:shd w:val="clear" w:color="auto" w:fill="FFFFFF"/>
              <w:autoSpaceDE w:val="0"/>
              <w:autoSpaceDN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="000A57C7"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едеральное государственное бюджетное учреждение «Научно-исследовательский финансовый институт Министерства финансов Российской Федерации» </w:t>
            </w:r>
          </w:p>
          <w:p w14:paraId="014E7FA2" w14:textId="75C77031" w:rsidR="000A57C7" w:rsidRPr="00147596" w:rsidRDefault="000A57C7" w:rsidP="00D6477D">
            <w:pPr>
              <w:shd w:val="clear" w:color="auto" w:fill="FFFFFF"/>
              <w:autoSpaceDE w:val="0"/>
              <w:autoSpaceDN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59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Юридический адрес</w:t>
            </w:r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1</w:t>
            </w:r>
            <w:r w:rsidR="00D647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27006</w:t>
            </w:r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г. Москва, </w:t>
            </w:r>
            <w:proofErr w:type="spellStart"/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Настасьинский</w:t>
            </w:r>
            <w:proofErr w:type="spellEnd"/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пер., д. 3, стр. 2</w:t>
            </w:r>
          </w:p>
          <w:p w14:paraId="3B831C81" w14:textId="77777777" w:rsidR="000A57C7" w:rsidRDefault="000A57C7" w:rsidP="00D6477D">
            <w:pPr>
              <w:shd w:val="clear" w:color="auto" w:fill="FFFFFF"/>
              <w:autoSpaceDE w:val="0"/>
              <w:autoSpaceDN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Почтовый адрес: 127006, г. Москва, </w:t>
            </w:r>
            <w:proofErr w:type="spellStart"/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Настасьинский</w:t>
            </w:r>
            <w:proofErr w:type="spellEnd"/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пер., д. 3, стр. 2</w:t>
            </w:r>
          </w:p>
          <w:p w14:paraId="1D121C13" w14:textId="453B4322" w:rsidR="00CA1446" w:rsidRPr="00147596" w:rsidRDefault="00CA1446" w:rsidP="00D6477D">
            <w:pPr>
              <w:shd w:val="clear" w:color="auto" w:fill="FFFFFF"/>
              <w:autoSpaceDE w:val="0"/>
              <w:autoSpaceDN w:val="0"/>
              <w:spacing w:after="0" w:line="240" w:lineRule="auto"/>
              <w:ind w:right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14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 7710919320 КПП 771001001</w:t>
            </w:r>
          </w:p>
          <w:p w14:paraId="2FE9529D" w14:textId="77777777" w:rsidR="000A57C7" w:rsidRPr="00147596" w:rsidRDefault="000A57C7" w:rsidP="00D6477D">
            <w:pPr>
              <w:suppressAutoHyphens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Банковские реквизиты:</w:t>
            </w:r>
          </w:p>
          <w:p w14:paraId="2513167F" w14:textId="77777777" w:rsidR="000A57C7" w:rsidRPr="00147596" w:rsidRDefault="000A57C7" w:rsidP="00D6477D">
            <w:pPr>
              <w:suppressAutoHyphens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Получатель: УФК по г. Москве (НИФИ Минфина России л/с 20736Ш77510) </w:t>
            </w:r>
          </w:p>
          <w:p w14:paraId="6852C839" w14:textId="7F280228" w:rsidR="000A57C7" w:rsidRPr="009818B0" w:rsidRDefault="000A57C7" w:rsidP="00D6477D">
            <w:pPr>
              <w:suppressAutoHyphens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Банк Получателя: </w:t>
            </w:r>
            <w:r w:rsidR="0010643D" w:rsidRPr="009818B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ГУ Банка России по ЦФО//УФК по г. Москве г. Москва</w:t>
            </w:r>
          </w:p>
          <w:p w14:paraId="4AD8147D" w14:textId="77777777" w:rsidR="000446BA" w:rsidRPr="009818B0" w:rsidRDefault="000446BA" w:rsidP="000446BA">
            <w:pPr>
              <w:suppressAutoHyphens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818B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Казначейский счет: </w:t>
            </w:r>
            <w:r w:rsidRPr="00143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03214643000000017300</w:t>
            </w:r>
          </w:p>
          <w:p w14:paraId="5E96DAD2" w14:textId="77777777" w:rsidR="000446BA" w:rsidRPr="009818B0" w:rsidRDefault="000446BA" w:rsidP="000446BA">
            <w:pPr>
              <w:suppressAutoHyphens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9818B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Единый казначейский счет: </w:t>
            </w:r>
            <w:r w:rsidRPr="00143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40102810545370000003</w:t>
            </w:r>
          </w:p>
          <w:p w14:paraId="5C559B34" w14:textId="77777777" w:rsidR="000A57C7" w:rsidRPr="00147596" w:rsidRDefault="001502D7" w:rsidP="00D6477D">
            <w:pPr>
              <w:suppressAutoHyphens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БИК 004525988</w:t>
            </w:r>
            <w:r w:rsidR="000A57C7"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  <w:p w14:paraId="5B300FD4" w14:textId="77777777" w:rsidR="000A57C7" w:rsidRPr="00147596" w:rsidRDefault="000A57C7" w:rsidP="00D6477D">
            <w:pPr>
              <w:suppressAutoHyphens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ОГРН 1127746655464 </w:t>
            </w:r>
          </w:p>
          <w:p w14:paraId="5DDC0E1B" w14:textId="77777777" w:rsidR="000A57C7" w:rsidRPr="00147596" w:rsidRDefault="000A57C7" w:rsidP="00D6477D">
            <w:pPr>
              <w:suppressAutoHyphens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Тел.: </w:t>
            </w:r>
            <w:r w:rsidRPr="001475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8-495-699-74-14</w:t>
            </w:r>
          </w:p>
        </w:tc>
        <w:tc>
          <w:tcPr>
            <w:tcW w:w="4820" w:type="dxa"/>
          </w:tcPr>
          <w:p w14:paraId="5E1616B2" w14:textId="77777777" w:rsidR="000A57C7" w:rsidRPr="00147596" w:rsidRDefault="000A57C7" w:rsidP="00D6477D">
            <w:pPr>
              <w:keepNext/>
              <w:keepLines/>
              <w:autoSpaceDE w:val="0"/>
              <w:autoSpaceDN w:val="0"/>
              <w:spacing w:before="40" w:after="0" w:line="240" w:lineRule="auto"/>
              <w:outlineLvl w:val="5"/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eastAsia="ru-RU"/>
              </w:rPr>
              <w:t>Заказчик/Обучающийся</w:t>
            </w:r>
            <w:r w:rsidRPr="00147596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eastAsia="ru-RU"/>
              </w:rPr>
              <w:t>:</w:t>
            </w:r>
          </w:p>
          <w:p w14:paraId="1071924B" w14:textId="77777777" w:rsidR="000A57C7" w:rsidRPr="00147596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ФИО_________________________________</w:t>
            </w:r>
          </w:p>
          <w:p w14:paraId="700602BD" w14:textId="77777777" w:rsidR="000A57C7" w:rsidRPr="00147596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рождения_________________________</w:t>
            </w:r>
          </w:p>
          <w:p w14:paraId="31A3EF0B" w14:textId="77777777" w:rsidR="000A57C7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Паспортные данные: серия___№____ </w:t>
            </w:r>
          </w:p>
          <w:p w14:paraId="79163F80" w14:textId="77777777" w:rsidR="000A57C7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 выдан_____________________________</w:t>
            </w:r>
          </w:p>
          <w:p w14:paraId="658F0EC7" w14:textId="77777777" w:rsidR="000A57C7" w:rsidRPr="00147596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выдачи___________________________</w:t>
            </w:r>
          </w:p>
          <w:p w14:paraId="3C36DD1B" w14:textId="77777777" w:rsidR="000A57C7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регистрации_____________________</w:t>
            </w:r>
          </w:p>
          <w:p w14:paraId="1FCD3578" w14:textId="77777777" w:rsidR="000A57C7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фактического проживания _________</w:t>
            </w:r>
          </w:p>
          <w:p w14:paraId="1E88FC36" w14:textId="77777777" w:rsidR="000A57C7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</w:t>
            </w:r>
          </w:p>
          <w:p w14:paraId="08405F44" w14:textId="77777777" w:rsidR="000A57C7" w:rsidRPr="00147596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Телефон______________________________</w:t>
            </w:r>
          </w:p>
          <w:p w14:paraId="2893574C" w14:textId="77777777" w:rsidR="000A57C7" w:rsidRPr="00147596" w:rsidRDefault="000A57C7" w:rsidP="00D6477D">
            <w:pPr>
              <w:shd w:val="clear" w:color="auto" w:fill="FFFFFF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  <w:p w14:paraId="3788BCCD" w14:textId="77777777" w:rsidR="000A57C7" w:rsidRPr="00147596" w:rsidRDefault="000A57C7" w:rsidP="00D6477D">
            <w:pPr>
              <w:shd w:val="clear" w:color="auto" w:fill="FFFFFF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161C483" w14:textId="77777777" w:rsidR="000A57C7" w:rsidRDefault="000A57C7" w:rsidP="000A57C7">
      <w:pPr>
        <w:tabs>
          <w:tab w:val="left" w:pos="5670"/>
        </w:tabs>
        <w:autoSpaceDE w:val="0"/>
        <w:autoSpaceDN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EBCB306" w14:textId="77777777" w:rsidR="000A57C7" w:rsidRPr="00147596" w:rsidRDefault="000A57C7" w:rsidP="000A57C7">
      <w:pPr>
        <w:pStyle w:val="a4"/>
        <w:numPr>
          <w:ilvl w:val="0"/>
          <w:numId w:val="3"/>
        </w:numPr>
        <w:tabs>
          <w:tab w:val="left" w:pos="567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4759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Подписи Сторон</w:t>
      </w:r>
    </w:p>
    <w:p w14:paraId="082CDA6E" w14:textId="77777777" w:rsidR="000A57C7" w:rsidRDefault="000A57C7" w:rsidP="000A57C7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C45AFE" w14:textId="77777777" w:rsidR="000A57C7" w:rsidRDefault="000A57C7" w:rsidP="000A57C7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Layout w:type="fixed"/>
        <w:tblLook w:val="01E0" w:firstRow="1" w:lastRow="1" w:firstColumn="1" w:lastColumn="1" w:noHBand="0" w:noVBand="0"/>
      </w:tblPr>
      <w:tblGrid>
        <w:gridCol w:w="4536"/>
        <w:gridCol w:w="4820"/>
      </w:tblGrid>
      <w:tr w:rsidR="000A57C7" w:rsidRPr="007D02AF" w14:paraId="19EA77A3" w14:textId="77777777" w:rsidTr="00D6477D">
        <w:trPr>
          <w:trHeight w:val="265"/>
        </w:trPr>
        <w:tc>
          <w:tcPr>
            <w:tcW w:w="4536" w:type="dxa"/>
            <w:hideMark/>
          </w:tcPr>
          <w:p w14:paraId="76E3A27A" w14:textId="77777777" w:rsidR="000A57C7" w:rsidRPr="00147596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47596">
              <w:rPr>
                <w:rFonts w:ascii="Times New Roman" w:eastAsia="Times New Roman" w:hAnsi="Times New Roman" w:cs="Times New Roman"/>
                <w:b/>
                <w:lang w:eastAsia="ru-RU"/>
              </w:rPr>
              <w:t>От Исполнителя:</w:t>
            </w:r>
          </w:p>
          <w:p w14:paraId="15DD2B38" w14:textId="77777777" w:rsidR="000A57C7" w:rsidRPr="007D02AF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Ученый секретарь</w:t>
            </w:r>
          </w:p>
          <w:p w14:paraId="60CFB16C" w14:textId="77777777" w:rsidR="000A57C7" w:rsidRPr="007D02AF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02AF">
              <w:rPr>
                <w:rFonts w:ascii="Times New Roman" w:eastAsia="Times New Roman" w:hAnsi="Times New Roman" w:cs="Times New Roman"/>
                <w:lang w:eastAsia="ru-RU"/>
              </w:rPr>
              <w:t>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Яковлев И.А.</w:t>
            </w:r>
          </w:p>
          <w:p w14:paraId="1AD67146" w14:textId="77777777" w:rsidR="000A57C7" w:rsidRPr="007D02AF" w:rsidRDefault="000A57C7" w:rsidP="00D6477D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7D02AF">
              <w:rPr>
                <w:rFonts w:ascii="Times New Roman" w:eastAsia="Times New Roman" w:hAnsi="Times New Roman" w:cs="Times New Roman"/>
                <w:lang w:eastAsia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7D02A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4820" w:type="dxa"/>
            <w:hideMark/>
          </w:tcPr>
          <w:p w14:paraId="2FC459A1" w14:textId="77777777" w:rsidR="000A57C7" w:rsidRPr="00147596" w:rsidRDefault="000A57C7" w:rsidP="00D6477D">
            <w:pPr>
              <w:shd w:val="clear" w:color="auto" w:fill="FFFFFF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47596">
              <w:rPr>
                <w:rFonts w:ascii="Times New Roman" w:eastAsia="Times New Roman" w:hAnsi="Times New Roman" w:cs="Times New Roman"/>
                <w:b/>
                <w:lang w:eastAsia="ru-RU"/>
              </w:rPr>
              <w:t>От Заказчика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/Обучающегося</w:t>
            </w:r>
            <w:r w:rsidRPr="00147596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</w:p>
          <w:p w14:paraId="1AAF4F1B" w14:textId="77777777" w:rsidR="000A57C7" w:rsidRDefault="000A57C7" w:rsidP="00D6477D">
            <w:pPr>
              <w:shd w:val="clear" w:color="auto" w:fill="FFFFFF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27A7B93" w14:textId="77777777" w:rsidR="000A57C7" w:rsidRPr="007D02AF" w:rsidRDefault="000A57C7" w:rsidP="00D6477D">
            <w:pPr>
              <w:shd w:val="clear" w:color="auto" w:fill="FFFFFF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D02AF">
              <w:rPr>
                <w:rFonts w:ascii="Times New Roman" w:eastAsia="Times New Roman" w:hAnsi="Times New Roman" w:cs="Times New Roman"/>
                <w:lang w:eastAsia="ru-RU"/>
              </w:rPr>
              <w:t xml:space="preserve">_______________ </w:t>
            </w:r>
            <w:r w:rsidRPr="007D02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  <w:p w14:paraId="3FE39C28" w14:textId="77777777" w:rsidR="000A57C7" w:rsidRPr="007D02AF" w:rsidRDefault="000A57C7" w:rsidP="00D6477D">
            <w:pPr>
              <w:shd w:val="clear" w:color="auto" w:fill="FFFFFF"/>
              <w:autoSpaceDE w:val="0"/>
              <w:autoSpaceDN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7D02AF">
              <w:rPr>
                <w:rFonts w:ascii="Times New Roman" w:eastAsia="Times New Roman" w:hAnsi="Times New Roman" w:cs="Times New Roman"/>
                <w:lang w:eastAsia="ru-RU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Pr="007D02A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</w:tbl>
    <w:p w14:paraId="52FC582B" w14:textId="77777777" w:rsidR="000A57C7" w:rsidRPr="000A11B2" w:rsidRDefault="000A57C7" w:rsidP="000A57C7">
      <w:pPr>
        <w:shd w:val="clear" w:color="auto" w:fill="FFFFFF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02AF">
        <w:rPr>
          <w:rFonts w:ascii="Times New Roman" w:eastAsia="Times New Roman" w:hAnsi="Times New Roman" w:cs="Times New Roman"/>
          <w:sz w:val="20"/>
          <w:szCs w:val="20"/>
          <w:lang w:eastAsia="ru-RU"/>
        </w:rPr>
        <w:t>М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7D02A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7D02A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</w:t>
      </w:r>
    </w:p>
    <w:p w14:paraId="35CF4D0D" w14:textId="77777777" w:rsidR="000A57C7" w:rsidRDefault="000A57C7" w:rsidP="000A57C7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BC6FC" w14:textId="77777777" w:rsidR="000A57C7" w:rsidRDefault="000A57C7" w:rsidP="000A57C7">
      <w:pPr>
        <w:tabs>
          <w:tab w:val="left" w:pos="567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D9487" w14:textId="77777777" w:rsidR="000A57C7" w:rsidRDefault="000A57C7" w:rsidP="000A57C7">
      <w:pPr>
        <w:tabs>
          <w:tab w:val="left" w:pos="567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57D6F0" w14:textId="77777777" w:rsidR="000A57C7" w:rsidRDefault="000A57C7" w:rsidP="000A57C7">
      <w:pPr>
        <w:tabs>
          <w:tab w:val="left" w:pos="567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DD6B22" w14:textId="77777777" w:rsidR="00D761D7" w:rsidRDefault="00D761D7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val="en-US" w:eastAsia="ru-RU"/>
        </w:rPr>
      </w:pPr>
    </w:p>
    <w:p w14:paraId="5563EF29" w14:textId="77777777" w:rsidR="00D761D7" w:rsidRDefault="00D761D7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val="en-US" w:eastAsia="ru-RU"/>
        </w:rPr>
      </w:pPr>
    </w:p>
    <w:p w14:paraId="75DAE2D0" w14:textId="77777777" w:rsidR="00D761D7" w:rsidRDefault="00D761D7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val="en-US" w:eastAsia="ru-RU"/>
        </w:rPr>
      </w:pPr>
    </w:p>
    <w:p w14:paraId="693C4D7B" w14:textId="77777777" w:rsidR="00D761D7" w:rsidRDefault="00D761D7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val="en-US" w:eastAsia="ru-RU"/>
        </w:rPr>
      </w:pPr>
    </w:p>
    <w:p w14:paraId="497554B4" w14:textId="77777777" w:rsidR="00D761D7" w:rsidRDefault="00D761D7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val="en-US" w:eastAsia="ru-RU"/>
        </w:rPr>
      </w:pPr>
    </w:p>
    <w:p w14:paraId="353F623F" w14:textId="77777777" w:rsidR="00D761D7" w:rsidRDefault="00D761D7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val="en-US" w:eastAsia="ru-RU"/>
        </w:rPr>
      </w:pPr>
    </w:p>
    <w:p w14:paraId="5BA8D118" w14:textId="77777777" w:rsidR="00D761D7" w:rsidRDefault="00D761D7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val="en-US" w:eastAsia="ru-RU"/>
        </w:rPr>
      </w:pPr>
    </w:p>
    <w:p w14:paraId="766A671F" w14:textId="77777777" w:rsidR="0010643D" w:rsidRDefault="0010643D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eastAsia="ru-RU"/>
        </w:rPr>
      </w:pPr>
    </w:p>
    <w:p w14:paraId="6B03158F" w14:textId="77777777" w:rsidR="0010643D" w:rsidRDefault="0010643D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eastAsia="ru-RU"/>
        </w:rPr>
      </w:pPr>
    </w:p>
    <w:p w14:paraId="705EEE2E" w14:textId="77777777" w:rsidR="0010643D" w:rsidRDefault="0010643D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eastAsia="ru-RU"/>
        </w:rPr>
      </w:pPr>
    </w:p>
    <w:p w14:paraId="04E455D2" w14:textId="77777777" w:rsidR="0010643D" w:rsidRDefault="0010643D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eastAsia="ru-RU"/>
        </w:rPr>
      </w:pPr>
    </w:p>
    <w:p w14:paraId="1695C064" w14:textId="77777777" w:rsidR="009818B0" w:rsidRDefault="009818B0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eastAsia="ru-RU"/>
        </w:rPr>
      </w:pPr>
    </w:p>
    <w:p w14:paraId="46BD1D8C" w14:textId="77777777" w:rsidR="000A57C7" w:rsidRPr="00944B0C" w:rsidRDefault="0010643D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</w:t>
      </w:r>
      <w:r w:rsidR="000A57C7" w:rsidRPr="00944B0C">
        <w:rPr>
          <w:rFonts w:ascii="Times New Roman" w:eastAsia="Times New Roman" w:hAnsi="Times New Roman" w:cs="Times New Roman"/>
          <w:lang w:eastAsia="ru-RU"/>
        </w:rPr>
        <w:t>иложение № 1</w:t>
      </w:r>
    </w:p>
    <w:p w14:paraId="60236FE8" w14:textId="77777777" w:rsidR="000A57C7" w:rsidRPr="00944B0C" w:rsidRDefault="000A57C7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eastAsia="ru-RU"/>
        </w:rPr>
      </w:pPr>
      <w:r w:rsidRPr="00944B0C">
        <w:rPr>
          <w:rFonts w:ascii="Times New Roman" w:eastAsia="Times New Roman" w:hAnsi="Times New Roman" w:cs="Times New Roman"/>
          <w:lang w:eastAsia="ru-RU"/>
        </w:rPr>
        <w:t>к Договору № ___________</w:t>
      </w:r>
    </w:p>
    <w:p w14:paraId="4A88EE46" w14:textId="77777777" w:rsidR="000A57C7" w:rsidRPr="00944B0C" w:rsidRDefault="000A57C7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eastAsia="ru-RU"/>
        </w:rPr>
      </w:pPr>
      <w:r w:rsidRPr="00944B0C">
        <w:rPr>
          <w:rFonts w:ascii="Times New Roman" w:eastAsia="Times New Roman" w:hAnsi="Times New Roman" w:cs="Times New Roman"/>
          <w:lang w:eastAsia="ru-RU"/>
        </w:rPr>
        <w:lastRenderedPageBreak/>
        <w:t>от «____» ______ 20___ г.</w:t>
      </w:r>
    </w:p>
    <w:p w14:paraId="0229C8DA" w14:textId="77777777" w:rsidR="000A57C7" w:rsidRPr="00944B0C" w:rsidRDefault="000A57C7" w:rsidP="00944B0C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80B095F" w14:textId="77777777" w:rsidR="000A57C7" w:rsidRPr="00944B0C" w:rsidRDefault="000A57C7" w:rsidP="00944B0C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7A734180" w14:textId="77777777" w:rsidR="000A57C7" w:rsidRPr="00944B0C" w:rsidRDefault="000A57C7" w:rsidP="00944B0C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lang w:eastAsia="ru-RU"/>
        </w:rPr>
      </w:pPr>
    </w:p>
    <w:p w14:paraId="32763898" w14:textId="77777777" w:rsidR="00D761D7" w:rsidRPr="00143E55" w:rsidRDefault="00D761D7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</w:pPr>
    </w:p>
    <w:p w14:paraId="7C65F90E" w14:textId="77777777" w:rsidR="00D761D7" w:rsidRPr="00143E55" w:rsidRDefault="00D761D7">
      <w:pPr>
        <w:suppressAutoHyphens/>
        <w:spacing w:after="0" w:line="100" w:lineRule="atLeast"/>
        <w:rPr>
          <w:rFonts w:ascii="Times New Roman" w:eastAsia="Times New Roman" w:hAnsi="Times New Roman" w:cs="Times New Roman"/>
          <w:kern w:val="2"/>
          <w:sz w:val="24"/>
          <w:szCs w:val="24"/>
          <w:lang w:eastAsia="hi-IN" w:bidi="hi-IN"/>
        </w:rPr>
      </w:pPr>
    </w:p>
    <w:p w14:paraId="6F10861E" w14:textId="77777777" w:rsidR="00D761D7" w:rsidRPr="00143E55" w:rsidRDefault="00D761D7">
      <w:pPr>
        <w:suppressAutoHyphens/>
        <w:spacing w:after="0" w:line="100" w:lineRule="atLeast"/>
        <w:rPr>
          <w:rFonts w:ascii="Times New Roman" w:eastAsia="Times New Roman" w:hAnsi="Times New Roman" w:cs="Times New Roman"/>
          <w:kern w:val="2"/>
          <w:sz w:val="24"/>
          <w:szCs w:val="24"/>
          <w:lang w:eastAsia="hi-IN" w:bidi="hi-IN"/>
        </w:rPr>
      </w:pPr>
    </w:p>
    <w:p w14:paraId="67F62CCD" w14:textId="77777777" w:rsidR="00D761D7" w:rsidRPr="00143E55" w:rsidRDefault="00D761D7">
      <w:pPr>
        <w:suppressAutoHyphens/>
        <w:spacing w:after="0" w:line="100" w:lineRule="atLeast"/>
        <w:jc w:val="center"/>
        <w:outlineLvl w:val="0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</w:pPr>
      <w:r w:rsidRPr="00143E55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  <w:t xml:space="preserve">ДОПОЛНИТЕЛЬНАЯ ПРОФЕССИОНАЛЬНАЯ ПРОГРАММА </w:t>
      </w:r>
    </w:p>
    <w:p w14:paraId="6A2190B5" w14:textId="77777777" w:rsidR="00D761D7" w:rsidRPr="00143E55" w:rsidRDefault="00D761D7">
      <w:pPr>
        <w:suppressAutoHyphens/>
        <w:spacing w:after="0" w:line="100" w:lineRule="atLeast"/>
        <w:jc w:val="center"/>
        <w:outlineLvl w:val="0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</w:pPr>
      <w:r w:rsidRPr="00143E55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  <w:t xml:space="preserve">ПОВЫШЕНИЯ КВАЛИФИКАЦИИ </w:t>
      </w:r>
    </w:p>
    <w:p w14:paraId="24B96099" w14:textId="77777777" w:rsidR="00D761D7" w:rsidRPr="00143E55" w:rsidRDefault="00D761D7">
      <w:pPr>
        <w:suppressAutoHyphens/>
        <w:spacing w:after="0" w:line="100" w:lineRule="atLeast"/>
        <w:jc w:val="center"/>
        <w:outlineLvl w:val="0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</w:pPr>
    </w:p>
    <w:p w14:paraId="76BB962F" w14:textId="0E170229" w:rsidR="00D761D7" w:rsidRPr="00143E55" w:rsidRDefault="00D761D7">
      <w:pPr>
        <w:suppressAutoHyphens/>
        <w:spacing w:after="0" w:line="100" w:lineRule="atLeast"/>
        <w:jc w:val="center"/>
        <w:outlineLvl w:val="0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</w:pPr>
      <w:r w:rsidRPr="00143E55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  <w:t>«</w:t>
      </w:r>
      <w:r w:rsidR="00143E55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  <w:t>________________</w:t>
      </w:r>
      <w:r w:rsidRPr="00143E55"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  <w:t xml:space="preserve">» </w:t>
      </w:r>
    </w:p>
    <w:p w14:paraId="157D89A7" w14:textId="77777777" w:rsidR="00D761D7" w:rsidRPr="00143E55" w:rsidRDefault="00D761D7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</w:pPr>
    </w:p>
    <w:p w14:paraId="0C1699D2" w14:textId="77777777" w:rsidR="00D761D7" w:rsidRPr="00143E55" w:rsidRDefault="00D761D7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kern w:val="2"/>
          <w:sz w:val="24"/>
          <w:szCs w:val="24"/>
          <w:lang w:eastAsia="hi-IN" w:bidi="hi-IN"/>
        </w:rPr>
      </w:pPr>
    </w:p>
    <w:p w14:paraId="6E97FC65" w14:textId="77777777" w:rsidR="00D761D7" w:rsidRPr="00D761D7" w:rsidRDefault="00D761D7" w:rsidP="00D761D7">
      <w:pPr>
        <w:tabs>
          <w:tab w:val="left" w:pos="4590"/>
          <w:tab w:val="left" w:pos="5985"/>
        </w:tabs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hi-IN" w:bidi="hi-IN"/>
        </w:rPr>
      </w:pPr>
    </w:p>
    <w:p w14:paraId="57BA92B8" w14:textId="77777777" w:rsidR="00D761D7" w:rsidRPr="00D761D7" w:rsidRDefault="00D761D7" w:rsidP="00D761D7">
      <w:pPr>
        <w:tabs>
          <w:tab w:val="left" w:pos="4590"/>
          <w:tab w:val="left" w:pos="5985"/>
        </w:tabs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hi-IN" w:bidi="hi-IN"/>
        </w:rPr>
      </w:pPr>
    </w:p>
    <w:p w14:paraId="2B9B8991" w14:textId="77777777" w:rsidR="00D761D7" w:rsidRPr="00D761D7" w:rsidRDefault="00D761D7" w:rsidP="00D761D7">
      <w:pPr>
        <w:tabs>
          <w:tab w:val="left" w:pos="4590"/>
          <w:tab w:val="left" w:pos="5985"/>
        </w:tabs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hi-IN" w:bidi="hi-IN"/>
        </w:rPr>
      </w:pPr>
    </w:p>
    <w:p w14:paraId="08F948A9" w14:textId="77777777" w:rsidR="00D761D7" w:rsidRPr="00D761D7" w:rsidRDefault="00D761D7" w:rsidP="00D761D7">
      <w:pPr>
        <w:tabs>
          <w:tab w:val="left" w:pos="4590"/>
          <w:tab w:val="left" w:pos="5985"/>
        </w:tabs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hi-IN" w:bidi="hi-IN"/>
        </w:rPr>
      </w:pPr>
    </w:p>
    <w:p w14:paraId="5E652BB9" w14:textId="77777777" w:rsidR="00D761D7" w:rsidRPr="00D761D7" w:rsidRDefault="00D761D7" w:rsidP="00D761D7">
      <w:pPr>
        <w:tabs>
          <w:tab w:val="left" w:pos="4590"/>
          <w:tab w:val="left" w:pos="5985"/>
        </w:tabs>
        <w:suppressAutoHyphens/>
        <w:spacing w:after="0" w:line="100" w:lineRule="atLeast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hi-IN" w:bidi="hi-IN"/>
        </w:rPr>
      </w:pPr>
    </w:p>
    <w:p w14:paraId="6A4B381D" w14:textId="77777777" w:rsidR="0010643D" w:rsidRDefault="00D761D7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8"/>
          <w:szCs w:val="28"/>
          <w:lang w:eastAsia="hi-IN" w:bidi="hi-IN"/>
        </w:rPr>
      </w:pPr>
      <w:r w:rsidRPr="00D761D7">
        <w:rPr>
          <w:rFonts w:ascii="Times New Roman" w:eastAsia="Times New Roman" w:hAnsi="Times New Roman" w:cs="Times New Roman"/>
          <w:kern w:val="2"/>
          <w:sz w:val="28"/>
          <w:szCs w:val="28"/>
          <w:lang w:eastAsia="hi-IN" w:bidi="hi-IN"/>
        </w:rPr>
        <w:t xml:space="preserve">                                                                            </w:t>
      </w:r>
    </w:p>
    <w:p w14:paraId="62B49D8E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460D3570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03C7F643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293F2363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763D4588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27A177EE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7882B34F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4925D356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4B296AF9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0EF9BF68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1E30B04E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4CE86AAA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0B50DCCB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383313D7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1A8CEC82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2B5A030E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37340308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616526AA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00894305" w14:textId="77777777" w:rsidR="0010643D" w:rsidRDefault="0010643D" w:rsidP="00D761D7">
      <w:pPr>
        <w:tabs>
          <w:tab w:val="left" w:pos="4590"/>
          <w:tab w:val="left" w:pos="5985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kern w:val="2"/>
          <w:sz w:val="20"/>
          <w:szCs w:val="20"/>
          <w:lang w:eastAsia="hi-IN" w:bidi="hi-IN"/>
        </w:rPr>
      </w:pPr>
    </w:p>
    <w:p w14:paraId="1B505788" w14:textId="77777777" w:rsidR="005E2F21" w:rsidRPr="00B3696E" w:rsidRDefault="005E2F21" w:rsidP="000A57C7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3AB25A" w14:textId="77777777" w:rsidR="005E2F21" w:rsidRDefault="005E2F21" w:rsidP="000A57C7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925A5E" w14:textId="77777777" w:rsidR="0011103A" w:rsidRDefault="0011103A" w:rsidP="000A57C7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A1953F" w14:textId="77777777" w:rsidR="0011103A" w:rsidRDefault="0011103A" w:rsidP="000A57C7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78E92" w14:textId="77777777" w:rsidR="0011103A" w:rsidRDefault="0011103A" w:rsidP="000A57C7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425C9" w14:textId="77777777" w:rsidR="005E2F21" w:rsidRPr="00B3696E" w:rsidRDefault="005E2F21" w:rsidP="00143E55">
      <w:pPr>
        <w:tabs>
          <w:tab w:val="left" w:pos="567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DA7193" w14:textId="77777777" w:rsidR="000A57C7" w:rsidRPr="007D02AF" w:rsidRDefault="000A57C7" w:rsidP="000A57C7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2</w:t>
      </w:r>
    </w:p>
    <w:p w14:paraId="07440147" w14:textId="77777777" w:rsidR="000A57C7" w:rsidRPr="007D02AF" w:rsidRDefault="000A57C7" w:rsidP="000A57C7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к Договору № ___________</w:t>
      </w:r>
    </w:p>
    <w:p w14:paraId="56F1B16C" w14:textId="77777777" w:rsidR="000A57C7" w:rsidRPr="007D02AF" w:rsidRDefault="000A57C7" w:rsidP="000A57C7">
      <w:pPr>
        <w:tabs>
          <w:tab w:val="left" w:pos="5670"/>
        </w:tabs>
        <w:autoSpaceDE w:val="0"/>
        <w:autoSpaceDN w:val="0"/>
        <w:spacing w:after="0" w:line="240" w:lineRule="auto"/>
        <w:ind w:left="66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2AF">
        <w:rPr>
          <w:rFonts w:ascii="Times New Roman" w:eastAsia="Times New Roman" w:hAnsi="Times New Roman" w:cs="Times New Roman"/>
          <w:sz w:val="24"/>
          <w:szCs w:val="24"/>
          <w:lang w:eastAsia="ru-RU"/>
        </w:rPr>
        <w:t>от «___» ______ 20___ г.</w:t>
      </w:r>
    </w:p>
    <w:p w14:paraId="113051A8" w14:textId="77777777" w:rsidR="000A57C7" w:rsidRPr="007D02AF" w:rsidRDefault="000A57C7" w:rsidP="000A57C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B95035" w14:textId="77777777" w:rsidR="000A57C7" w:rsidRDefault="000A57C7" w:rsidP="000A57C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46C13E" w14:textId="77777777" w:rsidR="000A57C7" w:rsidRDefault="000A57C7" w:rsidP="000A57C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ФОРМА</w:t>
      </w:r>
    </w:p>
    <w:p w14:paraId="02704603" w14:textId="77777777" w:rsidR="000A57C7" w:rsidRPr="007D02AF" w:rsidRDefault="000A57C7" w:rsidP="000A57C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3A3"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ru-RU"/>
        </w:rPr>
        <w:t>______________________________________________________________начало формы__</w:t>
      </w:r>
    </w:p>
    <w:p w14:paraId="283A9671" w14:textId="77777777" w:rsidR="000A57C7" w:rsidRPr="000A11B2" w:rsidRDefault="000A57C7" w:rsidP="000A57C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AA2D1D" w14:textId="77777777" w:rsidR="000A57C7" w:rsidRPr="000A11B2" w:rsidRDefault="000A57C7" w:rsidP="000A57C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АКТ СДАЧИ-ПРИЕМКИ ОКАЗАННЫХ УСЛУГ</w:t>
      </w:r>
    </w:p>
    <w:p w14:paraId="1D91ADFE" w14:textId="77777777" w:rsidR="000A57C7" w:rsidRPr="000A11B2" w:rsidRDefault="000A57C7" w:rsidP="000A57C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CCB7CC" w14:textId="77777777" w:rsidR="000A57C7" w:rsidRPr="000A11B2" w:rsidRDefault="000A57C7" w:rsidP="000A57C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«_____»_______________ 20___г.</w:t>
      </w:r>
    </w:p>
    <w:p w14:paraId="60B3F4BC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C0B23A" w14:textId="77777777" w:rsidR="000A57C7" w:rsidRPr="000F2141" w:rsidRDefault="000A57C7" w:rsidP="000A57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учреждение «Научно-исследовательский финансовый институт Министерства финансов Российской Федерации» (НИФИ Минфина Росси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и) в лице ученого секретаря Яковлева И.А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ующего на основании доверенности </w:t>
      </w:r>
      <w:r w:rsidR="00E46ECE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11.01.2021 № 04-04/02д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«Исполнитель», </w:t>
      </w:r>
      <w:r w:rsidRPr="000F2141">
        <w:rPr>
          <w:rFonts w:ascii="Times New Roman" w:hAnsi="Times New Roman" w:cs="Times New Roman"/>
          <w:color w:val="000000"/>
          <w:sz w:val="24"/>
          <w:szCs w:val="24"/>
        </w:rPr>
        <w:t>и 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</w:t>
      </w:r>
      <w:r w:rsidR="007A20DD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</w:t>
      </w:r>
      <w:r w:rsidRPr="000F214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6582446B" w14:textId="74822C23" w:rsidR="000A57C7" w:rsidRDefault="000A57C7" w:rsidP="000A5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           </w:t>
      </w:r>
      <w:r w:rsidRPr="000F2141">
        <w:rPr>
          <w:rFonts w:ascii="Times New Roman" w:hAnsi="Times New Roman" w:cs="Times New Roman"/>
          <w:i/>
          <w:iCs/>
          <w:color w:val="000000"/>
          <w:sz w:val="20"/>
          <w:szCs w:val="20"/>
        </w:rPr>
        <w:t>(фамилия, имя, отчество (при наличии)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)</w:t>
      </w:r>
    </w:p>
    <w:p w14:paraId="5187A5B2" w14:textId="77777777" w:rsidR="000A57C7" w:rsidRPr="000A11B2" w:rsidRDefault="000A57C7" w:rsidP="000A57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F2141">
        <w:rPr>
          <w:rFonts w:ascii="Times New Roman" w:hAnsi="Times New Roman" w:cs="Times New Roman"/>
          <w:color w:val="000000"/>
          <w:sz w:val="24"/>
          <w:szCs w:val="24"/>
        </w:rPr>
        <w:t>именуем__ в дальнейшем «</w:t>
      </w:r>
      <w:r w:rsidRPr="000A11B2">
        <w:rPr>
          <w:rFonts w:ascii="Times New Roman" w:hAnsi="Times New Roman" w:cs="Times New Roman"/>
          <w:color w:val="000000"/>
          <w:sz w:val="24"/>
          <w:szCs w:val="24"/>
        </w:rPr>
        <w:t>Заказчик</w:t>
      </w:r>
      <w:r w:rsidRPr="000F2141">
        <w:rPr>
          <w:rFonts w:ascii="Times New Roman" w:hAnsi="Times New Roman" w:cs="Times New Roman"/>
          <w:color w:val="000000"/>
          <w:sz w:val="24"/>
          <w:szCs w:val="24"/>
        </w:rPr>
        <w:t>»,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совместно именуемые «Стороны», составили настоящий Акт сдачи-приемки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оказанных услуг (далее – Акт) о 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нижеследующем: </w:t>
      </w:r>
    </w:p>
    <w:p w14:paraId="5BEC7BEC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Исполнитель оказал услуги в соответствии с Договором от «__</w:t>
      </w:r>
      <w:proofErr w:type="gramStart"/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 20___г. № ______________.</w:t>
      </w:r>
    </w:p>
    <w:p w14:paraId="1A5AF9E8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Заказчик принял результаты услуг.</w:t>
      </w:r>
    </w:p>
    <w:p w14:paraId="2F3205B6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Услуги выполнены в полном объеме в соответствии с Приложением № 1 к Договору. Качество оказанных услуг соответствует требованиям Договора. Недостатки по оказанным услугам не выявлены.</w:t>
      </w:r>
    </w:p>
    <w:p w14:paraId="2D11D516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Общая стоимость оказанных услуг составляет ______________________ (______________) рублей __ копеек, в соответствии с </w:t>
      </w:r>
      <w:proofErr w:type="spellStart"/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пп</w:t>
      </w:r>
      <w:proofErr w:type="spellEnd"/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. 14 п. 2 ст. 149 Налогового кодекса Российской Федерации налогом на добавленную стоимость не облагается.</w:t>
      </w:r>
    </w:p>
    <w:p w14:paraId="202868CA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Стороны претензий друг к другу не имеют.</w:t>
      </w:r>
    </w:p>
    <w:p w14:paraId="4948BEE9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Акт составлен в двух экземплярах, имеющих одинаковую юридическую силу, по одному для каждой стороны.</w:t>
      </w:r>
    </w:p>
    <w:p w14:paraId="06D0CCF6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</w:t>
      </w:r>
    </w:p>
    <w:p w14:paraId="1353A474" w14:textId="77777777" w:rsidR="000A57C7" w:rsidRPr="000A11B2" w:rsidRDefault="000A57C7" w:rsidP="000A57C7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Сторон:</w:t>
      </w:r>
    </w:p>
    <w:p w14:paraId="0AD8BAA1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7C66B7" w14:textId="77777777" w:rsidR="000A57C7" w:rsidRPr="000A11B2" w:rsidRDefault="000A57C7" w:rsidP="000A57C7">
      <w:pPr>
        <w:tabs>
          <w:tab w:val="left" w:pos="5865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Заказчик:</w:t>
      </w:r>
    </w:p>
    <w:p w14:paraId="3A7D451C" w14:textId="77777777" w:rsidR="000A57C7" w:rsidRPr="000A11B2" w:rsidRDefault="000A57C7" w:rsidP="000A57C7">
      <w:pPr>
        <w:tabs>
          <w:tab w:val="left" w:pos="618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_____________/__________/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___________/____________/</w:t>
      </w:r>
    </w:p>
    <w:p w14:paraId="72D119B6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М.П. 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AD45373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925831" w14:textId="77777777" w:rsidR="000A57C7" w:rsidRDefault="000A57C7" w:rsidP="000A57C7">
      <w:pPr>
        <w:shd w:val="clear" w:color="auto" w:fill="FFFFFF"/>
        <w:tabs>
          <w:tab w:val="left" w:pos="31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23A3"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  <w:t>___________________________________________________________окончание формы___</w:t>
      </w:r>
    </w:p>
    <w:p w14:paraId="6F4E1B7A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</w:t>
      </w:r>
    </w:p>
    <w:p w14:paraId="228102B2" w14:textId="77777777" w:rsidR="000A57C7" w:rsidRPr="00037221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</w:t>
      </w:r>
      <w:r w:rsidRPr="000372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Форма согласована:</w:t>
      </w:r>
    </w:p>
    <w:p w14:paraId="4A512561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3D55A" w14:textId="77777777" w:rsidR="000A57C7" w:rsidRDefault="000A57C7" w:rsidP="000A57C7">
      <w:pPr>
        <w:tabs>
          <w:tab w:val="left" w:pos="5925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Заказчик:</w:t>
      </w:r>
    </w:p>
    <w:p w14:paraId="61ECB2BD" w14:textId="77777777" w:rsidR="000A57C7" w:rsidRPr="000A11B2" w:rsidRDefault="000A57C7" w:rsidP="000A57C7">
      <w:pPr>
        <w:tabs>
          <w:tab w:val="left" w:pos="5775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Ученый секретарь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</w:t>
      </w:r>
    </w:p>
    <w:p w14:paraId="5091DCB8" w14:textId="77777777" w:rsidR="000A57C7" w:rsidRPr="000A11B2" w:rsidRDefault="000A57C7" w:rsidP="000A57C7">
      <w:pPr>
        <w:tabs>
          <w:tab w:val="left" w:pos="5775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_____________/Яковлев И.А.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_____________/___________/</w:t>
      </w:r>
    </w:p>
    <w:p w14:paraId="06CD5371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М.П. </w:t>
      </w:r>
      <w:r w:rsidRPr="000A1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E06CC4D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86CEE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7C0D3" w14:textId="77777777" w:rsidR="000A57C7" w:rsidRPr="000A11B2" w:rsidRDefault="000A57C7" w:rsidP="000A57C7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0D3ABD" w14:textId="77777777" w:rsidR="003631B2" w:rsidRDefault="003631B2"/>
    <w:sectPr w:rsidR="003631B2" w:rsidSect="00944B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7B5C" w14:textId="77777777" w:rsidR="00E0565C" w:rsidRDefault="00E0565C">
      <w:pPr>
        <w:spacing w:after="0" w:line="240" w:lineRule="auto"/>
      </w:pPr>
      <w:r>
        <w:separator/>
      </w:r>
    </w:p>
  </w:endnote>
  <w:endnote w:type="continuationSeparator" w:id="0">
    <w:p w14:paraId="59788C25" w14:textId="77777777" w:rsidR="00E0565C" w:rsidRDefault="00E0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PT Sans Caption">
    <w:charset w:val="CC"/>
    <w:family w:val="swiss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FD22" w14:textId="77777777" w:rsidR="00D6477D" w:rsidRDefault="00D6477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02F7" w14:textId="77777777" w:rsidR="00D6477D" w:rsidRDefault="00D6477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5342" w14:textId="77777777" w:rsidR="00D6477D" w:rsidRDefault="00D647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803E6" w14:textId="77777777" w:rsidR="00E0565C" w:rsidRDefault="00E0565C">
      <w:pPr>
        <w:spacing w:after="0" w:line="240" w:lineRule="auto"/>
      </w:pPr>
      <w:r>
        <w:separator/>
      </w:r>
    </w:p>
  </w:footnote>
  <w:footnote w:type="continuationSeparator" w:id="0">
    <w:p w14:paraId="54173391" w14:textId="77777777" w:rsidR="00E0565C" w:rsidRDefault="00E05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79BE" w14:textId="77777777" w:rsidR="00D6477D" w:rsidRDefault="00D6477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43C0" w14:textId="77777777" w:rsidR="00D6477D" w:rsidRDefault="00D6477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56C4" w14:textId="77777777" w:rsidR="00D6477D" w:rsidRDefault="00D6477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7C5F"/>
    <w:multiLevelType w:val="hybridMultilevel"/>
    <w:tmpl w:val="2EB8C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6677"/>
    <w:multiLevelType w:val="multilevel"/>
    <w:tmpl w:val="763E8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532764"/>
    <w:multiLevelType w:val="multilevel"/>
    <w:tmpl w:val="B32E9BF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3" w15:restartNumberingAfterBreak="0">
    <w:nsid w:val="111F7BE9"/>
    <w:multiLevelType w:val="hybridMultilevel"/>
    <w:tmpl w:val="BA083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04BC8"/>
    <w:multiLevelType w:val="hybridMultilevel"/>
    <w:tmpl w:val="16A2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C450E"/>
    <w:multiLevelType w:val="multilevel"/>
    <w:tmpl w:val="11569678"/>
    <w:lvl w:ilvl="0">
      <w:start w:val="1"/>
      <w:numFmt w:val="decimal"/>
      <w:lvlText w:val="%1."/>
      <w:lvlJc w:val="left"/>
      <w:pPr>
        <w:tabs>
          <w:tab w:val="num" w:pos="426"/>
        </w:tabs>
        <w:ind w:left="766" w:hanging="34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142" w:firstLine="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59A642F"/>
    <w:multiLevelType w:val="hybridMultilevel"/>
    <w:tmpl w:val="FF9C9C6A"/>
    <w:lvl w:ilvl="0" w:tplc="2D4413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051E9"/>
    <w:multiLevelType w:val="hybridMultilevel"/>
    <w:tmpl w:val="B2840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D2890"/>
    <w:multiLevelType w:val="hybridMultilevel"/>
    <w:tmpl w:val="5F0CE9F6"/>
    <w:lvl w:ilvl="0" w:tplc="22D6E6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E2C4F"/>
    <w:multiLevelType w:val="hybridMultilevel"/>
    <w:tmpl w:val="32EA9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66EF0"/>
    <w:multiLevelType w:val="hybridMultilevel"/>
    <w:tmpl w:val="44F01206"/>
    <w:lvl w:ilvl="0" w:tplc="CB3A1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5494"/>
    <w:multiLevelType w:val="multilevel"/>
    <w:tmpl w:val="10D07CE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2C6A52"/>
    <w:multiLevelType w:val="hybridMultilevel"/>
    <w:tmpl w:val="A0E4E3B6"/>
    <w:lvl w:ilvl="0" w:tplc="4EB49E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5DF637DA">
      <w:start w:val="1"/>
      <w:numFmt w:val="decimal"/>
      <w:lvlText w:val="%2."/>
      <w:lvlJc w:val="left"/>
      <w:pPr>
        <w:ind w:left="984" w:hanging="70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6C0317"/>
    <w:multiLevelType w:val="hybridMultilevel"/>
    <w:tmpl w:val="46F0C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68F3"/>
    <w:multiLevelType w:val="multilevel"/>
    <w:tmpl w:val="6BAE4C5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5" w15:restartNumberingAfterBreak="0">
    <w:nsid w:val="6EB02D3A"/>
    <w:multiLevelType w:val="hybridMultilevel"/>
    <w:tmpl w:val="A0E4E3B6"/>
    <w:lvl w:ilvl="0" w:tplc="4EB49E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5DF637DA">
      <w:start w:val="1"/>
      <w:numFmt w:val="decimal"/>
      <w:lvlText w:val="%2."/>
      <w:lvlJc w:val="left"/>
      <w:pPr>
        <w:ind w:left="984" w:hanging="70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E25FF1"/>
    <w:multiLevelType w:val="hybridMultilevel"/>
    <w:tmpl w:val="AEF0B66C"/>
    <w:lvl w:ilvl="0" w:tplc="FFF875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5DF637DA">
      <w:start w:val="1"/>
      <w:numFmt w:val="decimal"/>
      <w:lvlText w:val="%2."/>
      <w:lvlJc w:val="left"/>
      <w:pPr>
        <w:ind w:left="2140" w:hanging="70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E6621F"/>
    <w:multiLevelType w:val="hybridMultilevel"/>
    <w:tmpl w:val="F37EC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7782A"/>
    <w:multiLevelType w:val="multilevel"/>
    <w:tmpl w:val="EEFA9F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17"/>
  </w:num>
  <w:num w:numId="9">
    <w:abstractNumId w:val="3"/>
  </w:num>
  <w:num w:numId="10">
    <w:abstractNumId w:val="7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7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7C7"/>
    <w:rsid w:val="000446BA"/>
    <w:rsid w:val="00090DB5"/>
    <w:rsid w:val="000A57C7"/>
    <w:rsid w:val="0010643D"/>
    <w:rsid w:val="0011103A"/>
    <w:rsid w:val="00115F3D"/>
    <w:rsid w:val="00143E55"/>
    <w:rsid w:val="001502D7"/>
    <w:rsid w:val="001F6227"/>
    <w:rsid w:val="002908FA"/>
    <w:rsid w:val="002A6D50"/>
    <w:rsid w:val="00302B3E"/>
    <w:rsid w:val="00332D53"/>
    <w:rsid w:val="003631B2"/>
    <w:rsid w:val="004909E2"/>
    <w:rsid w:val="00497EE3"/>
    <w:rsid w:val="004A0E07"/>
    <w:rsid w:val="004B7ECD"/>
    <w:rsid w:val="00567078"/>
    <w:rsid w:val="005E2F21"/>
    <w:rsid w:val="005E2F80"/>
    <w:rsid w:val="007A20DD"/>
    <w:rsid w:val="00810E03"/>
    <w:rsid w:val="008B794E"/>
    <w:rsid w:val="008D1D49"/>
    <w:rsid w:val="00944B0C"/>
    <w:rsid w:val="009571A1"/>
    <w:rsid w:val="0098002C"/>
    <w:rsid w:val="009818B0"/>
    <w:rsid w:val="00A22559"/>
    <w:rsid w:val="00A26F86"/>
    <w:rsid w:val="00AC77B0"/>
    <w:rsid w:val="00B3696E"/>
    <w:rsid w:val="00B43D57"/>
    <w:rsid w:val="00B8057D"/>
    <w:rsid w:val="00B86E66"/>
    <w:rsid w:val="00B96959"/>
    <w:rsid w:val="00BB5057"/>
    <w:rsid w:val="00BD4062"/>
    <w:rsid w:val="00C02B33"/>
    <w:rsid w:val="00C03539"/>
    <w:rsid w:val="00C46E8A"/>
    <w:rsid w:val="00CA1446"/>
    <w:rsid w:val="00CF56B3"/>
    <w:rsid w:val="00D03FF7"/>
    <w:rsid w:val="00D24F00"/>
    <w:rsid w:val="00D6477D"/>
    <w:rsid w:val="00D72566"/>
    <w:rsid w:val="00D761D7"/>
    <w:rsid w:val="00E0565C"/>
    <w:rsid w:val="00E46ECE"/>
    <w:rsid w:val="00E52C02"/>
    <w:rsid w:val="00EC1FA4"/>
    <w:rsid w:val="00EE34F1"/>
    <w:rsid w:val="00EE768E"/>
    <w:rsid w:val="00F206D6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718C"/>
  <w15:docId w15:val="{A8EBFE5E-E5D9-4018-92C7-B143A00B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7C7"/>
    <w:rPr>
      <w:rFonts w:ascii="PT Astra Serif" w:hAnsi="PT Astra Serif"/>
    </w:rPr>
  </w:style>
  <w:style w:type="paragraph" w:styleId="1">
    <w:name w:val="heading 1"/>
    <w:basedOn w:val="a"/>
    <w:next w:val="a"/>
    <w:link w:val="10"/>
    <w:uiPriority w:val="9"/>
    <w:qFormat/>
    <w:rsid w:val="00A22559"/>
    <w:pPr>
      <w:keepNext/>
      <w:keepLines/>
      <w:spacing w:before="240" w:after="0"/>
      <w:outlineLvl w:val="0"/>
    </w:pPr>
    <w:rPr>
      <w:rFonts w:ascii="PT Sans Caption" w:eastAsiaTheme="majorEastAsia" w:hAnsi="PT Sans Caption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2559"/>
    <w:pPr>
      <w:keepNext/>
      <w:keepLines/>
      <w:spacing w:before="40" w:after="0"/>
      <w:outlineLvl w:val="1"/>
    </w:pPr>
    <w:rPr>
      <w:rFonts w:ascii="PT Sans Caption" w:eastAsiaTheme="majorEastAsia" w:hAnsi="PT Sans Caption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2559"/>
    <w:rPr>
      <w:rFonts w:ascii="PT Sans Caption" w:eastAsiaTheme="majorEastAsia" w:hAnsi="PT Sans Caption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22559"/>
    <w:rPr>
      <w:rFonts w:ascii="PT Sans Caption" w:eastAsiaTheme="majorEastAsia" w:hAnsi="PT Sans Caption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A22559"/>
    <w:pPr>
      <w:spacing w:after="0" w:line="240" w:lineRule="auto"/>
    </w:pPr>
    <w:rPr>
      <w:rFonts w:ascii="PT Astra Serif" w:hAnsi="PT Astra Serif"/>
    </w:rPr>
  </w:style>
  <w:style w:type="paragraph" w:styleId="a4">
    <w:name w:val="List Paragraph"/>
    <w:basedOn w:val="a"/>
    <w:uiPriority w:val="34"/>
    <w:qFormat/>
    <w:rsid w:val="000A57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A5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57C7"/>
    <w:rPr>
      <w:rFonts w:ascii="PT Astra Serif" w:hAnsi="PT Astra Serif"/>
    </w:rPr>
  </w:style>
  <w:style w:type="paragraph" w:styleId="a7">
    <w:name w:val="footer"/>
    <w:basedOn w:val="a"/>
    <w:link w:val="a8"/>
    <w:uiPriority w:val="99"/>
    <w:unhideWhenUsed/>
    <w:rsid w:val="000A5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57C7"/>
    <w:rPr>
      <w:rFonts w:ascii="PT Astra Serif" w:hAnsi="PT Astra Serif"/>
    </w:rPr>
  </w:style>
  <w:style w:type="paragraph" w:customStyle="1" w:styleId="Default">
    <w:name w:val="Default"/>
    <w:rsid w:val="000A57C7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hi-IN" w:bidi="hi-IN"/>
    </w:rPr>
  </w:style>
  <w:style w:type="paragraph" w:customStyle="1" w:styleId="formattext">
    <w:name w:val="formattext"/>
    <w:basedOn w:val="a"/>
    <w:rsid w:val="000A57C7"/>
    <w:pPr>
      <w:suppressAutoHyphens/>
      <w:spacing w:before="28" w:after="28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paragraph" w:styleId="21">
    <w:name w:val="toc 2"/>
    <w:basedOn w:val="a"/>
    <w:uiPriority w:val="39"/>
    <w:rsid w:val="000A57C7"/>
    <w:pPr>
      <w:tabs>
        <w:tab w:val="right" w:leader="dot" w:pos="9355"/>
      </w:tabs>
      <w:suppressAutoHyphens/>
      <w:spacing w:after="0" w:line="100" w:lineRule="atLeast"/>
      <w:ind w:left="283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paragraph" w:styleId="a9">
    <w:name w:val="Normal (Web)"/>
    <w:basedOn w:val="a"/>
    <w:rsid w:val="000A5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64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6477D"/>
    <w:rPr>
      <w:rFonts w:ascii="Segoe UI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D6477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6477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6477D"/>
    <w:rPr>
      <w:rFonts w:ascii="PT Astra Serif" w:hAnsi="PT Astra Serif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6477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6477D"/>
    <w:rPr>
      <w:rFonts w:ascii="PT Astra Serif" w:hAnsi="PT Astra Serif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NIFI</Company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Модникова Юлия Сергеевна</dc:creator>
  <cp:keywords/>
  <dc:description/>
  <cp:lastModifiedBy>Admin</cp:lastModifiedBy>
  <cp:revision>5</cp:revision>
  <dcterms:created xsi:type="dcterms:W3CDTF">2021-04-05T06:13:00Z</dcterms:created>
  <dcterms:modified xsi:type="dcterms:W3CDTF">2024-11-10T05:23:00Z</dcterms:modified>
</cp:coreProperties>
</file>