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00B52" w14:textId="77777777" w:rsidR="00624F56" w:rsidRDefault="00624F56" w:rsidP="00624F5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7"/>
          <w:szCs w:val="27"/>
          <w:lang w:val="en-US"/>
        </w:rPr>
        <w:t xml:space="preserve">Who We </w:t>
      </w:r>
      <w:proofErr w:type="gramStart"/>
      <w:r w:rsidRPr="003F3AAF">
        <w:rPr>
          <w:rFonts w:ascii="Times New Roman" w:eastAsia="Times New Roman" w:hAnsi="Times New Roman"/>
          <w:b/>
          <w:bCs/>
          <w:sz w:val="27"/>
          <w:szCs w:val="27"/>
          <w:lang w:val="en-US"/>
        </w:rPr>
        <w:t>Are</w:t>
      </w:r>
      <w:proofErr w:type="gramEnd"/>
    </w:p>
    <w:p w14:paraId="727F2E3D" w14:textId="77777777" w:rsidR="00624F56" w:rsidRPr="003F3AAF" w:rsidRDefault="00624F56" w:rsidP="00624F5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Supreme Counselling for Personal Development (SCPD) is a </w:t>
      </w: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beacon of hope</w:t>
      </w:r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for young individuals and families across Barbados. As a registered charitable organization (Charity No. 788 under the Barbados Charities Act CAP 243), SCPD was founded by visionary leader </w:t>
      </w: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Shawn Clarke</w:t>
      </w:r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to bridge the gap in accessible, high-quality counselling services. Since </w:t>
      </w: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October 2009</w:t>
      </w:r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, we have positively transformed the lives of over </w:t>
      </w: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5,000 young individuals</w:t>
      </w:r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and their families, empowering them to overcome adversity and thrive.</w:t>
      </w:r>
    </w:p>
    <w:p w14:paraId="141DD81E" w14:textId="77777777" w:rsidR="00624F56" w:rsidRPr="003F3AAF" w:rsidRDefault="00624F56" w:rsidP="00624F5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7"/>
          <w:szCs w:val="27"/>
          <w:lang w:val="en-US"/>
        </w:rPr>
        <w:t>Our Mission</w:t>
      </w:r>
    </w:p>
    <w:p w14:paraId="57F8B769" w14:textId="77777777" w:rsidR="00624F56" w:rsidRPr="003F3AAF" w:rsidRDefault="00624F56" w:rsidP="00624F56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Our mission is to uplift and empower the region’s youth through innovative </w:t>
      </w:r>
      <w:proofErr w:type="spellStart"/>
      <w:r w:rsidRPr="003F3AAF">
        <w:rPr>
          <w:rFonts w:ascii="Times New Roman" w:eastAsia="Times New Roman" w:hAnsi="Times New Roman"/>
          <w:sz w:val="24"/>
          <w:szCs w:val="24"/>
          <w:lang w:val="en-US"/>
        </w:rPr>
        <w:t>behavioural</w:t>
      </w:r>
      <w:proofErr w:type="spellEnd"/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modification techniques. </w:t>
      </w: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We do more than counsel—we transform lives.</w:t>
      </w:r>
    </w:p>
    <w:p w14:paraId="7BA1200A" w14:textId="77777777" w:rsidR="00624F56" w:rsidRPr="003F3AAF" w:rsidRDefault="00624F56" w:rsidP="00624F56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Guiding Philosophy:</w:t>
      </w:r>
      <w:r w:rsidRPr="003F3AAF">
        <w:rPr>
          <w:rFonts w:ascii="Times New Roman" w:eastAsia="Times New Roman" w:hAnsi="Times New Roman"/>
          <w:sz w:val="24"/>
          <w:szCs w:val="24"/>
          <w:lang w:val="en-US"/>
        </w:rPr>
        <w:br/>
      </w:r>
      <w:r w:rsidRPr="003F3AAF">
        <w:rPr>
          <w:rFonts w:ascii="Times New Roman" w:eastAsia="Times New Roman" w:hAnsi="Times New Roman"/>
          <w:i/>
          <w:iCs/>
          <w:sz w:val="24"/>
          <w:szCs w:val="24"/>
          <w:lang w:val="en-US"/>
        </w:rPr>
        <w:t>"What if we catch them before they fall? And if they do, how can we lift them up?"</w:t>
      </w:r>
    </w:p>
    <w:p w14:paraId="6F572B39" w14:textId="77777777" w:rsidR="00624F56" w:rsidRPr="003F3AAF" w:rsidRDefault="00624F56" w:rsidP="00624F5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7"/>
          <w:szCs w:val="27"/>
          <w:lang w:val="en-US"/>
        </w:rPr>
        <w:t>Our Transformative Programs &amp; Initiatives</w:t>
      </w:r>
    </w:p>
    <w:p w14:paraId="7E2212D4" w14:textId="77777777" w:rsidR="00624F56" w:rsidRPr="003F3AAF" w:rsidRDefault="00624F56" w:rsidP="00624F5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Project RESCUE – Shaping Tomorrow’s Leaders Today</w:t>
      </w:r>
    </w:p>
    <w:p w14:paraId="7C394938" w14:textId="77777777" w:rsidR="00624F56" w:rsidRPr="003F3AAF" w:rsidRDefault="00624F56" w:rsidP="00624F56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t>Our flagship initiative, Project RESCUE, fosters responsibility, enthusiasm, savviness, courage, unselfishness, and enterprise in young individuals. It includes:</w:t>
      </w:r>
    </w:p>
    <w:p w14:paraId="3CBAF370" w14:textId="77777777" w:rsidR="00624F56" w:rsidRPr="003F3AAF" w:rsidRDefault="00624F56" w:rsidP="00624F5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Supreme Self-Development and Awareness </w:t>
      </w:r>
      <w:proofErr w:type="spellStart"/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Programme</w:t>
      </w:r>
      <w:proofErr w:type="spellEnd"/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– Building confidence and personal growth.</w:t>
      </w:r>
    </w:p>
    <w:p w14:paraId="6B19E088" w14:textId="77777777" w:rsidR="00624F56" w:rsidRPr="003F3AAF" w:rsidRDefault="00624F56" w:rsidP="00624F5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Supreme Enhancing Lives Forever Mentoring </w:t>
      </w:r>
      <w:proofErr w:type="spellStart"/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Programme</w:t>
      </w:r>
      <w:proofErr w:type="spellEnd"/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– Nurturing strong mentor-mentee relationships.</w:t>
      </w:r>
    </w:p>
    <w:p w14:paraId="5AC7C13C" w14:textId="77777777" w:rsidR="00624F56" w:rsidRPr="003F3AAF" w:rsidRDefault="00624F56" w:rsidP="00624F5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Olweus Bullying Prevention </w:t>
      </w:r>
      <w:proofErr w:type="spellStart"/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Programme</w:t>
      </w:r>
      <w:proofErr w:type="spellEnd"/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– Combating bullying through awareness and intervention.</w:t>
      </w:r>
    </w:p>
    <w:p w14:paraId="3C4CF024" w14:textId="77777777" w:rsidR="00624F56" w:rsidRPr="003F3AAF" w:rsidRDefault="00624F56" w:rsidP="00624F5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Supreme Alternative to School Suspension </w:t>
      </w:r>
      <w:proofErr w:type="spellStart"/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Programme</w:t>
      </w:r>
      <w:proofErr w:type="spellEnd"/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(SASS)</w:t>
      </w:r>
      <w:r w:rsidRPr="003F3AAF">
        <w:rPr>
          <w:rFonts w:ascii="Times New Roman" w:eastAsia="Times New Roman" w:hAnsi="Times New Roman"/>
          <w:sz w:val="24"/>
          <w:szCs w:val="24"/>
          <w:lang w:val="en-US"/>
        </w:rPr>
        <w:t xml:space="preserve"> – Providing positive alternatives to school suspension.</w:t>
      </w:r>
    </w:p>
    <w:p w14:paraId="6EA56AA5" w14:textId="77777777" w:rsidR="00624F56" w:rsidRPr="003F3AAF" w:rsidRDefault="00624F56" w:rsidP="00624F5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Families in Therapy </w:t>
      </w:r>
      <w:proofErr w:type="spellStart"/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Programme</w:t>
      </w:r>
      <w:proofErr w:type="spellEnd"/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(FIT) – Strengthening Family Bonds</w:t>
      </w:r>
    </w:p>
    <w:p w14:paraId="5AF9266A" w14:textId="77777777" w:rsidR="00624F56" w:rsidRPr="003F3AAF" w:rsidRDefault="00624F56" w:rsidP="00624F56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lastRenderedPageBreak/>
        <w:t xml:space="preserve">The FIT program provides comprehensive family therapy, helping families </w:t>
      </w:r>
      <w:r w:rsidRPr="003F3AAF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heal, rebuild, and grow stronger together.</w:t>
      </w:r>
    </w:p>
    <w:p w14:paraId="23438EB2" w14:textId="77777777" w:rsidR="00624F56" w:rsidRPr="003F3AAF" w:rsidRDefault="00624F56" w:rsidP="00624F5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US"/>
        </w:rPr>
      </w:pPr>
      <w:r w:rsidRPr="003F3AAF">
        <w:rPr>
          <w:rFonts w:ascii="Times New Roman" w:eastAsia="Times New Roman" w:hAnsi="Times New Roman"/>
          <w:b/>
          <w:bCs/>
          <w:sz w:val="27"/>
          <w:szCs w:val="27"/>
          <w:lang w:val="en-US"/>
        </w:rPr>
        <w:t>Our Reach &amp; Impact</w:t>
      </w:r>
    </w:p>
    <w:p w14:paraId="71C60280" w14:textId="77777777" w:rsidR="00624F56" w:rsidRPr="003F3AAF" w:rsidRDefault="00624F56" w:rsidP="00624F56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t>We work with schools and communities across Barbados, offering crucial counselling services. Our active programs run in:</w:t>
      </w:r>
    </w:p>
    <w:p w14:paraId="3D39A32D" w14:textId="77777777" w:rsidR="00624F56" w:rsidRPr="003F3AAF" w:rsidRDefault="00624F56" w:rsidP="00624F5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t>St. George Secondary</w:t>
      </w:r>
    </w:p>
    <w:p w14:paraId="6735BBA1" w14:textId="77777777" w:rsidR="00624F56" w:rsidRPr="003F3AAF" w:rsidRDefault="00624F56" w:rsidP="00624F5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t>Princess Margaret Secondary</w:t>
      </w:r>
    </w:p>
    <w:p w14:paraId="136BF7DE" w14:textId="77777777" w:rsidR="00624F56" w:rsidRPr="003F3AAF" w:rsidRDefault="00624F56" w:rsidP="00624F5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F3AAF">
        <w:rPr>
          <w:rFonts w:ascii="Times New Roman" w:eastAsia="Times New Roman" w:hAnsi="Times New Roman"/>
          <w:sz w:val="24"/>
          <w:szCs w:val="24"/>
          <w:lang w:val="en-US"/>
        </w:rPr>
        <w:t>Grantley Adams Memorial</w:t>
      </w:r>
    </w:p>
    <w:p w14:paraId="387C8DEB" w14:textId="77777777" w:rsidR="000B18BD" w:rsidRDefault="000B18BD"/>
    <w:sectPr w:rsidR="000B18BD" w:rsidSect="00624F56"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76C99"/>
    <w:multiLevelType w:val="multilevel"/>
    <w:tmpl w:val="04A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A0615"/>
    <w:multiLevelType w:val="multilevel"/>
    <w:tmpl w:val="0C8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56"/>
    <w:rsid w:val="000B18BD"/>
    <w:rsid w:val="00624F56"/>
    <w:rsid w:val="00CC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7C7E"/>
  <w15:chartTrackingRefBased/>
  <w15:docId w15:val="{4DD71637-30A4-4A48-9418-7F557BE0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F56"/>
    <w:pPr>
      <w:spacing w:after="200" w:line="276" w:lineRule="auto"/>
    </w:pPr>
    <w:rPr>
      <w:rFonts w:ascii="Calibri" w:eastAsia="Calibri" w:hAnsi="Calibri" w:cs="Times New Roman"/>
      <w:lang w:val="en-0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Yearwood</dc:creator>
  <cp:keywords/>
  <dc:description/>
  <cp:lastModifiedBy>Kim Yearwood</cp:lastModifiedBy>
  <cp:revision>1</cp:revision>
  <dcterms:created xsi:type="dcterms:W3CDTF">2026-02-24T16:28:00Z</dcterms:created>
  <dcterms:modified xsi:type="dcterms:W3CDTF">2026-02-24T16:30:00Z</dcterms:modified>
</cp:coreProperties>
</file>