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8B" w:rsidRDefault="003E128B" w:rsidP="008C0F98">
      <w:pPr>
        <w:rPr>
          <w:lang w:val="de-DE"/>
        </w:rPr>
      </w:pPr>
      <w:bookmarkStart w:id="0" w:name="_GoBack"/>
      <w:bookmarkEnd w:id="0"/>
    </w:p>
    <w:p w:rsidR="003E128B" w:rsidRDefault="003E128B" w:rsidP="008C0F98">
      <w:pPr>
        <w:rPr>
          <w:lang w:val="de-DE"/>
        </w:rPr>
      </w:pPr>
    </w:p>
    <w:p w:rsidR="00D45A74" w:rsidRDefault="00D45A74" w:rsidP="008C0F98">
      <w:pPr>
        <w:rPr>
          <w:lang w:val="de-DE"/>
        </w:rPr>
      </w:pPr>
    </w:p>
    <w:p w:rsidR="00D45A74" w:rsidRDefault="00D45A74" w:rsidP="008C0F98">
      <w:pPr>
        <w:rPr>
          <w:lang w:val="de-DE"/>
        </w:rPr>
      </w:pPr>
    </w:p>
    <w:p w:rsidR="00D45A74" w:rsidRDefault="00D45A74" w:rsidP="008C0F98">
      <w:pPr>
        <w:rPr>
          <w:lang w:val="de-DE"/>
        </w:rPr>
      </w:pPr>
    </w:p>
    <w:p w:rsidR="00D45A74" w:rsidRDefault="00D45A74" w:rsidP="008C0F98">
      <w:pPr>
        <w:rPr>
          <w:lang w:val="de-DE"/>
        </w:rPr>
      </w:pPr>
    </w:p>
    <w:p w:rsidR="003E128B" w:rsidRDefault="003E128B" w:rsidP="008C0F98">
      <w:pPr>
        <w:rPr>
          <w:lang w:val="de-DE"/>
        </w:rPr>
      </w:pPr>
    </w:p>
    <w:p w:rsidR="00154E6C" w:rsidRDefault="00EC6194" w:rsidP="00D45A74">
      <w:pPr>
        <w:jc w:val="center"/>
        <w:rPr>
          <w:rStyle w:val="Strong"/>
          <w:sz w:val="44"/>
        </w:rPr>
      </w:pPr>
      <w:r w:rsidRPr="008B1318">
        <w:rPr>
          <w:rStyle w:val="Strong"/>
          <w:sz w:val="44"/>
        </w:rPr>
        <w:t>Vision</w:t>
      </w:r>
      <w:r w:rsidR="00BF68AD" w:rsidRPr="008B1318">
        <w:rPr>
          <w:rStyle w:val="Strong"/>
          <w:sz w:val="44"/>
        </w:rPr>
        <w:t xml:space="preserve"> SDK</w:t>
      </w:r>
    </w:p>
    <w:p w:rsidR="00D45A74" w:rsidRPr="008B1318" w:rsidRDefault="00D45A74" w:rsidP="00D45A74">
      <w:pPr>
        <w:jc w:val="center"/>
        <w:rPr>
          <w:rStyle w:val="Strong"/>
          <w:sz w:val="44"/>
        </w:rPr>
      </w:pPr>
    </w:p>
    <w:p w:rsidR="003E128B" w:rsidRDefault="00A212F2" w:rsidP="00D45A74">
      <w:pPr>
        <w:jc w:val="center"/>
        <w:rPr>
          <w:rStyle w:val="Strong"/>
          <w:sz w:val="44"/>
        </w:rPr>
      </w:pPr>
      <w:r w:rsidRPr="008B1318">
        <w:rPr>
          <w:rStyle w:val="Strong"/>
          <w:sz w:val="44"/>
        </w:rPr>
        <w:t>Network Tools</w:t>
      </w:r>
    </w:p>
    <w:p w:rsidR="00D45A74" w:rsidRPr="008B1318" w:rsidRDefault="00D45A74" w:rsidP="00D45A74">
      <w:pPr>
        <w:jc w:val="center"/>
        <w:rPr>
          <w:rStyle w:val="Strong"/>
          <w:sz w:val="44"/>
        </w:rPr>
      </w:pPr>
    </w:p>
    <w:p w:rsidR="00A212F2" w:rsidRPr="008B1318" w:rsidRDefault="00A212F2" w:rsidP="00D45A74">
      <w:pPr>
        <w:jc w:val="center"/>
        <w:rPr>
          <w:rStyle w:val="Strong"/>
          <w:sz w:val="36"/>
        </w:rPr>
      </w:pPr>
      <w:r w:rsidRPr="008B1318">
        <w:rPr>
          <w:rStyle w:val="Strong"/>
          <w:sz w:val="36"/>
        </w:rPr>
        <w:t>User Guide</w:t>
      </w:r>
    </w:p>
    <w:p w:rsidR="002E6341" w:rsidRPr="008B1318" w:rsidRDefault="002E6341" w:rsidP="00D45A74">
      <w:pPr>
        <w:jc w:val="center"/>
        <w:rPr>
          <w:rStyle w:val="Strong"/>
        </w:rPr>
      </w:pPr>
    </w:p>
    <w:p w:rsidR="002E6341" w:rsidRPr="00FF7575" w:rsidRDefault="002E6341" w:rsidP="00D45A74">
      <w:pPr>
        <w:jc w:val="center"/>
        <w:rPr>
          <w:rStyle w:val="Strong"/>
          <w:sz w:val="24"/>
        </w:rPr>
      </w:pPr>
      <w:r w:rsidRPr="00FF7575">
        <w:rPr>
          <w:rStyle w:val="Strong"/>
          <w:sz w:val="24"/>
        </w:rPr>
        <w:t>Document Revision v1.</w:t>
      </w:r>
      <w:r w:rsidR="00D86B0E" w:rsidRPr="00FF7575">
        <w:rPr>
          <w:rStyle w:val="Strong"/>
          <w:sz w:val="24"/>
        </w:rPr>
        <w:t>0</w:t>
      </w:r>
      <w:r w:rsidR="00312FA9">
        <w:rPr>
          <w:rStyle w:val="Strong"/>
          <w:sz w:val="24"/>
        </w:rPr>
        <w:t>6</w:t>
      </w:r>
    </w:p>
    <w:p w:rsidR="003E128B" w:rsidRDefault="003E128B" w:rsidP="003E128B">
      <w:pPr>
        <w:pStyle w:val="Describe"/>
        <w:ind w:left="1440"/>
      </w:pPr>
      <w:bookmarkStart w:id="1" w:name="_Toc468248665"/>
    </w:p>
    <w:p w:rsidR="003E128B" w:rsidRDefault="003E128B" w:rsidP="003E128B">
      <w:pPr>
        <w:rPr>
          <w:color w:val="FF0000"/>
        </w:rPr>
      </w:pPr>
    </w:p>
    <w:p w:rsidR="003E128B" w:rsidRPr="005B3A36" w:rsidRDefault="003E128B" w:rsidP="001D7FC6">
      <w:pPr>
        <w:jc w:val="center"/>
      </w:pPr>
      <w:bookmarkStart w:id="2" w:name="_Toc135456359"/>
      <w:r>
        <w:br w:type="page"/>
      </w:r>
      <w:r w:rsidRPr="005B3A36">
        <w:lastRenderedPageBreak/>
        <w:t>IMPORTANT NOTICE</w:t>
      </w:r>
      <w:bookmarkEnd w:id="2"/>
    </w:p>
    <w:p w:rsidR="003E128B" w:rsidRDefault="003E128B" w:rsidP="003E128B">
      <w:pPr>
        <w:ind w:left="720" w:right="778"/>
        <w:rPr>
          <w:rFonts w:ascii="Helvetica" w:hAnsi="Helvetica"/>
          <w:b/>
        </w:rPr>
      </w:pPr>
    </w:p>
    <w:p w:rsidR="003E128B" w:rsidRDefault="003E128B" w:rsidP="003E128B">
      <w:pPr>
        <w:pStyle w:val="ImportantNotice"/>
      </w:pPr>
      <w:r>
        <w:t>Texas Instruments and its subsidiaries (TI) reserve the right to make changes to their products or to discontinue any product or service without notice, and advise customers to obtain the latest version of relevant information to verify, before placing orders, that information being relied on is current and complete. All products are sold subject to the terms and conditions of sale supplied at the time of order acknowledgment, including those pertaining to warranty, patent infringement, and limitation of liability.</w:t>
      </w:r>
    </w:p>
    <w:p w:rsidR="003E128B" w:rsidRDefault="003E128B" w:rsidP="003E128B">
      <w:pPr>
        <w:pStyle w:val="ImportantNotice"/>
      </w:pPr>
      <w:r>
        <w:t>TI warrants performance of its products to the specifications applicable at the time of sale in accordance with TI’s standard warranty. Testing and other quality control techniques are utilized to the extent TI deems necessary to support this warranty. Specific testing of all parameters of each device is not necessarily performed, except those mandated by government requirements.</w:t>
      </w:r>
    </w:p>
    <w:p w:rsidR="003E128B" w:rsidRDefault="003E128B" w:rsidP="003E128B">
      <w:pPr>
        <w:pStyle w:val="ImportantNotice"/>
      </w:pPr>
      <w:r>
        <w:t>Customers are responsible for their applications using TI components.</w:t>
      </w:r>
    </w:p>
    <w:p w:rsidR="003E128B" w:rsidRDefault="003E128B" w:rsidP="003E128B">
      <w:pPr>
        <w:pStyle w:val="ImportantNotice"/>
      </w:pPr>
      <w:r>
        <w:t>In order to minimize risks associated with the customer’s applications, adequate design and operating safeguards ought to be provided by the customer so as to minimize inherent or procedural hazards.</w:t>
      </w:r>
    </w:p>
    <w:p w:rsidR="003E128B" w:rsidRDefault="003E128B" w:rsidP="003E128B">
      <w:pPr>
        <w:pStyle w:val="ImportantNotice"/>
      </w:pPr>
      <w:r>
        <w:t>TI assumes no liability for applications assistance or customer product design. TI does not warrant or represent that any license, either express or implied, is granted under any patent right, copyright, mask work right, or other intellectual property right of TI covering or relating to any combination, machine, or process in which such products or services might be or are used. TI’s publication of information regarding any third party’s products or services does not constitute TI’s approval, license, warranty or endorsement thereof.</w:t>
      </w:r>
    </w:p>
    <w:p w:rsidR="003E128B" w:rsidRDefault="003E128B" w:rsidP="003E128B">
      <w:pPr>
        <w:pStyle w:val="ImportantNotice"/>
      </w:pPr>
      <w:r>
        <w:t xml:space="preserve">Reproduction of information in TI data books or data sheets is permissible only if reproduction is without alteration and is accompanied by all associated warranties, conditions, limitations and notices.  Representation or reproduction of this information with alteration voids all warranties provided for an associated TI product or </w:t>
      </w:r>
      <w:proofErr w:type="gramStart"/>
      <w:r>
        <w:t>service,</w:t>
      </w:r>
      <w:proofErr w:type="gramEnd"/>
      <w:r>
        <w:t xml:space="preserve"> is an unfair and deceptive business practice, and TI is neither responsible nor liable for any such use.</w:t>
      </w:r>
    </w:p>
    <w:p w:rsidR="003E128B" w:rsidRDefault="003E128B" w:rsidP="003E128B">
      <w:pPr>
        <w:pStyle w:val="ImportantNotice"/>
      </w:pPr>
      <w:r>
        <w:t xml:space="preserve">Resale of TI’s products or services with </w:t>
      </w:r>
      <w:r>
        <w:rPr>
          <w:i/>
          <w:u w:val="single"/>
        </w:rPr>
        <w:t>statements different from or beyond the parameters</w:t>
      </w:r>
      <w:r>
        <w:t xml:space="preserve"> stated by TI for that product or service voids all express and any implied warranties for the associated TI product or service, is an unfair and deceptive business practice, and TI is not responsible nor liable for any such use.</w:t>
      </w:r>
    </w:p>
    <w:p w:rsidR="003E128B" w:rsidRDefault="003E128B" w:rsidP="003E128B">
      <w:pPr>
        <w:pStyle w:val="ImportantNotice"/>
        <w:jc w:val="center"/>
      </w:pPr>
      <w:r>
        <w:t xml:space="preserve">Also see: </w:t>
      </w:r>
      <w:r>
        <w:rPr>
          <w:u w:val="single"/>
        </w:rPr>
        <w:t xml:space="preserve">Standard Terms and Conditions of </w:t>
      </w:r>
      <w:smartTag w:uri="urn:schemas-microsoft-com:office:smarttags" w:element="place">
        <w:smartTag w:uri="urn:schemas-microsoft-com:office:smarttags" w:element="City">
          <w:r>
            <w:rPr>
              <w:u w:val="single"/>
            </w:rPr>
            <w:t>Sale</w:t>
          </w:r>
        </w:smartTag>
      </w:smartTag>
      <w:r>
        <w:rPr>
          <w:u w:val="single"/>
        </w:rPr>
        <w:t xml:space="preserve"> for Semiconductor Products.</w:t>
      </w:r>
      <w:r>
        <w:t xml:space="preserve">  www.ti.com/sc/docs/stdterms.htm</w:t>
      </w:r>
    </w:p>
    <w:p w:rsidR="003E128B" w:rsidRDefault="003E128B" w:rsidP="003E128B">
      <w:pPr>
        <w:pStyle w:val="ImportantNoticeMail"/>
      </w:pPr>
      <w:r>
        <w:t>Mailing Address:</w:t>
      </w:r>
    </w:p>
    <w:p w:rsidR="003E128B" w:rsidRDefault="003E128B" w:rsidP="003E128B">
      <w:pPr>
        <w:pStyle w:val="ImportantNoticeMail"/>
      </w:pPr>
      <w:smartTag w:uri="urn:schemas-microsoft-com:office:smarttags" w:element="place">
        <w:smartTag w:uri="urn:schemas-microsoft-com:office:smarttags" w:element="State">
          <w:r>
            <w:t>Texas</w:t>
          </w:r>
        </w:smartTag>
      </w:smartTag>
      <w:r>
        <w:t xml:space="preserve"> Instruments</w:t>
      </w:r>
    </w:p>
    <w:p w:rsidR="003E128B" w:rsidRDefault="003E128B" w:rsidP="003E128B">
      <w:pPr>
        <w:pStyle w:val="ImportantNoticeAddress"/>
      </w:pPr>
      <w:r>
        <w:t>Post Office Box 655303</w:t>
      </w:r>
    </w:p>
    <w:p w:rsidR="003E128B" w:rsidRDefault="003E128B" w:rsidP="003E128B">
      <w:pPr>
        <w:pStyle w:val="ImportantNoticeAddress"/>
      </w:pPr>
      <w:smartTag w:uri="urn:schemas-microsoft-com:office:smarttags" w:element="place">
        <w:smartTag w:uri="urn:schemas-microsoft-com:office:smarttags" w:element="City">
          <w:r>
            <w:t>Dallas</w:t>
          </w:r>
        </w:smartTag>
        <w:r>
          <w:t xml:space="preserve">, </w:t>
        </w:r>
        <w:smartTag w:uri="urn:schemas-microsoft-com:office:smarttags" w:element="State">
          <w:r>
            <w:t>Texas</w:t>
          </w:r>
        </w:smartTag>
        <w:r>
          <w:t xml:space="preserve"> </w:t>
        </w:r>
        <w:smartTag w:uri="urn:schemas-microsoft-com:office:smarttags" w:element="PostalCode">
          <w:r>
            <w:t>75265</w:t>
          </w:r>
        </w:smartTag>
      </w:smartTag>
    </w:p>
    <w:p w:rsidR="003E128B" w:rsidRDefault="003E128B" w:rsidP="003E128B">
      <w:pPr>
        <w:pStyle w:val="para"/>
        <w:spacing w:before="120"/>
        <w:ind w:left="720" w:right="778"/>
        <w:jc w:val="center"/>
        <w:rPr>
          <w:sz w:val="16"/>
        </w:rPr>
      </w:pPr>
    </w:p>
    <w:p w:rsidR="003E128B" w:rsidRDefault="003E128B" w:rsidP="003E128B">
      <w:pPr>
        <w:pStyle w:val="ImportantNoticeCopyright"/>
      </w:pPr>
      <w:r>
        <w:t xml:space="preserve">Copyright </w:t>
      </w:r>
      <w:r>
        <w:rPr>
          <w:snapToGrid w:val="0"/>
        </w:rPr>
        <w:t>©</w:t>
      </w:r>
      <w:r w:rsidR="001B4CF0">
        <w:t xml:space="preserve"> 201</w:t>
      </w:r>
      <w:r w:rsidR="00C03D7A">
        <w:t>4</w:t>
      </w:r>
      <w:r>
        <w:t>, Texas Instruments Incorporated</w:t>
      </w:r>
    </w:p>
    <w:p w:rsidR="003E128B" w:rsidRPr="00F03170" w:rsidRDefault="003E128B" w:rsidP="003E128B">
      <w:pPr>
        <w:pStyle w:val="Describe"/>
        <w:jc w:val="left"/>
        <w:rPr>
          <w:b/>
          <w:bCs/>
          <w:color w:val="993300"/>
        </w:rPr>
        <w:sectPr w:rsidR="003E128B" w:rsidRPr="00F03170" w:rsidSect="00441061">
          <w:headerReference w:type="default" r:id="rId9"/>
          <w:footerReference w:type="default" r:id="rId10"/>
          <w:headerReference w:type="first" r:id="rId11"/>
          <w:footerReference w:type="first" r:id="rId12"/>
          <w:pgSz w:w="12240" w:h="15840" w:code="1"/>
          <w:pgMar w:top="2160" w:right="1440" w:bottom="1440" w:left="1440" w:header="706" w:footer="806" w:gutter="0"/>
          <w:cols w:space="720"/>
          <w:titlePg/>
        </w:sectPr>
      </w:pPr>
    </w:p>
    <w:p w:rsidR="008C0F98" w:rsidRDefault="008C0F98" w:rsidP="008C0F98">
      <w:pPr>
        <w:rPr>
          <w:b/>
          <w:u w:val="single"/>
        </w:rPr>
      </w:pPr>
    </w:p>
    <w:p w:rsidR="003E128B" w:rsidRDefault="003E128B" w:rsidP="008C0F98">
      <w:pPr>
        <w:rPr>
          <w:b/>
          <w:u w:val="single"/>
        </w:rPr>
      </w:pPr>
      <w:r w:rsidRPr="008C0F98">
        <w:rPr>
          <w:b/>
          <w:u w:val="single"/>
        </w:rPr>
        <w:t>TABLE OF CONTENTS</w:t>
      </w:r>
      <w:bookmarkEnd w:id="1"/>
    </w:p>
    <w:p w:rsidR="008C0F98" w:rsidRPr="008C0F98" w:rsidRDefault="008C0F98" w:rsidP="008C0F98">
      <w:pPr>
        <w:rPr>
          <w:b/>
          <w:u w:val="single"/>
        </w:rPr>
      </w:pPr>
    </w:p>
    <w:p w:rsidR="006D5A3D" w:rsidRDefault="004C398C">
      <w:pPr>
        <w:pStyle w:val="TOC1"/>
        <w:rPr>
          <w:rFonts w:asciiTheme="minorHAnsi" w:eastAsiaTheme="minorEastAsia" w:hAnsiTheme="minorHAnsi" w:cstheme="minorBidi"/>
          <w:b w:val="0"/>
          <w:sz w:val="22"/>
          <w:szCs w:val="22"/>
        </w:rPr>
      </w:pPr>
      <w:r>
        <w:fldChar w:fldCharType="begin"/>
      </w:r>
      <w:r w:rsidR="003E128B" w:rsidRPr="003E128B">
        <w:instrText xml:space="preserve"> TOC \o "2-2" \t "Heading 1,1" </w:instrText>
      </w:r>
      <w:r>
        <w:fldChar w:fldCharType="separate"/>
      </w:r>
      <w:r w:rsidR="006D5A3D">
        <w:t>1</w:t>
      </w:r>
      <w:r w:rsidR="006D5A3D">
        <w:rPr>
          <w:rFonts w:asciiTheme="minorHAnsi" w:eastAsiaTheme="minorEastAsia" w:hAnsiTheme="minorHAnsi" w:cstheme="minorBidi"/>
          <w:b w:val="0"/>
          <w:sz w:val="22"/>
          <w:szCs w:val="22"/>
        </w:rPr>
        <w:tab/>
      </w:r>
      <w:r w:rsidR="006D5A3D">
        <w:t>Introduction</w:t>
      </w:r>
      <w:r w:rsidR="006D5A3D">
        <w:tab/>
      </w:r>
      <w:r w:rsidR="006D5A3D">
        <w:fldChar w:fldCharType="begin"/>
      </w:r>
      <w:r w:rsidR="006D5A3D">
        <w:instrText xml:space="preserve"> PAGEREF _Toc421603101 \h </w:instrText>
      </w:r>
      <w:r w:rsidR="006D5A3D">
        <w:fldChar w:fldCharType="separate"/>
      </w:r>
      <w:r w:rsidR="00A176BF">
        <w:t>4</w:t>
      </w:r>
      <w:r w:rsidR="006D5A3D">
        <w:fldChar w:fldCharType="end"/>
      </w:r>
    </w:p>
    <w:p w:rsidR="006D5A3D" w:rsidRDefault="006D5A3D">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Building the PC side tools</w:t>
      </w:r>
      <w:r>
        <w:tab/>
      </w:r>
      <w:r>
        <w:fldChar w:fldCharType="begin"/>
      </w:r>
      <w:r>
        <w:instrText xml:space="preserve"> PAGEREF _Toc421603102 \h </w:instrText>
      </w:r>
      <w:r>
        <w:fldChar w:fldCharType="separate"/>
      </w:r>
      <w:r w:rsidR="00A176BF">
        <w:t>4</w:t>
      </w:r>
      <w:r>
        <w:fldChar w:fldCharType="end"/>
      </w:r>
    </w:p>
    <w:p w:rsidR="006D5A3D" w:rsidRDefault="006D5A3D">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Finding IP address of the target EVM</w:t>
      </w:r>
      <w:r>
        <w:tab/>
      </w:r>
      <w:r>
        <w:fldChar w:fldCharType="begin"/>
      </w:r>
      <w:r>
        <w:instrText xml:space="preserve"> PAGEREF _Toc421603103 \h </w:instrText>
      </w:r>
      <w:r>
        <w:fldChar w:fldCharType="separate"/>
      </w:r>
      <w:r w:rsidR="00A176BF">
        <w:t>4</w:t>
      </w:r>
      <w:r>
        <w:fldChar w:fldCharType="end"/>
      </w:r>
    </w:p>
    <w:p w:rsidR="006D5A3D" w:rsidRDefault="006D5A3D">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Network Control Tool</w:t>
      </w:r>
      <w:r>
        <w:tab/>
      </w:r>
      <w:r>
        <w:fldChar w:fldCharType="begin"/>
      </w:r>
      <w:r>
        <w:instrText xml:space="preserve"> PAGEREF _Toc421603104 \h </w:instrText>
      </w:r>
      <w:r>
        <w:fldChar w:fldCharType="separate"/>
      </w:r>
      <w:r w:rsidR="00A176BF">
        <w:t>6</w:t>
      </w:r>
      <w:r>
        <w:fldChar w:fldCharType="end"/>
      </w:r>
    </w:p>
    <w:p w:rsidR="006D5A3D" w:rsidRDefault="006D5A3D">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Tool Summary</w:t>
      </w:r>
      <w:r>
        <w:tab/>
      </w:r>
      <w:r>
        <w:fldChar w:fldCharType="begin"/>
      </w:r>
      <w:r>
        <w:instrText xml:space="preserve"> PAGEREF _Toc421603105 \h </w:instrText>
      </w:r>
      <w:r>
        <w:fldChar w:fldCharType="separate"/>
      </w:r>
      <w:r w:rsidR="00A176BF">
        <w:t>6</w:t>
      </w:r>
      <w:r>
        <w:fldChar w:fldCharType="end"/>
      </w:r>
    </w:p>
    <w:p w:rsidR="006D5A3D" w:rsidRDefault="006D5A3D">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Tool Usage</w:t>
      </w:r>
      <w:r>
        <w:tab/>
      </w:r>
      <w:r>
        <w:fldChar w:fldCharType="begin"/>
      </w:r>
      <w:r>
        <w:instrText xml:space="preserve"> PAGEREF _Toc421603106 \h </w:instrText>
      </w:r>
      <w:r>
        <w:fldChar w:fldCharType="separate"/>
      </w:r>
      <w:r w:rsidR="00A176BF">
        <w:t>6</w:t>
      </w:r>
      <w:r>
        <w:fldChar w:fldCharType="end"/>
      </w:r>
    </w:p>
    <w:p w:rsidR="006D5A3D" w:rsidRDefault="006D5A3D">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Extending the tool</w:t>
      </w:r>
      <w:r>
        <w:tab/>
      </w:r>
      <w:r>
        <w:fldChar w:fldCharType="begin"/>
      </w:r>
      <w:r>
        <w:instrText xml:space="preserve"> PAGEREF _Toc421603107 \h </w:instrText>
      </w:r>
      <w:r>
        <w:fldChar w:fldCharType="separate"/>
      </w:r>
      <w:r w:rsidR="00A176BF">
        <w:t>10</w:t>
      </w:r>
      <w:r>
        <w:fldChar w:fldCharType="end"/>
      </w:r>
    </w:p>
    <w:p w:rsidR="006D5A3D" w:rsidRDefault="006D5A3D">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Communication Protocol</w:t>
      </w:r>
      <w:r>
        <w:tab/>
      </w:r>
      <w:r>
        <w:fldChar w:fldCharType="begin"/>
      </w:r>
      <w:r>
        <w:instrText xml:space="preserve"> PAGEREF _Toc421603108 \h </w:instrText>
      </w:r>
      <w:r>
        <w:fldChar w:fldCharType="separate"/>
      </w:r>
      <w:r w:rsidR="00A176BF">
        <w:t>12</w:t>
      </w:r>
      <w:r>
        <w:fldChar w:fldCharType="end"/>
      </w:r>
    </w:p>
    <w:p w:rsidR="006D5A3D" w:rsidRDefault="006D5A3D">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Network TX Tool</w:t>
      </w:r>
      <w:r>
        <w:tab/>
      </w:r>
      <w:r>
        <w:fldChar w:fldCharType="begin"/>
      </w:r>
      <w:r>
        <w:instrText xml:space="preserve"> PAGEREF _Toc421603109 \h </w:instrText>
      </w:r>
      <w:r>
        <w:fldChar w:fldCharType="separate"/>
      </w:r>
      <w:r w:rsidR="00A176BF">
        <w:t>14</w:t>
      </w:r>
      <w:r>
        <w:fldChar w:fldCharType="end"/>
      </w:r>
    </w:p>
    <w:p w:rsidR="006D5A3D" w:rsidRDefault="006D5A3D">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Tool Summary</w:t>
      </w:r>
      <w:r>
        <w:tab/>
      </w:r>
      <w:r>
        <w:fldChar w:fldCharType="begin"/>
      </w:r>
      <w:r>
        <w:instrText xml:space="preserve"> PAGEREF _Toc421603110 \h </w:instrText>
      </w:r>
      <w:r>
        <w:fldChar w:fldCharType="separate"/>
      </w:r>
      <w:r w:rsidR="00A176BF">
        <w:t>14</w:t>
      </w:r>
      <w:r>
        <w:fldChar w:fldCharType="end"/>
      </w:r>
    </w:p>
    <w:p w:rsidR="006D5A3D" w:rsidRDefault="006D5A3D">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Tool Usage</w:t>
      </w:r>
      <w:r>
        <w:tab/>
      </w:r>
      <w:r>
        <w:fldChar w:fldCharType="begin"/>
      </w:r>
      <w:r>
        <w:instrText xml:space="preserve"> PAGEREF _Toc421603111 \h </w:instrText>
      </w:r>
      <w:r>
        <w:fldChar w:fldCharType="separate"/>
      </w:r>
      <w:r w:rsidR="00A176BF">
        <w:t>14</w:t>
      </w:r>
      <w:r>
        <w:fldChar w:fldCharType="end"/>
      </w:r>
    </w:p>
    <w:p w:rsidR="006D5A3D" w:rsidRDefault="006D5A3D">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Network RX Tool</w:t>
      </w:r>
      <w:r>
        <w:tab/>
      </w:r>
      <w:r>
        <w:fldChar w:fldCharType="begin"/>
      </w:r>
      <w:r>
        <w:instrText xml:space="preserve"> PAGEREF _Toc421603112 \h </w:instrText>
      </w:r>
      <w:r>
        <w:fldChar w:fldCharType="separate"/>
      </w:r>
      <w:r w:rsidR="00A176BF">
        <w:t>16</w:t>
      </w:r>
      <w:r>
        <w:fldChar w:fldCharType="end"/>
      </w:r>
    </w:p>
    <w:p w:rsidR="006D5A3D" w:rsidRDefault="006D5A3D">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Tool Summary</w:t>
      </w:r>
      <w:r>
        <w:tab/>
      </w:r>
      <w:r>
        <w:fldChar w:fldCharType="begin"/>
      </w:r>
      <w:r>
        <w:instrText xml:space="preserve"> PAGEREF _Toc421603113 \h </w:instrText>
      </w:r>
      <w:r>
        <w:fldChar w:fldCharType="separate"/>
      </w:r>
      <w:r w:rsidR="00A176BF">
        <w:t>16</w:t>
      </w:r>
      <w:r>
        <w:fldChar w:fldCharType="end"/>
      </w:r>
    </w:p>
    <w:p w:rsidR="006D5A3D" w:rsidRDefault="006D5A3D">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Tool Usage</w:t>
      </w:r>
      <w:r>
        <w:tab/>
      </w:r>
      <w:r>
        <w:fldChar w:fldCharType="begin"/>
      </w:r>
      <w:r>
        <w:instrText xml:space="preserve"> PAGEREF _Toc421603114 \h </w:instrText>
      </w:r>
      <w:r>
        <w:fldChar w:fldCharType="separate"/>
      </w:r>
      <w:r w:rsidR="00A176BF">
        <w:t>16</w:t>
      </w:r>
      <w:r>
        <w:fldChar w:fldCharType="end"/>
      </w:r>
    </w:p>
    <w:p w:rsidR="0081405D" w:rsidRDefault="004C398C" w:rsidP="00067E79">
      <w:pPr>
        <w:pStyle w:val="Describe"/>
        <w:rPr>
          <w:noProof/>
        </w:rPr>
      </w:pPr>
      <w:r>
        <w:rPr>
          <w:noProof/>
        </w:rPr>
        <w:fldChar w:fldCharType="end"/>
      </w:r>
    </w:p>
    <w:p w:rsidR="00067E79" w:rsidRDefault="00067E79" w:rsidP="00067E79">
      <w:pPr>
        <w:pStyle w:val="Describe"/>
      </w:pPr>
    </w:p>
    <w:p w:rsidR="00067E79" w:rsidRPr="00067E79" w:rsidRDefault="00067E79" w:rsidP="00067E79">
      <w:pPr>
        <w:pStyle w:val="Describe"/>
      </w:pPr>
      <w:r>
        <w:br w:type="page"/>
      </w:r>
    </w:p>
    <w:p w:rsidR="00871054" w:rsidRDefault="00067E79" w:rsidP="00871054">
      <w:pPr>
        <w:pStyle w:val="Heading1"/>
      </w:pPr>
      <w:bookmarkStart w:id="3" w:name="_Toc421603101"/>
      <w:r>
        <w:lastRenderedPageBreak/>
        <w:t>Introduction</w:t>
      </w:r>
      <w:bookmarkEnd w:id="3"/>
    </w:p>
    <w:p w:rsidR="00335C37" w:rsidRDefault="00A5145F" w:rsidP="007F2BED">
      <w:pPr>
        <w:pStyle w:val="Describe"/>
      </w:pPr>
      <w:r>
        <w:t>This document describes the various networking tools that are available on PC side to interface with Vision SDK running on target (TDA2x or TDA3x EVM).</w:t>
      </w:r>
    </w:p>
    <w:p w:rsidR="000B75D9" w:rsidRDefault="000B75D9" w:rsidP="007F2BED">
      <w:pPr>
        <w:pStyle w:val="Describe"/>
      </w:pPr>
      <w:r>
        <w:t>Following tools are available</w:t>
      </w:r>
    </w:p>
    <w:p w:rsidR="000B75D9" w:rsidRDefault="000B75D9" w:rsidP="000B75D9">
      <w:pPr>
        <w:pStyle w:val="Describe"/>
        <w:numPr>
          <w:ilvl w:val="0"/>
          <w:numId w:val="27"/>
        </w:numPr>
      </w:pPr>
      <w:r>
        <w:t>Network Control tool to send user defined command</w:t>
      </w:r>
      <w:r w:rsidR="00C450A1">
        <w:t>s</w:t>
      </w:r>
      <w:r>
        <w:t xml:space="preserve"> and parameters to the target. Target will do </w:t>
      </w:r>
      <w:r w:rsidR="00C450A1">
        <w:t xml:space="preserve">a </w:t>
      </w:r>
      <w:r>
        <w:t>user defined action on receiving the command and can optionally return results to the PC.</w:t>
      </w:r>
    </w:p>
    <w:p w:rsidR="000B75D9" w:rsidRDefault="000B75D9" w:rsidP="000B75D9">
      <w:pPr>
        <w:pStyle w:val="Describe"/>
        <w:numPr>
          <w:ilvl w:val="0"/>
          <w:numId w:val="27"/>
        </w:numPr>
      </w:pPr>
      <w:r>
        <w:t>Network TX tool to send MJPEG compressed frames and RAW/YUV frames from PC to EVM. This tool can be used to feed pre-recorded test data to algorithms on target side</w:t>
      </w:r>
    </w:p>
    <w:p w:rsidR="000B75D9" w:rsidRDefault="000B75D9" w:rsidP="000B75D9">
      <w:pPr>
        <w:pStyle w:val="Describe"/>
        <w:numPr>
          <w:ilvl w:val="0"/>
          <w:numId w:val="27"/>
        </w:numPr>
      </w:pPr>
      <w:r>
        <w:t>Network RX tool to receive MJPEG compressed frames, RAW/YUV frames, meta-data buffers from EVM to PC. This tool can be used to send algorithm results to PC</w:t>
      </w:r>
    </w:p>
    <w:p w:rsidR="00A5145F" w:rsidRDefault="00A5145F" w:rsidP="007F2BED">
      <w:pPr>
        <w:pStyle w:val="Describe"/>
        <w:rPr>
          <w:color w:val="FF0000"/>
        </w:rPr>
      </w:pPr>
      <w:r w:rsidRPr="00A5145F">
        <w:rPr>
          <w:b/>
          <w:color w:val="FF0000"/>
        </w:rPr>
        <w:t xml:space="preserve">IMPORTANT NOTE: </w:t>
      </w:r>
      <w:r w:rsidRPr="00A5145F">
        <w:rPr>
          <w:color w:val="FF0000"/>
        </w:rPr>
        <w:t xml:space="preserve">These tools </w:t>
      </w:r>
      <w:r w:rsidR="00C450A1">
        <w:rPr>
          <w:color w:val="FF0000"/>
        </w:rPr>
        <w:t xml:space="preserve">can be used </w:t>
      </w:r>
      <w:r w:rsidRPr="00A5145F">
        <w:rPr>
          <w:color w:val="FF0000"/>
        </w:rPr>
        <w:t xml:space="preserve">only when BIOS based NDK/NSP runs on </w:t>
      </w:r>
      <w:r>
        <w:rPr>
          <w:color w:val="FF0000"/>
        </w:rPr>
        <w:t>target (</w:t>
      </w:r>
      <w:r w:rsidRPr="00A5145F">
        <w:rPr>
          <w:color w:val="FF0000"/>
        </w:rPr>
        <w:t xml:space="preserve">TDA2x </w:t>
      </w:r>
      <w:r w:rsidR="00CE664C">
        <w:rPr>
          <w:color w:val="FF0000"/>
        </w:rPr>
        <w:t>EVM/</w:t>
      </w:r>
      <w:proofErr w:type="spellStart"/>
      <w:r w:rsidR="00CE664C">
        <w:rPr>
          <w:color w:val="FF0000"/>
        </w:rPr>
        <w:t>MonsterCam</w:t>
      </w:r>
      <w:proofErr w:type="spellEnd"/>
      <w:r w:rsidR="00CE664C">
        <w:rPr>
          <w:color w:val="FF0000"/>
        </w:rPr>
        <w:t xml:space="preserve"> </w:t>
      </w:r>
      <w:r w:rsidRPr="00A5145F">
        <w:rPr>
          <w:color w:val="FF0000"/>
        </w:rPr>
        <w:t>or TDA3x EVM</w:t>
      </w:r>
      <w:r>
        <w:rPr>
          <w:color w:val="FF0000"/>
        </w:rPr>
        <w:t>)</w:t>
      </w:r>
    </w:p>
    <w:p w:rsidR="007E6A48" w:rsidRPr="007E6A48" w:rsidRDefault="007E6A48" w:rsidP="007E6A48">
      <w:pPr>
        <w:pStyle w:val="Describe"/>
        <w:rPr>
          <w:color w:val="FF0000"/>
        </w:rPr>
      </w:pPr>
      <w:r w:rsidRPr="007E6A48">
        <w:rPr>
          <w:b/>
          <w:color w:val="FF0000"/>
        </w:rPr>
        <w:t>IMPORTANT NOTE:</w:t>
      </w:r>
      <w:r w:rsidRPr="007E6A48">
        <w:rPr>
          <w:color w:val="FF0000"/>
        </w:rPr>
        <w:t xml:space="preserve"> Currently the PC side tools are tested on Windows PC</w:t>
      </w:r>
    </w:p>
    <w:p w:rsidR="007E6A48" w:rsidRDefault="007E6A48" w:rsidP="007E6A48">
      <w:pPr>
        <w:pStyle w:val="Heading2"/>
      </w:pPr>
      <w:bookmarkStart w:id="4" w:name="_Toc421603102"/>
      <w:r>
        <w:t>Building the PC side tools</w:t>
      </w:r>
      <w:bookmarkEnd w:id="4"/>
    </w:p>
    <w:p w:rsidR="007E6A48" w:rsidRDefault="007E6A48" w:rsidP="007E6A48">
      <w:pPr>
        <w:pStyle w:val="Describe"/>
        <w:numPr>
          <w:ilvl w:val="0"/>
          <w:numId w:val="24"/>
        </w:numPr>
      </w:pPr>
      <w:r>
        <w:t xml:space="preserve">Install GCC compiler for Windows (ex, </w:t>
      </w:r>
      <w:hyperlink r:id="rId13" w:history="1">
        <w:r w:rsidRPr="0094507E">
          <w:rPr>
            <w:rStyle w:val="Hyperlink"/>
          </w:rPr>
          <w:t>http://www.codeblocks.org/</w:t>
        </w:r>
      </w:hyperlink>
      <w:r>
        <w:t>)</w:t>
      </w:r>
    </w:p>
    <w:p w:rsidR="007E6A48" w:rsidRDefault="007E6A48" w:rsidP="007E6A48">
      <w:pPr>
        <w:pStyle w:val="Describe"/>
        <w:numPr>
          <w:ilvl w:val="0"/>
          <w:numId w:val="24"/>
        </w:numPr>
      </w:pPr>
      <w:r>
        <w:t>Install GNU Make for Windows (ex, “</w:t>
      </w:r>
      <w:proofErr w:type="spellStart"/>
      <w:r>
        <w:t>gmake</w:t>
      </w:r>
      <w:proofErr w:type="spellEnd"/>
      <w:r>
        <w:t xml:space="preserve">” is available as part XDC install </w:t>
      </w:r>
      <w:r w:rsidR="00E10B6F">
        <w:t xml:space="preserve">at </w:t>
      </w:r>
      <w:r>
        <w:t>$(</w:t>
      </w:r>
      <w:proofErr w:type="spellStart"/>
      <w:r>
        <w:t>xdc_PATH</w:t>
      </w:r>
      <w:proofErr w:type="spellEnd"/>
      <w:r>
        <w:t>)/</w:t>
      </w:r>
      <w:proofErr w:type="spellStart"/>
      <w:r>
        <w:t>gmake</w:t>
      </w:r>
      <w:proofErr w:type="spellEnd"/>
      <w:r>
        <w:t>)</w:t>
      </w:r>
    </w:p>
    <w:p w:rsidR="007E6A48" w:rsidRDefault="007E6A48" w:rsidP="007E6A48">
      <w:pPr>
        <w:pStyle w:val="Describe"/>
        <w:numPr>
          <w:ilvl w:val="0"/>
          <w:numId w:val="24"/>
        </w:numPr>
      </w:pPr>
      <w:r>
        <w:t xml:space="preserve">Install bash shell in Windows via tool like </w:t>
      </w:r>
      <w:hyperlink r:id="rId14" w:history="1">
        <w:r w:rsidRPr="0094507E">
          <w:rPr>
            <w:rStyle w:val="Hyperlink"/>
          </w:rPr>
          <w:t>https://msysgit.github.io/</w:t>
        </w:r>
      </w:hyperlink>
      <w:r>
        <w:t xml:space="preserve"> or Cygwin</w:t>
      </w:r>
    </w:p>
    <w:p w:rsidR="007E6A48" w:rsidRDefault="007E6A48" w:rsidP="007E6A48">
      <w:pPr>
        <w:pStyle w:val="Describe"/>
        <w:numPr>
          <w:ilvl w:val="0"/>
          <w:numId w:val="24"/>
        </w:numPr>
      </w:pPr>
      <w:r>
        <w:t xml:space="preserve">Edit RULES.MK at </w:t>
      </w:r>
      <w:proofErr w:type="spellStart"/>
      <w:r w:rsidRPr="007E6A48">
        <w:t>vision_sdk</w:t>
      </w:r>
      <w:proofErr w:type="spellEnd"/>
      <w:r w:rsidRPr="007E6A48">
        <w:t>\tools\</w:t>
      </w:r>
      <w:proofErr w:type="spellStart"/>
      <w:r w:rsidRPr="007E6A48">
        <w:t>network_tools</w:t>
      </w:r>
      <w:proofErr w:type="spellEnd"/>
      <w:r w:rsidRPr="007E6A48">
        <w:t>\build</w:t>
      </w:r>
      <w:r>
        <w:t xml:space="preserve"> to point to installed path of GCC compiler (</w:t>
      </w:r>
      <w:r w:rsidRPr="007E6A48">
        <w:t>CGTOOLS_PATH</w:t>
      </w:r>
      <w:r>
        <w:t>=xxx ) and installed path of GNU make (MAKE=xxx )</w:t>
      </w:r>
    </w:p>
    <w:p w:rsidR="007E6A48" w:rsidRDefault="007E6A48" w:rsidP="007E6A48">
      <w:pPr>
        <w:pStyle w:val="Describe"/>
        <w:numPr>
          <w:ilvl w:val="0"/>
          <w:numId w:val="24"/>
        </w:numPr>
      </w:pPr>
      <w:r>
        <w:t xml:space="preserve">Open bash </w:t>
      </w:r>
      <w:r w:rsidR="00E10B6F">
        <w:t xml:space="preserve">shell </w:t>
      </w:r>
      <w:r>
        <w:t xml:space="preserve">prompt and </w:t>
      </w:r>
      <w:proofErr w:type="spellStart"/>
      <w:r>
        <w:t>goto</w:t>
      </w:r>
      <w:proofErr w:type="spellEnd"/>
      <w:r>
        <w:t xml:space="preserve"> </w:t>
      </w:r>
      <w:proofErr w:type="spellStart"/>
      <w:r w:rsidRPr="007E6A48">
        <w:t>vision_sdk</w:t>
      </w:r>
      <w:proofErr w:type="spellEnd"/>
      <w:r w:rsidRPr="007E6A48">
        <w:t>\tools\</w:t>
      </w:r>
      <w:proofErr w:type="spellStart"/>
      <w:r w:rsidRPr="007E6A48">
        <w:t>network_tools</w:t>
      </w:r>
      <w:proofErr w:type="spellEnd"/>
      <w:r w:rsidRPr="007E6A48">
        <w:t>\build</w:t>
      </w:r>
    </w:p>
    <w:p w:rsidR="007E6A48" w:rsidRDefault="007E6A48" w:rsidP="007E6A48">
      <w:pPr>
        <w:pStyle w:val="Describe"/>
        <w:numPr>
          <w:ilvl w:val="0"/>
          <w:numId w:val="24"/>
        </w:numPr>
      </w:pPr>
      <w:r>
        <w:t>Invoke GNU make to build the tools (“</w:t>
      </w:r>
      <w:proofErr w:type="spellStart"/>
      <w:r>
        <w:t>gmake</w:t>
      </w:r>
      <w:proofErr w:type="spellEnd"/>
      <w:r>
        <w:t>” if XDC path is in your system path)</w:t>
      </w:r>
    </w:p>
    <w:p w:rsidR="007E6A48" w:rsidRPr="007E6A48" w:rsidRDefault="007E6A48" w:rsidP="007E6A48">
      <w:pPr>
        <w:pStyle w:val="Describe"/>
        <w:numPr>
          <w:ilvl w:val="0"/>
          <w:numId w:val="24"/>
        </w:numPr>
      </w:pPr>
      <w:r>
        <w:t xml:space="preserve">Binaries are generated at </w:t>
      </w:r>
      <w:proofErr w:type="spellStart"/>
      <w:r w:rsidRPr="007E6A48">
        <w:t>vision_sdk</w:t>
      </w:r>
      <w:proofErr w:type="spellEnd"/>
      <w:r w:rsidRPr="007E6A48">
        <w:t>\tools\</w:t>
      </w:r>
      <w:proofErr w:type="spellStart"/>
      <w:r w:rsidRPr="007E6A48">
        <w:t>network_tools</w:t>
      </w:r>
      <w:proofErr w:type="spellEnd"/>
      <w:r w:rsidRPr="007E6A48">
        <w:t>\</w:t>
      </w:r>
      <w:r>
        <w:t>bin</w:t>
      </w:r>
    </w:p>
    <w:p w:rsidR="00AC5287" w:rsidRDefault="00AC5287" w:rsidP="00AC5287">
      <w:pPr>
        <w:pStyle w:val="Heading2"/>
      </w:pPr>
      <w:bookmarkStart w:id="5" w:name="_Ref410123355"/>
      <w:bookmarkStart w:id="6" w:name="_Ref410123357"/>
      <w:bookmarkStart w:id="7" w:name="_Toc421603103"/>
      <w:r>
        <w:t>Finding IP address of the target EVM</w:t>
      </w:r>
      <w:bookmarkEnd w:id="5"/>
      <w:bookmarkEnd w:id="6"/>
      <w:bookmarkEnd w:id="7"/>
    </w:p>
    <w:p w:rsidR="00FF4FB8" w:rsidRDefault="00FF4FB8" w:rsidP="00AC5287">
      <w:pPr>
        <w:pStyle w:val="Describe"/>
        <w:numPr>
          <w:ilvl w:val="0"/>
          <w:numId w:val="26"/>
        </w:numPr>
      </w:pPr>
      <w:r>
        <w:t>All the networking tools used TCP/IP to exchange data with EVM</w:t>
      </w:r>
      <w:r w:rsidR="00145A17">
        <w:t>. NDK needs to be enabled on EVM to support TCP/IP communication.</w:t>
      </w:r>
    </w:p>
    <w:p w:rsidR="00AC5287" w:rsidRDefault="00AC5287" w:rsidP="00AC5287">
      <w:pPr>
        <w:pStyle w:val="Describe"/>
        <w:numPr>
          <w:ilvl w:val="0"/>
          <w:numId w:val="26"/>
        </w:numPr>
      </w:pPr>
      <w:r>
        <w:t>All the networking tools need to know the IP address of the EVM in</w:t>
      </w:r>
      <w:r w:rsidR="00E027FD">
        <w:t xml:space="preserve"> </w:t>
      </w:r>
      <w:r>
        <w:t>order to exchange information with it.</w:t>
      </w:r>
    </w:p>
    <w:p w:rsidR="00AC5287" w:rsidRDefault="00AC5287" w:rsidP="00AC5287">
      <w:pPr>
        <w:pStyle w:val="Describe"/>
        <w:numPr>
          <w:ilvl w:val="0"/>
          <w:numId w:val="26"/>
        </w:numPr>
      </w:pPr>
      <w:r>
        <w:t>By default NDK is enabled in Vision SDK</w:t>
      </w:r>
    </w:p>
    <w:p w:rsidR="00AC5287" w:rsidRDefault="00AC5287" w:rsidP="00AC5287">
      <w:pPr>
        <w:pStyle w:val="Describe"/>
        <w:numPr>
          <w:ilvl w:val="1"/>
          <w:numId w:val="26"/>
        </w:numPr>
      </w:pPr>
      <w:r>
        <w:t>To make sure NDK is enabled, open command prompt at path “$(VISION_SDK_INSTALL)\</w:t>
      </w:r>
      <w:proofErr w:type="spellStart"/>
      <w:r>
        <w:t>vision_sdk</w:t>
      </w:r>
      <w:proofErr w:type="spellEnd"/>
      <w:r>
        <w:t>” and type “</w:t>
      </w:r>
      <w:proofErr w:type="spellStart"/>
      <w:r>
        <w:t>gmake</w:t>
      </w:r>
      <w:proofErr w:type="spellEnd"/>
      <w:r>
        <w:t xml:space="preserve"> </w:t>
      </w:r>
      <w:proofErr w:type="spellStart"/>
      <w:r>
        <w:t>config</w:t>
      </w:r>
      <w:proofErr w:type="spellEnd"/>
      <w:r>
        <w:t>”</w:t>
      </w:r>
    </w:p>
    <w:p w:rsidR="00AC5287" w:rsidRDefault="00AC5287" w:rsidP="00AC5287">
      <w:pPr>
        <w:pStyle w:val="Describe"/>
        <w:numPr>
          <w:ilvl w:val="1"/>
          <w:numId w:val="26"/>
        </w:numPr>
      </w:pPr>
      <w:r>
        <w:t>Make sure “</w:t>
      </w:r>
      <w:r w:rsidRPr="00AC5287">
        <w:t>NDK_PROC_TO_USE</w:t>
      </w:r>
      <w:r>
        <w:t xml:space="preserve">” is </w:t>
      </w:r>
      <w:r w:rsidR="007267FF">
        <w:t>NOT</w:t>
      </w:r>
      <w:r>
        <w:t xml:space="preserve"> “none”</w:t>
      </w:r>
    </w:p>
    <w:p w:rsidR="00AC5287" w:rsidRDefault="00AC5287" w:rsidP="00AC5287">
      <w:pPr>
        <w:pStyle w:val="Describe"/>
        <w:numPr>
          <w:ilvl w:val="1"/>
          <w:numId w:val="26"/>
        </w:numPr>
      </w:pPr>
      <w:r>
        <w:t xml:space="preserve">By default for TDA2x, </w:t>
      </w:r>
      <w:r w:rsidRPr="00AC5287">
        <w:t>NDK_PROC_TO_USE</w:t>
      </w:r>
      <w:r>
        <w:t>=a15_0</w:t>
      </w:r>
    </w:p>
    <w:p w:rsidR="00AC5287" w:rsidRDefault="00AC5287" w:rsidP="00AC5287">
      <w:pPr>
        <w:pStyle w:val="Describe"/>
        <w:numPr>
          <w:ilvl w:val="1"/>
          <w:numId w:val="26"/>
        </w:numPr>
      </w:pPr>
      <w:r>
        <w:t xml:space="preserve">By default for TDA3x, </w:t>
      </w:r>
      <w:r w:rsidRPr="00AC5287">
        <w:t>NDK_PROC_TO_USE</w:t>
      </w:r>
      <w:r>
        <w:t>=ipu1_1</w:t>
      </w:r>
    </w:p>
    <w:p w:rsidR="00AC5287" w:rsidRDefault="00AC5287" w:rsidP="00AC5287">
      <w:pPr>
        <w:pStyle w:val="Describe"/>
        <w:numPr>
          <w:ilvl w:val="1"/>
          <w:numId w:val="26"/>
        </w:numPr>
      </w:pPr>
      <w:r>
        <w:t>You can edit “</w:t>
      </w:r>
      <w:proofErr w:type="spellStart"/>
      <w:r>
        <w:t>Rules.make</w:t>
      </w:r>
      <w:proofErr w:type="spellEnd"/>
      <w:r>
        <w:t>” (in “</w:t>
      </w:r>
      <w:proofErr w:type="spellStart"/>
      <w:r>
        <w:t>vision_sdk</w:t>
      </w:r>
      <w:proofErr w:type="spellEnd"/>
      <w:r>
        <w:t>”) to change the CPU on which NDK runs</w:t>
      </w:r>
      <w:r w:rsidR="00FF4FB8">
        <w:t>. NDK can run on a15_0 or ipu1_0 or ipu1_1</w:t>
      </w:r>
    </w:p>
    <w:p w:rsidR="00FF4FB8" w:rsidRDefault="00FF4FB8" w:rsidP="00AC5287">
      <w:pPr>
        <w:pStyle w:val="Describe"/>
        <w:numPr>
          <w:ilvl w:val="1"/>
          <w:numId w:val="26"/>
        </w:numPr>
      </w:pPr>
      <w:r>
        <w:t>When transferring large data it is recommended to run a15_0 (TDA2x) to get better network throughput</w:t>
      </w:r>
    </w:p>
    <w:p w:rsidR="00AC5287" w:rsidRDefault="00AC5287" w:rsidP="00AC5287">
      <w:pPr>
        <w:pStyle w:val="Describe"/>
        <w:numPr>
          <w:ilvl w:val="0"/>
          <w:numId w:val="26"/>
        </w:numPr>
      </w:pPr>
      <w:r>
        <w:lastRenderedPageBreak/>
        <w:t>By default IP address is set to DHCP mode</w:t>
      </w:r>
    </w:p>
    <w:p w:rsidR="00AC5287" w:rsidRDefault="00AC5287" w:rsidP="00AC5287">
      <w:pPr>
        <w:pStyle w:val="Describe"/>
        <w:numPr>
          <w:ilvl w:val="1"/>
          <w:numId w:val="26"/>
        </w:numPr>
      </w:pPr>
      <w:r>
        <w:t xml:space="preserve">This can be changed to static IP by editing below file </w:t>
      </w:r>
      <w:r w:rsidRPr="00AC5287">
        <w:t>\</w:t>
      </w:r>
      <w:proofErr w:type="spellStart"/>
      <w:r w:rsidRPr="00AC5287">
        <w:t>vision_sdk</w:t>
      </w:r>
      <w:proofErr w:type="spellEnd"/>
      <w:r w:rsidRPr="00AC5287">
        <w:t>\</w:t>
      </w:r>
      <w:proofErr w:type="spellStart"/>
      <w:r w:rsidRPr="00AC5287">
        <w:t>src</w:t>
      </w:r>
      <w:proofErr w:type="spellEnd"/>
      <w:r w:rsidRPr="00AC5287">
        <w:t>\</w:t>
      </w:r>
      <w:proofErr w:type="spellStart"/>
      <w:r w:rsidRPr="00AC5287">
        <w:t>main_app</w:t>
      </w:r>
      <w:proofErr w:type="spellEnd"/>
      <w:r w:rsidRPr="00AC5287">
        <w:t>\</w:t>
      </w:r>
      <w:r>
        <w:t>&lt;</w:t>
      </w:r>
      <w:proofErr w:type="spellStart"/>
      <w:r>
        <w:t>soc</w:t>
      </w:r>
      <w:proofErr w:type="spellEnd"/>
      <w:r>
        <w:t>&gt;</w:t>
      </w:r>
      <w:r w:rsidRPr="00AC5287">
        <w:t>\</w:t>
      </w:r>
      <w:proofErr w:type="spellStart"/>
      <w:r w:rsidRPr="00AC5287">
        <w:t>cfg</w:t>
      </w:r>
      <w:proofErr w:type="spellEnd"/>
      <w:r w:rsidRPr="00AC5287">
        <w:t>\</w:t>
      </w:r>
      <w:proofErr w:type="spellStart"/>
      <w:r w:rsidRPr="00AC5287">
        <w:t>NDK_config.cfg</w:t>
      </w:r>
      <w:proofErr w:type="spellEnd"/>
    </w:p>
    <w:p w:rsidR="00AC5287" w:rsidRDefault="00AC5287" w:rsidP="00AC5287">
      <w:pPr>
        <w:pStyle w:val="Describe"/>
        <w:numPr>
          <w:ilvl w:val="1"/>
          <w:numId w:val="26"/>
        </w:numPr>
        <w:jc w:val="left"/>
      </w:pPr>
      <w:r>
        <w:t>Change at lines</w:t>
      </w:r>
      <w:r>
        <w:br/>
      </w:r>
      <w:proofErr w:type="spellStart"/>
      <w:r w:rsidRPr="00AC5287">
        <w:t>var</w:t>
      </w:r>
      <w:proofErr w:type="spellEnd"/>
      <w:r w:rsidRPr="00AC5287">
        <w:t xml:space="preserve"> </w:t>
      </w:r>
      <w:proofErr w:type="spellStart"/>
      <w:r w:rsidRPr="00AC5287">
        <w:t>enableStaticIP</w:t>
      </w:r>
      <w:proofErr w:type="spellEnd"/>
      <w:r w:rsidRPr="00AC5287">
        <w:t xml:space="preserve">         </w:t>
      </w:r>
      <w:r w:rsidRPr="00AC5287">
        <w:rPr>
          <w:b/>
          <w:color w:val="1F497D" w:themeColor="text2"/>
        </w:rPr>
        <w:t>= 1;</w:t>
      </w:r>
      <w:r w:rsidRPr="00AC5287">
        <w:rPr>
          <w:b/>
          <w:color w:val="1F497D" w:themeColor="text2"/>
        </w:rPr>
        <w:br/>
      </w:r>
      <w:r>
        <w:t>if (</w:t>
      </w:r>
      <w:proofErr w:type="spellStart"/>
      <w:r>
        <w:t>enableStaticIP</w:t>
      </w:r>
      <w:proofErr w:type="spellEnd"/>
      <w:r>
        <w:t>)</w:t>
      </w:r>
      <w:r>
        <w:br/>
        <w:t>{</w:t>
      </w:r>
      <w:r>
        <w:br/>
        <w:t xml:space="preserve">    /* Settings for static IP configuration */</w:t>
      </w:r>
      <w:r>
        <w:br/>
        <w:t xml:space="preserve">    </w:t>
      </w:r>
      <w:proofErr w:type="spellStart"/>
      <w:r w:rsidRPr="00AC5287">
        <w:rPr>
          <w:b/>
          <w:color w:val="1F497D" w:themeColor="text2"/>
        </w:rPr>
        <w:t>Ip.address</w:t>
      </w:r>
      <w:proofErr w:type="spellEnd"/>
      <w:r w:rsidRPr="00AC5287">
        <w:rPr>
          <w:b/>
          <w:color w:val="1F497D" w:themeColor="text2"/>
        </w:rPr>
        <w:t xml:space="preserve"> = "192.168.1.200";</w:t>
      </w:r>
      <w:r w:rsidRPr="00AC5287">
        <w:rPr>
          <w:b/>
          <w:color w:val="1F497D" w:themeColor="text2"/>
        </w:rPr>
        <w:br/>
        <w:t xml:space="preserve">    </w:t>
      </w:r>
      <w:proofErr w:type="spellStart"/>
      <w:r w:rsidRPr="00AC5287">
        <w:rPr>
          <w:b/>
          <w:color w:val="1F497D" w:themeColor="text2"/>
        </w:rPr>
        <w:t>Ip.mask</w:t>
      </w:r>
      <w:proofErr w:type="spellEnd"/>
      <w:r w:rsidRPr="00AC5287">
        <w:rPr>
          <w:b/>
          <w:color w:val="1F497D" w:themeColor="text2"/>
        </w:rPr>
        <w:t xml:space="preserve"> = "255.255.255.0";</w:t>
      </w:r>
      <w:r w:rsidRPr="00AC5287">
        <w:rPr>
          <w:b/>
          <w:color w:val="1F497D" w:themeColor="text2"/>
        </w:rPr>
        <w:br/>
        <w:t xml:space="preserve">    </w:t>
      </w:r>
      <w:proofErr w:type="spellStart"/>
      <w:r w:rsidRPr="00AC5287">
        <w:rPr>
          <w:b/>
          <w:color w:val="1F497D" w:themeColor="text2"/>
        </w:rPr>
        <w:t>Ip.gatewayIpAddr</w:t>
      </w:r>
      <w:proofErr w:type="spellEnd"/>
      <w:r w:rsidRPr="00AC5287">
        <w:rPr>
          <w:b/>
          <w:color w:val="1F497D" w:themeColor="text2"/>
        </w:rPr>
        <w:t xml:space="preserve"> = "192.168.1.1";</w:t>
      </w:r>
      <w:r w:rsidRPr="00AC5287">
        <w:rPr>
          <w:b/>
          <w:color w:val="1F497D" w:themeColor="text2"/>
        </w:rPr>
        <w:br/>
      </w:r>
      <w:r>
        <w:t xml:space="preserve">    </w:t>
      </w:r>
      <w:proofErr w:type="spellStart"/>
      <w:r>
        <w:t>Ip.ifIdx</w:t>
      </w:r>
      <w:proofErr w:type="spellEnd"/>
      <w:r>
        <w:t xml:space="preserve"> = 1;</w:t>
      </w:r>
      <w:r>
        <w:br/>
        <w:t>}</w:t>
      </w:r>
    </w:p>
    <w:p w:rsidR="00AC5287" w:rsidRDefault="00AC5287" w:rsidP="00AC5287">
      <w:pPr>
        <w:pStyle w:val="Describe"/>
        <w:numPr>
          <w:ilvl w:val="0"/>
          <w:numId w:val="26"/>
        </w:numPr>
        <w:jc w:val="left"/>
      </w:pPr>
      <w:r>
        <w:t>Build and boot the Vision SDK on EVM as mentioned in Vision SDK user guide</w:t>
      </w:r>
      <w:r w:rsidR="00380E2B">
        <w:t>. Make sure network cable is connected. If DHCP mode is selected make sure the network can give a IP address to the EVM via DHCP.</w:t>
      </w:r>
    </w:p>
    <w:p w:rsidR="00AC5287" w:rsidRPr="00AC5287" w:rsidRDefault="00AC5287" w:rsidP="00AC5287">
      <w:pPr>
        <w:pStyle w:val="Describe"/>
        <w:numPr>
          <w:ilvl w:val="0"/>
          <w:numId w:val="26"/>
        </w:numPr>
        <w:jc w:val="left"/>
        <w:rPr>
          <w:b/>
          <w:color w:val="1F497D" w:themeColor="text2"/>
        </w:rPr>
      </w:pPr>
      <w:r>
        <w:t>After boot note the IP address as mentioned in the main menu</w:t>
      </w:r>
      <w:r>
        <w:br/>
        <w:t>[IPU1-0]     23.294372 s:  Current System Settings,</w:t>
      </w:r>
      <w:r>
        <w:br/>
        <w:t>[IPU1-0]     23.294403 s:  ========================</w:t>
      </w:r>
      <w:r>
        <w:br/>
        <w:t>[IPU1-0]     23.294464 s:  Display Type   : HDMI 1920x1080 @ 60fps</w:t>
      </w:r>
      <w:r>
        <w:br/>
        <w:t xml:space="preserve">[IPU1-0]     23.294494 s:  Capture Source : Sensor OV10635 1280x720  @ </w:t>
      </w:r>
      <w:r>
        <w:br/>
        <w:t>30fps - VIP, YUV422</w:t>
      </w:r>
      <w:r>
        <w:br/>
      </w:r>
      <w:r w:rsidRPr="00AC5287">
        <w:rPr>
          <w:b/>
          <w:color w:val="1F497D" w:themeColor="text2"/>
        </w:rPr>
        <w:t>[IPU1-0]     23.294555 s:  My IP address  : 172.24.190.226</w:t>
      </w:r>
    </w:p>
    <w:p w:rsidR="00AC5287" w:rsidRDefault="00AC5287" w:rsidP="00AC5287">
      <w:pPr>
        <w:pStyle w:val="Describe"/>
        <w:numPr>
          <w:ilvl w:val="0"/>
          <w:numId w:val="26"/>
        </w:numPr>
        <w:jc w:val="left"/>
      </w:pPr>
      <w:r>
        <w:t>This IP address will be used as input when running the PC side tools</w:t>
      </w:r>
    </w:p>
    <w:p w:rsidR="00AC5287" w:rsidRDefault="00AC5287" w:rsidP="00AC5287">
      <w:pPr>
        <w:pStyle w:val="Describe"/>
        <w:numPr>
          <w:ilvl w:val="0"/>
          <w:numId w:val="26"/>
        </w:numPr>
        <w:jc w:val="left"/>
      </w:pPr>
      <w:r>
        <w:t>Ping the EVM from PC side to make sure its accessible on the network</w:t>
      </w:r>
    </w:p>
    <w:p w:rsidR="00AC5287" w:rsidRPr="0081703E" w:rsidRDefault="00653A47" w:rsidP="00AC5287">
      <w:pPr>
        <w:pStyle w:val="Describe"/>
        <w:numPr>
          <w:ilvl w:val="1"/>
          <w:numId w:val="26"/>
        </w:numPr>
        <w:jc w:val="left"/>
        <w:rPr>
          <w:color w:val="000000" w:themeColor="text1"/>
        </w:rPr>
      </w:pPr>
      <w:r>
        <w:rPr>
          <w:color w:val="000000" w:themeColor="text1"/>
        </w:rPr>
        <w:t xml:space="preserve">Ex, </w:t>
      </w:r>
      <w:r w:rsidR="00AC5287" w:rsidRPr="0081703E">
        <w:rPr>
          <w:color w:val="000000" w:themeColor="text1"/>
        </w:rPr>
        <w:t>$ ping 172.24.190.226</w:t>
      </w:r>
    </w:p>
    <w:p w:rsidR="00AC5287" w:rsidRPr="0081703E" w:rsidRDefault="00AC5287" w:rsidP="00AC5287">
      <w:pPr>
        <w:pStyle w:val="Describe"/>
        <w:numPr>
          <w:ilvl w:val="1"/>
          <w:numId w:val="26"/>
        </w:numPr>
        <w:jc w:val="left"/>
        <w:rPr>
          <w:color w:val="000000" w:themeColor="text1"/>
        </w:rPr>
      </w:pPr>
      <w:r w:rsidRPr="0081703E">
        <w:rPr>
          <w:color w:val="000000" w:themeColor="text1"/>
        </w:rPr>
        <w:t>Make sure you see reply from EVM</w:t>
      </w:r>
    </w:p>
    <w:p w:rsidR="00AC5287" w:rsidRPr="0081703E" w:rsidRDefault="00AC5287" w:rsidP="00AC5287">
      <w:pPr>
        <w:pStyle w:val="Describe"/>
        <w:numPr>
          <w:ilvl w:val="1"/>
          <w:numId w:val="26"/>
        </w:numPr>
        <w:jc w:val="left"/>
        <w:rPr>
          <w:color w:val="000000" w:themeColor="text1"/>
        </w:rPr>
      </w:pPr>
      <w:r w:rsidRPr="0081703E">
        <w:rPr>
          <w:color w:val="000000" w:themeColor="text1"/>
        </w:rPr>
        <w:t>If ping is not able to succeed then there is some issue in your network connectivity</w:t>
      </w:r>
    </w:p>
    <w:p w:rsidR="0081703E" w:rsidRPr="0081703E" w:rsidRDefault="0081703E" w:rsidP="0081703E">
      <w:pPr>
        <w:pStyle w:val="Describe"/>
        <w:numPr>
          <w:ilvl w:val="0"/>
          <w:numId w:val="26"/>
        </w:numPr>
        <w:jc w:val="left"/>
        <w:rPr>
          <w:b/>
          <w:color w:val="FF0000"/>
        </w:rPr>
      </w:pPr>
      <w:r>
        <w:rPr>
          <w:b/>
          <w:color w:val="FF0000"/>
        </w:rPr>
        <w:t xml:space="preserve">IMPORTANT NOTE: </w:t>
      </w:r>
      <w:r w:rsidRPr="0081703E">
        <w:rPr>
          <w:b/>
          <w:color w:val="FF0000"/>
        </w:rPr>
        <w:t xml:space="preserve">Make sure </w:t>
      </w:r>
      <w:r>
        <w:rPr>
          <w:b/>
          <w:color w:val="FF0000"/>
        </w:rPr>
        <w:t xml:space="preserve">“ping” </w:t>
      </w:r>
      <w:r w:rsidRPr="0081703E">
        <w:rPr>
          <w:b/>
          <w:color w:val="FF0000"/>
        </w:rPr>
        <w:t>is successful before trying any of the network tools</w:t>
      </w:r>
    </w:p>
    <w:p w:rsidR="000B75D9" w:rsidRDefault="000B75D9">
      <w:pPr>
        <w:jc w:val="left"/>
        <w:rPr>
          <w:rFonts w:ascii="Arial Black" w:hAnsi="Arial Black"/>
          <w:kern w:val="28"/>
          <w:sz w:val="24"/>
        </w:rPr>
      </w:pPr>
      <w:r>
        <w:br w:type="page"/>
      </w:r>
    </w:p>
    <w:p w:rsidR="00A5145F" w:rsidRDefault="00A5145F" w:rsidP="00A5145F">
      <w:pPr>
        <w:pStyle w:val="Heading1"/>
      </w:pPr>
      <w:bookmarkStart w:id="8" w:name="_Toc421603104"/>
      <w:r>
        <w:lastRenderedPageBreak/>
        <w:t>Network Control Tool</w:t>
      </w:r>
      <w:bookmarkEnd w:id="8"/>
    </w:p>
    <w:p w:rsidR="00A5145F" w:rsidRDefault="00A5145F" w:rsidP="007F2BED">
      <w:pPr>
        <w:pStyle w:val="Describe"/>
      </w:pPr>
      <w:r>
        <w:t xml:space="preserve">This tool can be used to send user defined commands with parameters from PC side to the target. The target will respond with appropriate results. Users can extend this tool define their own set of commands, parameters and responses. </w:t>
      </w:r>
    </w:p>
    <w:p w:rsidR="00A5145F" w:rsidRDefault="00A5145F" w:rsidP="00A5145F">
      <w:pPr>
        <w:pStyle w:val="Heading2"/>
      </w:pPr>
      <w:bookmarkStart w:id="9" w:name="_Toc421603105"/>
      <w:r>
        <w:t xml:space="preserve">Tool </w:t>
      </w:r>
      <w:r w:rsidR="00B51C80">
        <w:t>Summary</w:t>
      </w:r>
      <w:bookmarkEnd w:id="9"/>
    </w:p>
    <w:tbl>
      <w:tblPr>
        <w:tblStyle w:val="TableGrid"/>
        <w:tblW w:w="0" w:type="auto"/>
        <w:tblInd w:w="720" w:type="dxa"/>
        <w:tblLook w:val="04A0" w:firstRow="1" w:lastRow="0" w:firstColumn="1" w:lastColumn="0" w:noHBand="0" w:noVBand="1"/>
      </w:tblPr>
      <w:tblGrid>
        <w:gridCol w:w="2988"/>
        <w:gridCol w:w="5868"/>
      </w:tblGrid>
      <w:tr w:rsidR="00A5145F" w:rsidTr="00E827E8">
        <w:tc>
          <w:tcPr>
            <w:tcW w:w="2988" w:type="dxa"/>
            <w:shd w:val="pct5" w:color="auto" w:fill="auto"/>
          </w:tcPr>
          <w:p w:rsidR="00A5145F" w:rsidRDefault="00A5145F" w:rsidP="00A5145F">
            <w:pPr>
              <w:pStyle w:val="Describe"/>
              <w:ind w:left="0"/>
            </w:pPr>
            <w:r>
              <w:t>Tool name</w:t>
            </w:r>
          </w:p>
        </w:tc>
        <w:tc>
          <w:tcPr>
            <w:tcW w:w="5868" w:type="dxa"/>
          </w:tcPr>
          <w:p w:rsidR="00A5145F" w:rsidRDefault="00A5145F" w:rsidP="00A5145F">
            <w:pPr>
              <w:pStyle w:val="Describe"/>
              <w:ind w:left="0"/>
            </w:pPr>
            <w:r>
              <w:t>network_ctrl.exe</w:t>
            </w:r>
          </w:p>
        </w:tc>
      </w:tr>
      <w:tr w:rsidR="00A5145F" w:rsidTr="00E827E8">
        <w:tc>
          <w:tcPr>
            <w:tcW w:w="2988" w:type="dxa"/>
            <w:shd w:val="pct5" w:color="auto" w:fill="auto"/>
          </w:tcPr>
          <w:p w:rsidR="00A5145F" w:rsidRDefault="00A5145F" w:rsidP="00A5145F">
            <w:pPr>
              <w:pStyle w:val="Describe"/>
              <w:ind w:left="0"/>
            </w:pPr>
            <w:r>
              <w:t>Tool source code (PC side)</w:t>
            </w:r>
          </w:p>
        </w:tc>
        <w:tc>
          <w:tcPr>
            <w:tcW w:w="5868" w:type="dxa"/>
          </w:tcPr>
          <w:p w:rsidR="00A5145F" w:rsidRDefault="00A5145F" w:rsidP="00A5145F">
            <w:pPr>
              <w:pStyle w:val="Describe"/>
              <w:ind w:left="0"/>
            </w:pPr>
            <w:proofErr w:type="spellStart"/>
            <w:r w:rsidRPr="00A5145F">
              <w:t>vision_sdk</w:t>
            </w:r>
            <w:proofErr w:type="spellEnd"/>
            <w:r w:rsidRPr="00A5145F">
              <w:t>\tools\</w:t>
            </w:r>
            <w:proofErr w:type="spellStart"/>
            <w:r w:rsidRPr="00A5145F">
              <w:t>network_tools</w:t>
            </w:r>
            <w:proofErr w:type="spellEnd"/>
            <w:r w:rsidRPr="00A5145F">
              <w:t>\</w:t>
            </w:r>
            <w:proofErr w:type="spellStart"/>
            <w:r w:rsidRPr="00A5145F">
              <w:t>network_ctrl</w:t>
            </w:r>
            <w:proofErr w:type="spellEnd"/>
          </w:p>
        </w:tc>
      </w:tr>
      <w:tr w:rsidR="00A5145F" w:rsidTr="00E827E8">
        <w:tc>
          <w:tcPr>
            <w:tcW w:w="2988" w:type="dxa"/>
            <w:shd w:val="pct5" w:color="auto" w:fill="auto"/>
          </w:tcPr>
          <w:p w:rsidR="00A5145F" w:rsidRDefault="00A5145F" w:rsidP="00A5145F">
            <w:pPr>
              <w:pStyle w:val="Describe"/>
              <w:ind w:left="0"/>
            </w:pPr>
            <w:r>
              <w:t>Tool source code (target side)</w:t>
            </w:r>
          </w:p>
        </w:tc>
        <w:tc>
          <w:tcPr>
            <w:tcW w:w="5868" w:type="dxa"/>
          </w:tcPr>
          <w:p w:rsidR="00A5145F" w:rsidRDefault="00A5145F" w:rsidP="00A5145F">
            <w:pPr>
              <w:pStyle w:val="Describe"/>
              <w:ind w:left="0"/>
            </w:pPr>
            <w:proofErr w:type="spellStart"/>
            <w:r w:rsidRPr="00A5145F">
              <w:t>vision_sdk</w:t>
            </w:r>
            <w:proofErr w:type="spellEnd"/>
            <w:r w:rsidRPr="00A5145F">
              <w:t>\examples\tda2xx\</w:t>
            </w:r>
            <w:proofErr w:type="spellStart"/>
            <w:r w:rsidRPr="00A5145F">
              <w:t>src</w:t>
            </w:r>
            <w:proofErr w:type="spellEnd"/>
            <w:r w:rsidRPr="00A5145F">
              <w:t>\links\</w:t>
            </w:r>
            <w:proofErr w:type="spellStart"/>
            <w:r w:rsidRPr="00A5145F">
              <w:t>network_ctrl</w:t>
            </w:r>
            <w:proofErr w:type="spellEnd"/>
          </w:p>
        </w:tc>
      </w:tr>
    </w:tbl>
    <w:p w:rsidR="00A5145F" w:rsidRDefault="007E6A48" w:rsidP="007E6A48">
      <w:pPr>
        <w:pStyle w:val="Heading2"/>
      </w:pPr>
      <w:bookmarkStart w:id="10" w:name="_Toc421603106"/>
      <w:r>
        <w:t>Tool Usage</w:t>
      </w:r>
      <w:bookmarkEnd w:id="10"/>
    </w:p>
    <w:p w:rsidR="007E6A48" w:rsidRDefault="00AC5287" w:rsidP="00AC5287">
      <w:pPr>
        <w:pStyle w:val="Describe"/>
        <w:numPr>
          <w:ilvl w:val="0"/>
          <w:numId w:val="25"/>
        </w:numPr>
      </w:pPr>
      <w:r>
        <w:t xml:space="preserve">Make sure you know the IP address of </w:t>
      </w:r>
      <w:r w:rsidR="00C03F15">
        <w:t>the EVM</w:t>
      </w:r>
    </w:p>
    <w:p w:rsidR="00C03F15" w:rsidRPr="007E6A48" w:rsidRDefault="00C03F15" w:rsidP="00AC5287">
      <w:pPr>
        <w:pStyle w:val="Describe"/>
        <w:numPr>
          <w:ilvl w:val="0"/>
          <w:numId w:val="25"/>
        </w:numPr>
      </w:pPr>
      <w:r>
        <w:t>Invoke the tool as shown below, it will print the supported options</w:t>
      </w:r>
    </w:p>
    <w:p w:rsidR="00A5145F" w:rsidRDefault="00A5145F" w:rsidP="00C03F15">
      <w:pPr>
        <w:pStyle w:val="Describe"/>
        <w:numPr>
          <w:ilvl w:val="1"/>
          <w:numId w:val="25"/>
        </w:numPr>
      </w:pPr>
      <w:r>
        <w:t xml:space="preserve">$ network_ctrl.exe </w:t>
      </w:r>
    </w:p>
    <w:p w:rsidR="00A5145F" w:rsidRDefault="00A5145F" w:rsidP="00A5145F">
      <w:pPr>
        <w:pStyle w:val="Describe"/>
      </w:pPr>
      <w:r>
        <w:t>#</w:t>
      </w:r>
    </w:p>
    <w:p w:rsidR="00A5145F" w:rsidRDefault="00A5145F" w:rsidP="00A5145F">
      <w:pPr>
        <w:pStyle w:val="Describe"/>
      </w:pPr>
      <w:r>
        <w:t xml:space="preserve"># </w:t>
      </w:r>
      <w:proofErr w:type="spellStart"/>
      <w:r>
        <w:t>network_ctrl</w:t>
      </w:r>
      <w:proofErr w:type="spellEnd"/>
      <w:r>
        <w:t xml:space="preserve"> --</w:t>
      </w:r>
      <w:proofErr w:type="spellStart"/>
      <w:r>
        <w:t>ipaddr</w:t>
      </w:r>
      <w:proofErr w:type="spellEnd"/>
      <w:r>
        <w:t xml:space="preserve"> &lt;</w:t>
      </w:r>
      <w:proofErr w:type="spellStart"/>
      <w:r>
        <w:t>ipaddr</w:t>
      </w:r>
      <w:proofErr w:type="spellEnd"/>
      <w:r>
        <w:t>&gt; [--port &lt;server port&gt;] --</w:t>
      </w:r>
      <w:proofErr w:type="spellStart"/>
      <w:r>
        <w:t>cmd</w:t>
      </w:r>
      <w:proofErr w:type="spellEnd"/>
      <w:r>
        <w:t xml:space="preserve"> &lt;command string&gt; &lt;command parameters&gt;</w:t>
      </w:r>
    </w:p>
    <w:p w:rsidR="00A5145F" w:rsidRDefault="00A5145F" w:rsidP="00A5145F">
      <w:pPr>
        <w:pStyle w:val="Describe"/>
      </w:pPr>
      <w:r>
        <w:t>#</w:t>
      </w:r>
    </w:p>
    <w:p w:rsidR="00A5145F" w:rsidRDefault="00A5145F" w:rsidP="00A5145F">
      <w:pPr>
        <w:pStyle w:val="Describe"/>
      </w:pPr>
      <w:r>
        <w:t xml:space="preserve"># (c) Texas </w:t>
      </w:r>
      <w:r w:rsidR="00CC2AD8">
        <w:t>Instruments</w:t>
      </w:r>
      <w:r>
        <w:t xml:space="preserve"> 2014</w:t>
      </w:r>
    </w:p>
    <w:p w:rsidR="00D4383B" w:rsidRDefault="00D4383B" w:rsidP="00A5145F">
      <w:pPr>
        <w:pStyle w:val="Describe"/>
      </w:pPr>
      <w:r>
        <w:t>#</w:t>
      </w:r>
    </w:p>
    <w:p w:rsidR="00D4383B" w:rsidRDefault="00D4383B" w:rsidP="00D4383B">
      <w:pPr>
        <w:pStyle w:val="Describe"/>
      </w:pPr>
      <w:r>
        <w:t xml:space="preserve"># </w:t>
      </w:r>
      <w:proofErr w:type="gramStart"/>
      <w:r>
        <w:t>Supported</w:t>
      </w:r>
      <w:proofErr w:type="gramEnd"/>
      <w:r>
        <w:t xml:space="preserve"> commands,</w:t>
      </w:r>
    </w:p>
    <w:p w:rsidR="00D4383B" w:rsidRDefault="00D4383B" w:rsidP="00D4383B">
      <w:pPr>
        <w:pStyle w:val="Describe"/>
      </w:pPr>
      <w:r>
        <w:t># -------------------</w:t>
      </w:r>
    </w:p>
    <w:p w:rsidR="00D4383B" w:rsidRDefault="00D4383B" w:rsidP="00D4383B">
      <w:pPr>
        <w:pStyle w:val="Describe"/>
      </w:pPr>
      <w:r>
        <w:t># echo &lt;string to echo&gt;</w:t>
      </w:r>
    </w:p>
    <w:p w:rsidR="00D4383B" w:rsidRDefault="00D4383B" w:rsidP="00D4383B">
      <w:pPr>
        <w:pStyle w:val="Describe"/>
      </w:pPr>
      <w:r>
        <w:t xml:space="preserve"># </w:t>
      </w:r>
      <w:proofErr w:type="spellStart"/>
      <w:r>
        <w:t>mem_rd</w:t>
      </w:r>
      <w:proofErr w:type="spellEnd"/>
      <w:r>
        <w:t xml:space="preserve"> &lt;memory address in hex&gt; &lt;size of memory to read in units of 32-bit words&gt;</w:t>
      </w:r>
    </w:p>
    <w:p w:rsidR="004716EA" w:rsidRDefault="004716EA" w:rsidP="00D4383B">
      <w:pPr>
        <w:pStyle w:val="Describe"/>
      </w:pPr>
      <w:r>
        <w:t xml:space="preserve"># </w:t>
      </w:r>
      <w:proofErr w:type="spellStart"/>
      <w:r w:rsidRPr="004716EA">
        <w:t>mem_wr</w:t>
      </w:r>
      <w:proofErr w:type="spellEnd"/>
      <w:r w:rsidRPr="004716EA">
        <w:t xml:space="preserve"> &lt;memory address in hex&gt; &lt;value to be written in units of 32-bit words&gt;</w:t>
      </w:r>
    </w:p>
    <w:p w:rsidR="00D4383B" w:rsidRDefault="00D4383B" w:rsidP="00D4383B">
      <w:pPr>
        <w:pStyle w:val="Describe"/>
      </w:pPr>
      <w:r>
        <w:t xml:space="preserve"># </w:t>
      </w:r>
      <w:proofErr w:type="spellStart"/>
      <w:r>
        <w:t>mem_save</w:t>
      </w:r>
      <w:proofErr w:type="spellEnd"/>
      <w:r>
        <w:t xml:space="preserve"> &lt;memory address in hex&gt; &lt;size of memory to read in bytes&gt; &lt;filename in which data is saved&gt;</w:t>
      </w:r>
    </w:p>
    <w:p w:rsidR="00D4383B" w:rsidRDefault="00D4383B" w:rsidP="00D4383B">
      <w:pPr>
        <w:pStyle w:val="Describe"/>
      </w:pPr>
      <w:r>
        <w:t xml:space="preserve"># </w:t>
      </w:r>
      <w:proofErr w:type="spellStart"/>
      <w:r>
        <w:t>iss_raw_save</w:t>
      </w:r>
      <w:proofErr w:type="spellEnd"/>
      <w:r>
        <w:t xml:space="preserve"> &lt;filename in which data is saved&gt;</w:t>
      </w:r>
    </w:p>
    <w:p w:rsidR="00D4383B" w:rsidRDefault="00D4383B" w:rsidP="00D4383B">
      <w:pPr>
        <w:pStyle w:val="Describe"/>
      </w:pPr>
      <w:r>
        <w:t xml:space="preserve"># </w:t>
      </w:r>
      <w:proofErr w:type="spellStart"/>
      <w:r>
        <w:t>iss_yuv_save</w:t>
      </w:r>
      <w:proofErr w:type="spellEnd"/>
      <w:r>
        <w:t xml:space="preserve"> &lt;filename in which data is saved&gt;</w:t>
      </w:r>
    </w:p>
    <w:p w:rsidR="00D4383B" w:rsidRDefault="00D4383B" w:rsidP="00D4383B">
      <w:pPr>
        <w:pStyle w:val="Describe"/>
      </w:pPr>
      <w:r>
        <w:t xml:space="preserve"># </w:t>
      </w:r>
      <w:proofErr w:type="spellStart"/>
      <w:r>
        <w:t>iss_send_dcc_file</w:t>
      </w:r>
      <w:proofErr w:type="spellEnd"/>
      <w:r>
        <w:t xml:space="preserve"> &lt;dcc file name to be sent&gt;</w:t>
      </w:r>
    </w:p>
    <w:p w:rsidR="00D4383B" w:rsidRDefault="00D4383B" w:rsidP="00D4383B">
      <w:pPr>
        <w:pStyle w:val="Describe"/>
      </w:pPr>
      <w:r>
        <w:t xml:space="preserve"># </w:t>
      </w:r>
      <w:proofErr w:type="spellStart"/>
      <w:r>
        <w:t>iss_save_dcc_file</w:t>
      </w:r>
      <w:proofErr w:type="spellEnd"/>
      <w:r>
        <w:t xml:space="preserve"> &lt;Sensor </w:t>
      </w:r>
      <w:r w:rsidR="00654D28">
        <w:t>ID</w:t>
      </w:r>
      <w:r>
        <w:t>&gt; &lt;dcc file name to be sent&gt;</w:t>
      </w:r>
    </w:p>
    <w:p w:rsidR="00D4383B" w:rsidRDefault="00A5145F" w:rsidP="00D4383B">
      <w:pPr>
        <w:pStyle w:val="Describe"/>
      </w:pPr>
      <w:r>
        <w:t>#</w:t>
      </w:r>
      <w:r w:rsidR="00D4383B">
        <w:tab/>
      </w:r>
      <w:r w:rsidR="00D4383B" w:rsidRPr="00D4383B">
        <w:t xml:space="preserve">Supported sensors </w:t>
      </w:r>
      <w:r w:rsidR="00654D28">
        <w:t xml:space="preserve">IDs </w:t>
      </w:r>
      <w:r w:rsidR="00D4383B" w:rsidRPr="00D4383B">
        <w:t xml:space="preserve">are </w:t>
      </w:r>
      <w:r w:rsidR="00654D28">
        <w:t>140, 10640, 132 and 224</w:t>
      </w:r>
    </w:p>
    <w:p w:rsidR="009762DE" w:rsidRDefault="009762DE" w:rsidP="009762DE">
      <w:pPr>
        <w:pStyle w:val="Describe"/>
      </w:pPr>
      <w:r>
        <w:t xml:space="preserve"># </w:t>
      </w:r>
      <w:proofErr w:type="spellStart"/>
      <w:r>
        <w:t>iss_clear_dcc_qspi_mem</w:t>
      </w:r>
      <w:proofErr w:type="spellEnd"/>
      <w:r>
        <w:t xml:space="preserve"> &lt;Sensor ID&gt;</w:t>
      </w:r>
    </w:p>
    <w:p w:rsidR="009762DE" w:rsidRDefault="009762DE" w:rsidP="009762DE">
      <w:pPr>
        <w:pStyle w:val="Describe"/>
      </w:pPr>
      <w:r>
        <w:t>#</w:t>
      </w:r>
      <w:r>
        <w:tab/>
      </w:r>
      <w:proofErr w:type="gramStart"/>
      <w:r w:rsidRPr="00D4383B">
        <w:t>Supported</w:t>
      </w:r>
      <w:proofErr w:type="gramEnd"/>
      <w:r w:rsidRPr="00D4383B">
        <w:t xml:space="preserve"> sensors </w:t>
      </w:r>
      <w:r>
        <w:t xml:space="preserve">IDs </w:t>
      </w:r>
      <w:r w:rsidRPr="00D4383B">
        <w:t xml:space="preserve">are </w:t>
      </w:r>
      <w:r>
        <w:t>140, 10640, 132 and 224</w:t>
      </w:r>
    </w:p>
    <w:p w:rsidR="004716EA" w:rsidRDefault="004716EA" w:rsidP="004716EA">
      <w:pPr>
        <w:pStyle w:val="Describe"/>
      </w:pPr>
      <w:r>
        <w:t xml:space="preserve"># </w:t>
      </w:r>
      <w:proofErr w:type="spellStart"/>
      <w:r>
        <w:t>iss_write_sensor_reg</w:t>
      </w:r>
      <w:proofErr w:type="spellEnd"/>
      <w:r>
        <w:t xml:space="preserve"> &lt;</w:t>
      </w:r>
      <w:proofErr w:type="spellStart"/>
      <w:r>
        <w:t>chan</w:t>
      </w:r>
      <w:proofErr w:type="spellEnd"/>
      <w:r>
        <w:t xml:space="preserve"> </w:t>
      </w:r>
      <w:proofErr w:type="spellStart"/>
      <w:r>
        <w:t>num</w:t>
      </w:r>
      <w:proofErr w:type="spellEnd"/>
      <w:r>
        <w:t>&gt; &lt;</w:t>
      </w:r>
      <w:proofErr w:type="spellStart"/>
      <w:r>
        <w:t>RegAddr</w:t>
      </w:r>
      <w:proofErr w:type="spellEnd"/>
      <w:r>
        <w:t>&gt; &lt;</w:t>
      </w:r>
      <w:proofErr w:type="spellStart"/>
      <w:r>
        <w:t>RegVal</w:t>
      </w:r>
      <w:proofErr w:type="spellEnd"/>
      <w:r>
        <w:t>&gt;</w:t>
      </w:r>
    </w:p>
    <w:p w:rsidR="004716EA" w:rsidRDefault="004716EA" w:rsidP="004716EA">
      <w:pPr>
        <w:pStyle w:val="Describe"/>
      </w:pPr>
      <w:r>
        <w:t xml:space="preserve"># </w:t>
      </w:r>
      <w:proofErr w:type="spellStart"/>
      <w:r>
        <w:t>iss_read_sensor_reg</w:t>
      </w:r>
      <w:proofErr w:type="spellEnd"/>
      <w:r>
        <w:t xml:space="preserve"> &lt;</w:t>
      </w:r>
      <w:proofErr w:type="spellStart"/>
      <w:r>
        <w:t>chan</w:t>
      </w:r>
      <w:proofErr w:type="spellEnd"/>
      <w:r>
        <w:t xml:space="preserve"> </w:t>
      </w:r>
      <w:proofErr w:type="spellStart"/>
      <w:r>
        <w:t>num</w:t>
      </w:r>
      <w:proofErr w:type="spellEnd"/>
      <w:r>
        <w:t>&gt; &lt;</w:t>
      </w:r>
      <w:proofErr w:type="spellStart"/>
      <w:r>
        <w:t>RegAddr</w:t>
      </w:r>
      <w:proofErr w:type="spellEnd"/>
      <w:r>
        <w:t>&gt;</w:t>
      </w:r>
    </w:p>
    <w:p w:rsidR="004716EA" w:rsidRDefault="004716EA" w:rsidP="004716EA">
      <w:pPr>
        <w:pStyle w:val="Describe"/>
      </w:pPr>
      <w:r>
        <w:t># iss_read_2a_params</w:t>
      </w:r>
    </w:p>
    <w:p w:rsidR="004716EA" w:rsidRDefault="004716EA" w:rsidP="004716EA">
      <w:pPr>
        <w:pStyle w:val="Describe"/>
      </w:pPr>
      <w:r>
        <w:t xml:space="preserve"># iss_write_2a_params &lt;AE Mode&gt; {Digital Gain} {Analog Gain} {Exposure Time} &lt;AWB Mode&gt; {Red Gain} {Green Gain} {Blue Gain} {Color </w:t>
      </w:r>
      <w:proofErr w:type="spellStart"/>
      <w:r>
        <w:t>Temparature</w:t>
      </w:r>
      <w:proofErr w:type="spellEnd"/>
      <w:r>
        <w:t>}</w:t>
      </w:r>
    </w:p>
    <w:p w:rsidR="00A5145F" w:rsidRDefault="00D4383B" w:rsidP="00A5145F">
      <w:pPr>
        <w:pStyle w:val="Describe"/>
      </w:pPr>
      <w:r w:rsidRPr="00D4383B">
        <w:t xml:space="preserve"># </w:t>
      </w:r>
      <w:proofErr w:type="spellStart"/>
      <w:r w:rsidRPr="00D4383B">
        <w:t>stereo_calib_image_save</w:t>
      </w:r>
      <w:proofErr w:type="spellEnd"/>
      <w:r w:rsidRPr="00D4383B">
        <w:t xml:space="preserve"> &lt;filename prefix in which data is saved&gt;</w:t>
      </w:r>
    </w:p>
    <w:p w:rsidR="006B20EA" w:rsidRDefault="00D4383B" w:rsidP="006B20EA">
      <w:pPr>
        <w:pStyle w:val="Describe"/>
        <w:jc w:val="left"/>
      </w:pPr>
      <w:r>
        <w:lastRenderedPageBreak/>
        <w:t>#</w:t>
      </w:r>
      <w:r w:rsidR="006B20EA" w:rsidRPr="006B20EA">
        <w:t xml:space="preserve"> </w:t>
      </w:r>
      <w:proofErr w:type="spellStart"/>
      <w:r w:rsidR="006B20EA">
        <w:t>stereo_set_params</w:t>
      </w:r>
      <w:proofErr w:type="spellEnd"/>
      <w:r w:rsidR="006B20EA">
        <w:t xml:space="preserve"> &lt;</w:t>
      </w:r>
      <w:proofErr w:type="spellStart"/>
      <w:r w:rsidR="006B20EA">
        <w:t>numDisparities</w:t>
      </w:r>
      <w:proofErr w:type="spellEnd"/>
      <w:r w:rsidR="006B20EA">
        <w:t>&gt; &lt;</w:t>
      </w:r>
      <w:proofErr w:type="spellStart"/>
      <w:r w:rsidR="006B20EA">
        <w:t>disparityStepSize</w:t>
      </w:r>
      <w:proofErr w:type="spellEnd"/>
      <w:r w:rsidR="006B20EA">
        <w:t>&gt; &lt;</w:t>
      </w:r>
      <w:proofErr w:type="spellStart"/>
      <w:r w:rsidR="006B20EA">
        <w:t>disparitySearchDir</w:t>
      </w:r>
      <w:proofErr w:type="spellEnd"/>
      <w:r w:rsidR="006B20EA">
        <w:t>&gt; &lt;</w:t>
      </w:r>
      <w:proofErr w:type="spellStart"/>
      <w:r w:rsidR="006B20EA">
        <w:t>disparitySupportWinWidth</w:t>
      </w:r>
      <w:proofErr w:type="spellEnd"/>
      <w:r w:rsidR="006B20EA">
        <w:t>&gt; &lt;</w:t>
      </w:r>
      <w:proofErr w:type="spellStart"/>
      <w:r w:rsidR="006B20EA">
        <w:t>disparitySupportWinHeight</w:t>
      </w:r>
      <w:proofErr w:type="spellEnd"/>
      <w:r w:rsidR="006B20EA">
        <w:t>&gt; &lt;</w:t>
      </w:r>
      <w:proofErr w:type="spellStart"/>
      <w:r w:rsidR="006B20EA">
        <w:t>leftRightCheckEna</w:t>
      </w:r>
      <w:proofErr w:type="spellEnd"/>
      <w:r w:rsidR="006B20EA">
        <w:t>&gt; &lt;</w:t>
      </w:r>
      <w:proofErr w:type="spellStart"/>
      <w:r w:rsidR="006B20EA">
        <w:t>censusWinWidth</w:t>
      </w:r>
      <w:proofErr w:type="spellEnd"/>
      <w:r w:rsidR="006B20EA">
        <w:t>&gt; &lt;</w:t>
      </w:r>
      <w:proofErr w:type="spellStart"/>
      <w:r w:rsidR="006B20EA">
        <w:t>censusWinHeight</w:t>
      </w:r>
      <w:proofErr w:type="spellEnd"/>
      <w:r w:rsidR="006B20EA">
        <w:t>&gt; &lt;</w:t>
      </w:r>
      <w:proofErr w:type="spellStart"/>
      <w:r w:rsidR="006B20EA">
        <w:t>censusWinHorzStep</w:t>
      </w:r>
      <w:proofErr w:type="spellEnd"/>
      <w:r w:rsidR="006B20EA">
        <w:t>&gt; &lt;</w:t>
      </w:r>
      <w:proofErr w:type="spellStart"/>
      <w:r w:rsidR="006B20EA">
        <w:t>censusWinVertStep</w:t>
      </w:r>
      <w:proofErr w:type="spellEnd"/>
      <w:r w:rsidR="006B20EA">
        <w:t>&gt; &lt;</w:t>
      </w:r>
      <w:proofErr w:type="spellStart"/>
      <w:r w:rsidR="006B20EA">
        <w:t>pp_colormap_index</w:t>
      </w:r>
      <w:proofErr w:type="spellEnd"/>
      <w:r w:rsidR="006B20EA">
        <w:t>&gt;</w:t>
      </w:r>
    </w:p>
    <w:p w:rsidR="006B20EA" w:rsidRDefault="006B20EA" w:rsidP="006B20EA">
      <w:pPr>
        <w:pStyle w:val="Describe"/>
        <w:jc w:val="left"/>
      </w:pPr>
      <w:r>
        <w:t xml:space="preserve">[EXAMPLE] </w:t>
      </w:r>
      <w:proofErr w:type="spellStart"/>
      <w:r>
        <w:t>stereo_set_params</w:t>
      </w:r>
      <w:proofErr w:type="spellEnd"/>
      <w:r>
        <w:t xml:space="preserve"> 128 4 0 11 11 0 9 9 2 2 0</w:t>
      </w:r>
    </w:p>
    <w:p w:rsidR="007C4A91" w:rsidRDefault="007C4A91" w:rsidP="006B20EA">
      <w:pPr>
        <w:pStyle w:val="Describe"/>
        <w:jc w:val="left"/>
      </w:pPr>
      <w:r>
        <w:t>#</w:t>
      </w:r>
      <w:proofErr w:type="spellStart"/>
      <w:r>
        <w:t>stereo_set_dynamic_params</w:t>
      </w:r>
      <w:proofErr w:type="spellEnd"/>
      <w:r>
        <w:t xml:space="preserve"> &lt;</w:t>
      </w:r>
      <w:proofErr w:type="spellStart"/>
      <w:r>
        <w:t>pp_cost_max_thresh</w:t>
      </w:r>
      <w:proofErr w:type="spellEnd"/>
      <w:r>
        <w:t>&gt; &lt;</w:t>
      </w:r>
      <w:proofErr w:type="spellStart"/>
      <w:r>
        <w:t>pp_conf_min_thresh</w:t>
      </w:r>
      <w:proofErr w:type="spellEnd"/>
      <w:r>
        <w:t>&gt; &lt;</w:t>
      </w:r>
      <w:proofErr w:type="spellStart"/>
      <w:r>
        <w:t>pp_texture_lumalothresh</w:t>
      </w:r>
      <w:proofErr w:type="spellEnd"/>
      <w:r>
        <w:t>&gt; &lt;</w:t>
      </w:r>
      <w:proofErr w:type="spellStart"/>
      <w:r>
        <w:t>pp_texture_lumahithresh</w:t>
      </w:r>
      <w:proofErr w:type="spellEnd"/>
      <w:r>
        <w:t>&gt; &lt;</w:t>
      </w:r>
      <w:proofErr w:type="spellStart"/>
      <w:r>
        <w:t>pp_texture_thresh</w:t>
      </w:r>
      <w:proofErr w:type="spellEnd"/>
      <w:r>
        <w:t>&gt; &lt;</w:t>
      </w:r>
      <w:proofErr w:type="spellStart"/>
      <w:r>
        <w:t>pp_leftright_thresh</w:t>
      </w:r>
      <w:proofErr w:type="spellEnd"/>
      <w:r>
        <w:t>&gt; &lt;</w:t>
      </w:r>
      <w:proofErr w:type="spellStart"/>
      <w:r>
        <w:t>pp_maxdisp_dissimil</w:t>
      </w:r>
      <w:r w:rsidR="00B864EE">
        <w:t>arity</w:t>
      </w:r>
      <w:proofErr w:type="spellEnd"/>
      <w:r w:rsidR="00B864EE">
        <w:t>&gt; &lt;</w:t>
      </w:r>
      <w:proofErr w:type="spellStart"/>
      <w:r w:rsidR="00B864EE">
        <w:t>pp_minconf_nseg_thresh</w:t>
      </w:r>
      <w:proofErr w:type="spellEnd"/>
      <w:r w:rsidR="00B864EE">
        <w:t>&gt;</w:t>
      </w:r>
    </w:p>
    <w:p w:rsidR="00061098" w:rsidRDefault="00061098" w:rsidP="006B20EA">
      <w:pPr>
        <w:pStyle w:val="Describe"/>
        <w:jc w:val="left"/>
      </w:pPr>
    </w:p>
    <w:p w:rsidR="00061098" w:rsidRDefault="00061098" w:rsidP="002642D4">
      <w:pPr>
        <w:pStyle w:val="Describe"/>
        <w:jc w:val="left"/>
      </w:pPr>
      <w:r>
        <w:t>#</w:t>
      </w:r>
      <w:proofErr w:type="spellStart"/>
      <w:r>
        <w:t>stereo_set_dynamic_params</w:t>
      </w:r>
      <w:proofErr w:type="spellEnd"/>
      <w:r>
        <w:t xml:space="preserve"> &lt;</w:t>
      </w:r>
      <w:proofErr w:type="spellStart"/>
      <w:r>
        <w:t>pp_cost_max_thresh</w:t>
      </w:r>
      <w:proofErr w:type="spellEnd"/>
      <w:r>
        <w:t>&gt; &lt;</w:t>
      </w:r>
      <w:proofErr w:type="spellStart"/>
      <w:r>
        <w:t>pp_conf_min_thresh</w:t>
      </w:r>
      <w:proofErr w:type="spellEnd"/>
      <w:r>
        <w:t>&gt; &lt;</w:t>
      </w:r>
      <w:proofErr w:type="spellStart"/>
      <w:r>
        <w:t>pp_texture_lumalothresh</w:t>
      </w:r>
      <w:proofErr w:type="spellEnd"/>
      <w:r>
        <w:t>&gt; &lt;</w:t>
      </w:r>
      <w:proofErr w:type="spellStart"/>
      <w:r>
        <w:t>pp_texture_lumahithresh</w:t>
      </w:r>
      <w:proofErr w:type="spellEnd"/>
      <w:r>
        <w:t>&gt; &lt;</w:t>
      </w:r>
      <w:proofErr w:type="spellStart"/>
      <w:r>
        <w:t>pp_texture_thresh</w:t>
      </w:r>
      <w:proofErr w:type="spellEnd"/>
      <w:r>
        <w:t>&gt; &lt;</w:t>
      </w:r>
      <w:proofErr w:type="spellStart"/>
      <w:r>
        <w:t>pp_leftright_thresh</w:t>
      </w:r>
      <w:proofErr w:type="spellEnd"/>
      <w:r>
        <w:t>&gt; &lt;</w:t>
      </w:r>
      <w:proofErr w:type="spellStart"/>
      <w:r>
        <w:t>pp_maxdisp_dissimilarity</w:t>
      </w:r>
      <w:proofErr w:type="spellEnd"/>
      <w:r>
        <w:t>&gt; &lt;</w:t>
      </w:r>
      <w:proofErr w:type="spellStart"/>
      <w:r>
        <w:t>pp_minconf_nseg_thresh</w:t>
      </w:r>
      <w:proofErr w:type="spellEnd"/>
      <w:r>
        <w:t>&gt;</w:t>
      </w:r>
    </w:p>
    <w:p w:rsidR="00D4383B" w:rsidRDefault="007C4A91" w:rsidP="007C4A91">
      <w:pPr>
        <w:pStyle w:val="Describe"/>
        <w:jc w:val="left"/>
      </w:pPr>
      <w:r>
        <w:t xml:space="preserve">[EXAMPLE] </w:t>
      </w:r>
      <w:proofErr w:type="spellStart"/>
      <w:r>
        <w:t>stereo_set_dynamic_params</w:t>
      </w:r>
      <w:proofErr w:type="spellEnd"/>
      <w:r>
        <w:t xml:space="preserve"> 95 98 0 100 85 255 2 2</w:t>
      </w:r>
    </w:p>
    <w:p w:rsidR="00A5145F" w:rsidRDefault="00C03F15" w:rsidP="00C03F15">
      <w:pPr>
        <w:pStyle w:val="Describe"/>
        <w:numPr>
          <w:ilvl w:val="0"/>
          <w:numId w:val="28"/>
        </w:numPr>
      </w:pPr>
      <w:r>
        <w:t>The “port” option need not be specified</w:t>
      </w:r>
    </w:p>
    <w:p w:rsidR="00061098" w:rsidRDefault="00C03F15" w:rsidP="00061098">
      <w:pPr>
        <w:pStyle w:val="Describe"/>
        <w:numPr>
          <w:ilvl w:val="0"/>
          <w:numId w:val="28"/>
        </w:numPr>
      </w:pPr>
      <w:r>
        <w:t xml:space="preserve">By default when NDK is enabled </w:t>
      </w:r>
      <w:r w:rsidR="006E0165">
        <w:t xml:space="preserve">on target, </w:t>
      </w:r>
      <w:r>
        <w:t xml:space="preserve">a </w:t>
      </w:r>
      <w:r w:rsidR="006E0165">
        <w:t xml:space="preserve">task </w:t>
      </w:r>
      <w:r>
        <w:t>is started on target side to listen to commands from this tool</w:t>
      </w:r>
    </w:p>
    <w:p w:rsidR="00061098" w:rsidRDefault="00061098" w:rsidP="00061098">
      <w:pPr>
        <w:pStyle w:val="Describe"/>
        <w:ind w:left="1440"/>
      </w:pPr>
    </w:p>
    <w:p w:rsidR="00061098" w:rsidRDefault="00061098" w:rsidP="00061098">
      <w:pPr>
        <w:pStyle w:val="Describe"/>
        <w:jc w:val="left"/>
      </w:pPr>
      <w:r>
        <w:t>#</w:t>
      </w:r>
      <w:proofErr w:type="spellStart"/>
      <w:r>
        <w:t>stereo_calib_lut_to_qspi</w:t>
      </w:r>
      <w:proofErr w:type="spellEnd"/>
      <w:r w:rsidR="00F553E5">
        <w:t xml:space="preserve"> </w:t>
      </w:r>
      <w:r w:rsidRPr="00061098">
        <w:t>&lt;</w:t>
      </w:r>
      <w:proofErr w:type="spellStart"/>
      <w:r w:rsidRPr="00061098">
        <w:t>rectMapRight_int_converted.bin</w:t>
      </w:r>
      <w:proofErr w:type="spellEnd"/>
      <w:r w:rsidRPr="00061098">
        <w:t>&gt;</w:t>
      </w:r>
      <w:r>
        <w:t xml:space="preserve"> &lt;</w:t>
      </w:r>
      <w:proofErr w:type="spellStart"/>
      <w:r w:rsidRPr="00061098">
        <w:t>rectMapLeft_int_converted.bin</w:t>
      </w:r>
      <w:proofErr w:type="spellEnd"/>
      <w:r w:rsidRPr="00061098">
        <w:t>&gt;</w:t>
      </w:r>
    </w:p>
    <w:p w:rsidR="00061098" w:rsidRDefault="00061098" w:rsidP="00061098">
      <w:pPr>
        <w:pStyle w:val="Describe"/>
        <w:jc w:val="left"/>
      </w:pPr>
    </w:p>
    <w:p w:rsidR="006E0165" w:rsidRDefault="006E0165" w:rsidP="006E0165">
      <w:pPr>
        <w:pStyle w:val="Heading3"/>
      </w:pPr>
      <w:r>
        <w:t>Supported commands</w:t>
      </w:r>
    </w:p>
    <w:p w:rsidR="006E0165" w:rsidRDefault="006E0165" w:rsidP="006E0165">
      <w:pPr>
        <w:pStyle w:val="Describe"/>
      </w:pPr>
      <w:r>
        <w:t>Current commands mentioned below are supported</w:t>
      </w:r>
    </w:p>
    <w:tbl>
      <w:tblPr>
        <w:tblStyle w:val="TableGrid"/>
        <w:tblW w:w="0" w:type="auto"/>
        <w:tblInd w:w="720" w:type="dxa"/>
        <w:tblLayout w:type="fixed"/>
        <w:tblLook w:val="04A0" w:firstRow="1" w:lastRow="0" w:firstColumn="1" w:lastColumn="0" w:noHBand="0" w:noVBand="1"/>
      </w:tblPr>
      <w:tblGrid>
        <w:gridCol w:w="2268"/>
        <w:gridCol w:w="6588"/>
      </w:tblGrid>
      <w:tr w:rsidR="006E0165" w:rsidTr="00026B27">
        <w:tc>
          <w:tcPr>
            <w:tcW w:w="2268" w:type="dxa"/>
            <w:shd w:val="pct5" w:color="auto" w:fill="auto"/>
          </w:tcPr>
          <w:p w:rsidR="006E0165" w:rsidRDefault="006E0165" w:rsidP="006E0165">
            <w:pPr>
              <w:pStyle w:val="Describe"/>
              <w:ind w:left="0"/>
            </w:pPr>
            <w:r>
              <w:t>Command</w:t>
            </w:r>
          </w:p>
        </w:tc>
        <w:tc>
          <w:tcPr>
            <w:tcW w:w="6588" w:type="dxa"/>
            <w:shd w:val="pct5" w:color="auto" w:fill="auto"/>
          </w:tcPr>
          <w:p w:rsidR="006E0165" w:rsidRDefault="006E0165" w:rsidP="006E0165">
            <w:pPr>
              <w:pStyle w:val="Describe"/>
              <w:ind w:left="0"/>
            </w:pPr>
            <w:r>
              <w:t>Description</w:t>
            </w:r>
          </w:p>
        </w:tc>
      </w:tr>
      <w:tr w:rsidR="006E0165" w:rsidTr="00026B27">
        <w:tc>
          <w:tcPr>
            <w:tcW w:w="2268" w:type="dxa"/>
          </w:tcPr>
          <w:p w:rsidR="006E0165" w:rsidRDefault="006E0165" w:rsidP="006E0165">
            <w:pPr>
              <w:pStyle w:val="Describe"/>
              <w:ind w:left="0"/>
            </w:pPr>
            <w:r>
              <w:t>echo</w:t>
            </w:r>
          </w:p>
        </w:tc>
        <w:tc>
          <w:tcPr>
            <w:tcW w:w="6588" w:type="dxa"/>
          </w:tcPr>
          <w:p w:rsidR="006E0165" w:rsidRDefault="006E0165" w:rsidP="006E0165">
            <w:pPr>
              <w:pStyle w:val="Describe"/>
              <w:ind w:left="0"/>
            </w:pPr>
            <w:r>
              <w:t>Takes a string as input and on successful execution, this string is printed on target side console</w:t>
            </w:r>
          </w:p>
        </w:tc>
      </w:tr>
      <w:tr w:rsidR="006E0165" w:rsidTr="00026B27">
        <w:tc>
          <w:tcPr>
            <w:tcW w:w="2268" w:type="dxa"/>
          </w:tcPr>
          <w:p w:rsidR="006E0165" w:rsidRDefault="006E0165" w:rsidP="006E0165">
            <w:pPr>
              <w:pStyle w:val="Describe"/>
              <w:ind w:left="0"/>
            </w:pPr>
            <w:proofErr w:type="spellStart"/>
            <w:r>
              <w:t>mem_rd</w:t>
            </w:r>
            <w:proofErr w:type="spellEnd"/>
          </w:p>
        </w:tc>
        <w:tc>
          <w:tcPr>
            <w:tcW w:w="6588" w:type="dxa"/>
          </w:tcPr>
          <w:p w:rsidR="006E0165" w:rsidRDefault="006E0165" w:rsidP="006E0165">
            <w:pPr>
              <w:pStyle w:val="Describe"/>
              <w:ind w:left="0"/>
            </w:pPr>
            <w:r>
              <w:t>Reads specified memory contents from target and prints its value on PC side. Useful for dumping HW registers when JTAG is not connected</w:t>
            </w:r>
          </w:p>
        </w:tc>
      </w:tr>
      <w:tr w:rsidR="006E0165" w:rsidTr="00026B27">
        <w:tc>
          <w:tcPr>
            <w:tcW w:w="2268" w:type="dxa"/>
          </w:tcPr>
          <w:p w:rsidR="006E0165" w:rsidRDefault="006E0165" w:rsidP="006E0165">
            <w:pPr>
              <w:pStyle w:val="Describe"/>
              <w:ind w:left="0"/>
            </w:pPr>
            <w:proofErr w:type="spellStart"/>
            <w:r>
              <w:t>mem_wr</w:t>
            </w:r>
            <w:proofErr w:type="spellEnd"/>
          </w:p>
        </w:tc>
        <w:tc>
          <w:tcPr>
            <w:tcW w:w="6588" w:type="dxa"/>
          </w:tcPr>
          <w:p w:rsidR="006E0165" w:rsidRDefault="006E0165" w:rsidP="006E0165">
            <w:pPr>
              <w:pStyle w:val="Describe"/>
              <w:ind w:left="0"/>
            </w:pPr>
            <w:r>
              <w:t>Writes a value to user defined memory location on target. Useful for writing a HW register when JTAG is not connected</w:t>
            </w:r>
          </w:p>
        </w:tc>
      </w:tr>
      <w:tr w:rsidR="006E0165" w:rsidTr="00026B27">
        <w:tc>
          <w:tcPr>
            <w:tcW w:w="2268" w:type="dxa"/>
          </w:tcPr>
          <w:p w:rsidR="006E0165" w:rsidRDefault="006E0165" w:rsidP="006E0165">
            <w:pPr>
              <w:pStyle w:val="Describe"/>
              <w:ind w:left="0"/>
            </w:pPr>
            <w:proofErr w:type="spellStart"/>
            <w:r>
              <w:t>mem_save</w:t>
            </w:r>
            <w:proofErr w:type="spellEnd"/>
          </w:p>
        </w:tc>
        <w:tc>
          <w:tcPr>
            <w:tcW w:w="6588" w:type="dxa"/>
          </w:tcPr>
          <w:p w:rsidR="006E0165" w:rsidRDefault="006E0165" w:rsidP="006E0165">
            <w:pPr>
              <w:pStyle w:val="Describe"/>
              <w:ind w:left="0"/>
            </w:pPr>
            <w:r>
              <w:t>Reads specified memory contents from target and write to a file on PC. Useful to dump a chunk of memory like buffer data to a file on PC</w:t>
            </w:r>
          </w:p>
        </w:tc>
      </w:tr>
      <w:tr w:rsidR="006E0165" w:rsidTr="00026B27">
        <w:tc>
          <w:tcPr>
            <w:tcW w:w="2268" w:type="dxa"/>
          </w:tcPr>
          <w:p w:rsidR="006E0165" w:rsidRDefault="006E0165" w:rsidP="006E0165">
            <w:pPr>
              <w:pStyle w:val="Describe"/>
              <w:ind w:left="0"/>
            </w:pPr>
            <w:proofErr w:type="spellStart"/>
            <w:r>
              <w:t>mem_load</w:t>
            </w:r>
            <w:proofErr w:type="spellEnd"/>
          </w:p>
        </w:tc>
        <w:tc>
          <w:tcPr>
            <w:tcW w:w="6588" w:type="dxa"/>
          </w:tcPr>
          <w:p w:rsidR="006E0165" w:rsidRDefault="006E0165" w:rsidP="006E0165">
            <w:pPr>
              <w:pStyle w:val="Describe"/>
              <w:ind w:left="0"/>
            </w:pPr>
            <w:r>
              <w:t xml:space="preserve">Reads data from a file on PC side and writes to specified memory location on target. </w:t>
            </w:r>
          </w:p>
        </w:tc>
      </w:tr>
      <w:tr w:rsidR="00D755A7" w:rsidTr="00026B27">
        <w:tc>
          <w:tcPr>
            <w:tcW w:w="2268" w:type="dxa"/>
          </w:tcPr>
          <w:p w:rsidR="00D755A7" w:rsidRDefault="00D755A7" w:rsidP="006E0165">
            <w:pPr>
              <w:pStyle w:val="Describe"/>
              <w:ind w:left="0"/>
            </w:pPr>
            <w:proofErr w:type="spellStart"/>
            <w:r w:rsidRPr="00D755A7">
              <w:t>qspi_wr</w:t>
            </w:r>
            <w:proofErr w:type="spellEnd"/>
          </w:p>
        </w:tc>
        <w:tc>
          <w:tcPr>
            <w:tcW w:w="6588" w:type="dxa"/>
          </w:tcPr>
          <w:p w:rsidR="00D755A7" w:rsidRDefault="00D755A7" w:rsidP="006E0165">
            <w:pPr>
              <w:pStyle w:val="Describe"/>
              <w:ind w:left="0"/>
            </w:pPr>
            <w:r>
              <w:t>Write</w:t>
            </w:r>
            <w:r w:rsidR="00F12CF6">
              <w:t>s</w:t>
            </w:r>
            <w:r>
              <w:t xml:space="preserve"> SBL/TESOC/AppImage into QSPI memory. It accepts Image name and address where image to be written.</w:t>
            </w:r>
            <w:r w:rsidR="00127156">
              <w:t xml:space="preserve"> SBL need to flash at 0x0 and </w:t>
            </w:r>
            <w:proofErr w:type="spellStart"/>
            <w:r w:rsidR="00127156">
              <w:t>AppImage_BE</w:t>
            </w:r>
            <w:proofErr w:type="spellEnd"/>
            <w:r w:rsidR="00127156">
              <w:t xml:space="preserve"> at 0x80000. For TDA3xx TESOC image need to be written at 0x60000</w:t>
            </w:r>
          </w:p>
        </w:tc>
      </w:tr>
      <w:tr w:rsidR="00D755A7" w:rsidTr="00026B27">
        <w:tc>
          <w:tcPr>
            <w:tcW w:w="2268" w:type="dxa"/>
          </w:tcPr>
          <w:p w:rsidR="00D755A7" w:rsidRDefault="00D755A7" w:rsidP="006E0165">
            <w:pPr>
              <w:pStyle w:val="Describe"/>
              <w:ind w:left="0"/>
            </w:pPr>
            <w:proofErr w:type="spellStart"/>
            <w:r w:rsidRPr="00D755A7">
              <w:t>sys_reset</w:t>
            </w:r>
            <w:proofErr w:type="spellEnd"/>
          </w:p>
        </w:tc>
        <w:tc>
          <w:tcPr>
            <w:tcW w:w="6588" w:type="dxa"/>
          </w:tcPr>
          <w:p w:rsidR="00D755A7" w:rsidRDefault="00127156" w:rsidP="00127156">
            <w:pPr>
              <w:pStyle w:val="Describe"/>
              <w:ind w:left="0"/>
            </w:pPr>
            <w:r>
              <w:t>EVM will receive command for COLD RESET</w:t>
            </w:r>
          </w:p>
        </w:tc>
      </w:tr>
      <w:tr w:rsidR="006E0165" w:rsidTr="00026B27">
        <w:tc>
          <w:tcPr>
            <w:tcW w:w="2268" w:type="dxa"/>
          </w:tcPr>
          <w:p w:rsidR="006E0165" w:rsidRDefault="006E0165" w:rsidP="006E0165">
            <w:pPr>
              <w:pStyle w:val="Describe"/>
              <w:ind w:left="0"/>
            </w:pPr>
            <w:proofErr w:type="spellStart"/>
            <w:r>
              <w:t>iss_raw_save</w:t>
            </w:r>
            <w:proofErr w:type="spellEnd"/>
          </w:p>
        </w:tc>
        <w:tc>
          <w:tcPr>
            <w:tcW w:w="6588" w:type="dxa"/>
          </w:tcPr>
          <w:p w:rsidR="006E0165" w:rsidRDefault="006E0165" w:rsidP="006E0165">
            <w:pPr>
              <w:pStyle w:val="Describe"/>
              <w:ind w:left="0"/>
            </w:pPr>
            <w:r>
              <w:t>Dumps a frame of ISS raw data to a file on PC. Applicable only when ISS use-case with ISS capture link is running on target. Applicable to TDA3x ONLY.</w:t>
            </w:r>
          </w:p>
        </w:tc>
      </w:tr>
      <w:tr w:rsidR="00D81408" w:rsidTr="00026B27">
        <w:tc>
          <w:tcPr>
            <w:tcW w:w="2268" w:type="dxa"/>
          </w:tcPr>
          <w:p w:rsidR="00D81408" w:rsidRDefault="00D81408" w:rsidP="00D81408">
            <w:pPr>
              <w:pStyle w:val="Describe"/>
              <w:ind w:left="0"/>
            </w:pPr>
            <w:proofErr w:type="spellStart"/>
            <w:r>
              <w:lastRenderedPageBreak/>
              <w:t>iss_yuv_save</w:t>
            </w:r>
            <w:proofErr w:type="spellEnd"/>
          </w:p>
        </w:tc>
        <w:tc>
          <w:tcPr>
            <w:tcW w:w="6588" w:type="dxa"/>
          </w:tcPr>
          <w:p w:rsidR="00D81408" w:rsidRDefault="00D81408" w:rsidP="00D81408">
            <w:pPr>
              <w:pStyle w:val="Describe"/>
              <w:ind w:left="0"/>
            </w:pPr>
            <w:r>
              <w:t xml:space="preserve">Dumps ISS </w:t>
            </w:r>
            <w:proofErr w:type="spellStart"/>
            <w:r>
              <w:t>simcop</w:t>
            </w:r>
            <w:proofErr w:type="spellEnd"/>
            <w:r>
              <w:t xml:space="preserve"> output frame in </w:t>
            </w:r>
            <w:proofErr w:type="spellStart"/>
            <w:r>
              <w:t>yuv</w:t>
            </w:r>
            <w:proofErr w:type="spellEnd"/>
            <w:r>
              <w:t xml:space="preserve"> format to a file on PC. Applicable only when ISS use-case with ISS </w:t>
            </w:r>
            <w:proofErr w:type="spellStart"/>
            <w:r>
              <w:t>simcop</w:t>
            </w:r>
            <w:proofErr w:type="spellEnd"/>
            <w:r>
              <w:t xml:space="preserve"> link is running on target. Applicable to TDA3x ONLY.</w:t>
            </w:r>
          </w:p>
        </w:tc>
      </w:tr>
      <w:tr w:rsidR="00D81408" w:rsidTr="00026B27">
        <w:tc>
          <w:tcPr>
            <w:tcW w:w="2268" w:type="dxa"/>
          </w:tcPr>
          <w:p w:rsidR="00D81408" w:rsidRDefault="00D81408" w:rsidP="006E0165">
            <w:pPr>
              <w:pStyle w:val="Describe"/>
              <w:ind w:left="0"/>
            </w:pPr>
            <w:proofErr w:type="spellStart"/>
            <w:r w:rsidRPr="006E0165">
              <w:t>iss_send_dcc_file</w:t>
            </w:r>
            <w:proofErr w:type="spellEnd"/>
          </w:p>
        </w:tc>
        <w:tc>
          <w:tcPr>
            <w:tcW w:w="6588" w:type="dxa"/>
          </w:tcPr>
          <w:p w:rsidR="00835C93" w:rsidRDefault="00D81408" w:rsidP="00A2534C">
            <w:pPr>
              <w:pStyle w:val="Describe"/>
              <w:ind w:left="0"/>
            </w:pPr>
            <w:r>
              <w:t xml:space="preserve">Send DCC tuning file from PC to target and apply the settings to ISS HW. </w:t>
            </w:r>
            <w:r w:rsidR="00835C93">
              <w:t xml:space="preserve">It applies the settings to the ISS HW immediately, so old settings will get overwritten with the new settings. But this will not save the new settings, so when the use case is rerun, it will rerun with the old settings. To save the new settings, use </w:t>
            </w:r>
            <w:proofErr w:type="spellStart"/>
            <w:r w:rsidR="00835C93">
              <w:t>iss_save_dcc_file</w:t>
            </w:r>
            <w:proofErr w:type="spellEnd"/>
            <w:r w:rsidR="00835C93">
              <w:t xml:space="preserve"> command which will save the settings in the QSPI or save the settings in the sensor specific driver (refer to the BSP driver user guide to get more information).</w:t>
            </w:r>
          </w:p>
          <w:p w:rsidR="00D81408" w:rsidRDefault="00D81408" w:rsidP="00A2534C">
            <w:pPr>
              <w:pStyle w:val="Describe"/>
              <w:ind w:left="0"/>
            </w:pPr>
            <w:r>
              <w:t xml:space="preserve">Applicable only when ISS use-case with ISS capture link </w:t>
            </w:r>
            <w:r w:rsidR="00A2534C">
              <w:t>and ISS ISP link are</w:t>
            </w:r>
            <w:r>
              <w:t xml:space="preserve"> running on target. Applicable to TDA3x ONLY.</w:t>
            </w:r>
          </w:p>
        </w:tc>
      </w:tr>
      <w:tr w:rsidR="00A2534C" w:rsidTr="00026B27">
        <w:tc>
          <w:tcPr>
            <w:tcW w:w="2268" w:type="dxa"/>
          </w:tcPr>
          <w:p w:rsidR="00A2534C" w:rsidRPr="006E0165" w:rsidRDefault="00A2534C" w:rsidP="006E0165">
            <w:pPr>
              <w:pStyle w:val="Describe"/>
              <w:ind w:left="0"/>
            </w:pPr>
            <w:proofErr w:type="spellStart"/>
            <w:r>
              <w:t>iss_save_dcc_file</w:t>
            </w:r>
            <w:proofErr w:type="spellEnd"/>
          </w:p>
        </w:tc>
        <w:tc>
          <w:tcPr>
            <w:tcW w:w="6588" w:type="dxa"/>
          </w:tcPr>
          <w:p w:rsidR="00A2534C" w:rsidRDefault="00A2534C" w:rsidP="00A2534C">
            <w:pPr>
              <w:pStyle w:val="Describe"/>
              <w:ind w:left="0"/>
            </w:pPr>
            <w:r>
              <w:t xml:space="preserve">Send DCC tuning file from PC to target and target saves DCC tuning file to QSPI. Currently it is supported only for AR0140, OV10640 and AR0132 sensors. The QSPI offset for each sensor is fixed. If this is changed in network tool, it requires change in the target application also. </w:t>
            </w:r>
          </w:p>
          <w:p w:rsidR="00A2534C" w:rsidRDefault="00A2534C" w:rsidP="00A2534C">
            <w:pPr>
              <w:pStyle w:val="Describe"/>
              <w:ind w:left="0"/>
            </w:pPr>
            <w:r>
              <w:t xml:space="preserve">Applicable only when ISS use-case with ISS capture link and ISS ISP link are running on target. Applicable to TDA3x ONLY. </w:t>
            </w:r>
          </w:p>
        </w:tc>
      </w:tr>
      <w:tr w:rsidR="00B414EE" w:rsidTr="00026B27">
        <w:tc>
          <w:tcPr>
            <w:tcW w:w="2268" w:type="dxa"/>
          </w:tcPr>
          <w:p w:rsidR="00B414EE" w:rsidRDefault="00B414EE" w:rsidP="006E0165">
            <w:pPr>
              <w:pStyle w:val="Describe"/>
              <w:ind w:left="0"/>
            </w:pPr>
            <w:proofErr w:type="spellStart"/>
            <w:r>
              <w:t>Iss_clear_dcc_qspi_mem</w:t>
            </w:r>
            <w:proofErr w:type="spellEnd"/>
          </w:p>
        </w:tc>
        <w:tc>
          <w:tcPr>
            <w:tcW w:w="6588" w:type="dxa"/>
          </w:tcPr>
          <w:p w:rsidR="00B414EE" w:rsidRDefault="00B414EE" w:rsidP="00B414EE">
            <w:pPr>
              <w:pStyle w:val="Describe"/>
              <w:ind w:left="0"/>
            </w:pPr>
            <w:r>
              <w:t>Erases contents of the QSPI for the given sensor id. DCC profile is stored in the QSPI at a fixed location for the sensors AR0140, OV10640, AR0132 and IMX224. This API is used to erase this memory.</w:t>
            </w:r>
          </w:p>
          <w:p w:rsidR="00B414EE" w:rsidRDefault="00B414EE" w:rsidP="00B414EE">
            <w:pPr>
              <w:pStyle w:val="Describe"/>
              <w:ind w:left="0"/>
            </w:pPr>
            <w:r>
              <w:t>Applicable only when ISS use-case with ISS capture link and ISS ISP link are running on target. Applicable to TDA3x ONLY.</w:t>
            </w:r>
          </w:p>
        </w:tc>
      </w:tr>
      <w:tr w:rsidR="009A2E9D" w:rsidTr="00026B27">
        <w:tc>
          <w:tcPr>
            <w:tcW w:w="2268" w:type="dxa"/>
          </w:tcPr>
          <w:p w:rsidR="009A2E9D" w:rsidRDefault="009A2E9D" w:rsidP="006E0165">
            <w:pPr>
              <w:pStyle w:val="Describe"/>
              <w:ind w:left="0"/>
            </w:pPr>
            <w:proofErr w:type="spellStart"/>
            <w:r>
              <w:t>Iss_write_sensor_reg</w:t>
            </w:r>
            <w:proofErr w:type="spellEnd"/>
          </w:p>
        </w:tc>
        <w:tc>
          <w:tcPr>
            <w:tcW w:w="6588" w:type="dxa"/>
          </w:tcPr>
          <w:p w:rsidR="00D60FE3" w:rsidRDefault="00D60FE3" w:rsidP="00D60FE3">
            <w:pPr>
              <w:pStyle w:val="Describe"/>
              <w:ind w:left="0"/>
            </w:pPr>
            <w:r>
              <w:t xml:space="preserve">Writes the 16bit value to the given sensor registers. Channel id is used to select the sensor. For single sensor usecase, channel id must be set to 0. For multiple sensor usecase, appropriate channel id should be used. </w:t>
            </w:r>
          </w:p>
          <w:p w:rsidR="00D60FE3" w:rsidRDefault="00D60FE3" w:rsidP="00D60FE3">
            <w:pPr>
              <w:pStyle w:val="Describe"/>
              <w:ind w:left="0"/>
            </w:pPr>
            <w:r>
              <w:t xml:space="preserve">Used by the DCC (Dynamic Camera Configuration Tool) to </w:t>
            </w:r>
            <w:r w:rsidR="003E5806">
              <w:t>write to</w:t>
            </w:r>
            <w:r>
              <w:t xml:space="preserve"> sensor registers. </w:t>
            </w:r>
          </w:p>
          <w:p w:rsidR="009A2E9D" w:rsidRDefault="00D60FE3" w:rsidP="00D60FE3">
            <w:pPr>
              <w:pStyle w:val="Describe"/>
              <w:ind w:left="0"/>
            </w:pPr>
            <w:r>
              <w:t>Applicable only when ISS use-case with ISS capture link is running on target. Applicable to TDA3x ONLY.</w:t>
            </w:r>
            <w:r w:rsidR="005B60CE">
              <w:t xml:space="preserve"> </w:t>
            </w:r>
          </w:p>
        </w:tc>
      </w:tr>
      <w:tr w:rsidR="009A2E9D" w:rsidTr="00026B27">
        <w:tc>
          <w:tcPr>
            <w:tcW w:w="2268" w:type="dxa"/>
          </w:tcPr>
          <w:p w:rsidR="009A2E9D" w:rsidRDefault="009A2E9D" w:rsidP="006E0165">
            <w:pPr>
              <w:pStyle w:val="Describe"/>
              <w:ind w:left="0"/>
            </w:pPr>
            <w:proofErr w:type="spellStart"/>
            <w:r>
              <w:t>Iss_read_sensor_reg</w:t>
            </w:r>
            <w:proofErr w:type="spellEnd"/>
          </w:p>
        </w:tc>
        <w:tc>
          <w:tcPr>
            <w:tcW w:w="6588" w:type="dxa"/>
          </w:tcPr>
          <w:p w:rsidR="00D60FE3" w:rsidRDefault="00D60FE3" w:rsidP="00D60FE3">
            <w:pPr>
              <w:pStyle w:val="Describe"/>
              <w:ind w:left="0"/>
            </w:pPr>
            <w:r>
              <w:t xml:space="preserve">Reads a value of the given sensor register and prints it on PC side. Channel id is used to select the sensor. For single sensor usecase, channel id must be set to 0. For multiple sensor usecase, appropriate channel id should be used. </w:t>
            </w:r>
          </w:p>
          <w:p w:rsidR="00D60FE3" w:rsidRDefault="00D60FE3" w:rsidP="00D60FE3">
            <w:pPr>
              <w:pStyle w:val="Describe"/>
              <w:ind w:left="0"/>
            </w:pPr>
            <w:r>
              <w:t xml:space="preserve">Used by the DCC (Dynamic Camera Configuration Tool) to read sensor registers. </w:t>
            </w:r>
          </w:p>
          <w:p w:rsidR="009A2E9D" w:rsidRDefault="00D60FE3" w:rsidP="00D60FE3">
            <w:pPr>
              <w:pStyle w:val="Describe"/>
              <w:ind w:left="0"/>
            </w:pPr>
            <w:r>
              <w:t>Applicable only when ISS use-case with ISS capture link is running on target. Applicable to TDA3x ONLY.</w:t>
            </w:r>
          </w:p>
        </w:tc>
      </w:tr>
      <w:tr w:rsidR="003B0ACA" w:rsidTr="00026B27">
        <w:tc>
          <w:tcPr>
            <w:tcW w:w="2268" w:type="dxa"/>
          </w:tcPr>
          <w:p w:rsidR="003B0ACA" w:rsidRDefault="003B0ACA" w:rsidP="006E0165">
            <w:pPr>
              <w:pStyle w:val="Describe"/>
              <w:ind w:left="0"/>
            </w:pPr>
            <w:r>
              <w:t>iss_read_2a_params</w:t>
            </w:r>
          </w:p>
        </w:tc>
        <w:tc>
          <w:tcPr>
            <w:tcW w:w="6588" w:type="dxa"/>
          </w:tcPr>
          <w:p w:rsidR="003B0ACA" w:rsidRDefault="003B0ACA" w:rsidP="00D60FE3">
            <w:pPr>
              <w:pStyle w:val="Describe"/>
              <w:ind w:left="0"/>
            </w:pPr>
            <w:r>
              <w:t xml:space="preserve">Used to read AEWB algorithms current output parameters. This includes AEWB algorithm mode, analog/digital gains, </w:t>
            </w:r>
            <w:proofErr w:type="gramStart"/>
            <w:r>
              <w:t>exposure</w:t>
            </w:r>
            <w:proofErr w:type="gramEnd"/>
            <w:r>
              <w:t xml:space="preserve"> time and color temperature.</w:t>
            </w:r>
          </w:p>
          <w:p w:rsidR="003B0ACA" w:rsidRDefault="003B0ACA" w:rsidP="00D60FE3">
            <w:pPr>
              <w:pStyle w:val="Describe"/>
              <w:ind w:left="0"/>
            </w:pPr>
            <w:r>
              <w:t xml:space="preserve">Applicable only when ISS use-case with ISS capture link is </w:t>
            </w:r>
            <w:r>
              <w:lastRenderedPageBreak/>
              <w:t>running on target. Applicable to TDA3x ONLY.</w:t>
            </w:r>
          </w:p>
        </w:tc>
      </w:tr>
      <w:tr w:rsidR="002F3C83" w:rsidTr="00026B27">
        <w:tc>
          <w:tcPr>
            <w:tcW w:w="2268" w:type="dxa"/>
          </w:tcPr>
          <w:p w:rsidR="002F3C83" w:rsidRDefault="002F3C83" w:rsidP="006E0165">
            <w:pPr>
              <w:pStyle w:val="Describe"/>
              <w:ind w:left="0"/>
            </w:pPr>
            <w:r>
              <w:lastRenderedPageBreak/>
              <w:t>iss_write_2a_params</w:t>
            </w:r>
          </w:p>
        </w:tc>
        <w:tc>
          <w:tcPr>
            <w:tcW w:w="6588" w:type="dxa"/>
          </w:tcPr>
          <w:p w:rsidR="002F3C83" w:rsidRDefault="002F3C83" w:rsidP="002F3C83">
            <w:pPr>
              <w:pStyle w:val="Describe"/>
              <w:ind w:left="0"/>
            </w:pPr>
            <w:r>
              <w:t xml:space="preserve">Used to set the AEWB mode to manual and set the output parameters to fixed value. This includes AEWB algorithm mode, analog/digital gains, </w:t>
            </w:r>
            <w:proofErr w:type="gramStart"/>
            <w:r>
              <w:t>exposure</w:t>
            </w:r>
            <w:proofErr w:type="gramEnd"/>
            <w:r>
              <w:t xml:space="preserve"> time and color temperature.</w:t>
            </w:r>
          </w:p>
          <w:p w:rsidR="002F3C83" w:rsidRDefault="002F3C83" w:rsidP="002F3C83">
            <w:pPr>
              <w:pStyle w:val="Describe"/>
              <w:ind w:left="0"/>
            </w:pPr>
            <w:r>
              <w:t>Applicable only when ISS use-case with ISS capture link is running on target. Applicable to TDA3x ONLY.</w:t>
            </w:r>
          </w:p>
        </w:tc>
      </w:tr>
      <w:tr w:rsidR="00376359" w:rsidTr="00026B27">
        <w:tc>
          <w:tcPr>
            <w:tcW w:w="2268" w:type="dxa"/>
          </w:tcPr>
          <w:p w:rsidR="00376359" w:rsidRDefault="00376359" w:rsidP="006E0165">
            <w:pPr>
              <w:pStyle w:val="Describe"/>
              <w:ind w:left="0"/>
            </w:pPr>
            <w:proofErr w:type="spellStart"/>
            <w:r w:rsidRPr="00D4383B">
              <w:t>stereo_calib_image_save</w:t>
            </w:r>
            <w:proofErr w:type="spellEnd"/>
          </w:p>
        </w:tc>
        <w:tc>
          <w:tcPr>
            <w:tcW w:w="6588" w:type="dxa"/>
          </w:tcPr>
          <w:p w:rsidR="00376359" w:rsidRDefault="00376359" w:rsidP="00B51F11">
            <w:pPr>
              <w:pStyle w:val="Describe"/>
              <w:ind w:left="0"/>
            </w:pPr>
            <w:r>
              <w:t>This command saves a frame each from left and right sensor</w:t>
            </w:r>
            <w:r w:rsidR="00B51F11">
              <w:t xml:space="preserve"> into </w:t>
            </w:r>
            <w:proofErr w:type="spellStart"/>
            <w:r w:rsidR="00B51F11">
              <w:t>pgm</w:t>
            </w:r>
            <w:proofErr w:type="spellEnd"/>
            <w:r w:rsidR="00B51F11">
              <w:t xml:space="preserve"> files</w:t>
            </w:r>
            <w:r>
              <w:t xml:space="preserve">. The </w:t>
            </w:r>
            <w:r w:rsidR="00B51F11">
              <w:t xml:space="preserve">final </w:t>
            </w:r>
            <w:r>
              <w:t xml:space="preserve">filename </w:t>
            </w:r>
            <w:r w:rsidR="00B51F11">
              <w:t xml:space="preserve">for the left image will be composed </w:t>
            </w:r>
            <w:proofErr w:type="gramStart"/>
            <w:r w:rsidR="00B51F11">
              <w:t>by  the</w:t>
            </w:r>
            <w:proofErr w:type="gramEnd"/>
            <w:r w:rsidR="00B51F11">
              <w:t xml:space="preserve"> strings ‘left_’+’ &lt;</w:t>
            </w:r>
            <w:proofErr w:type="spellStart"/>
            <w:r w:rsidR="00B51F11">
              <w:t>filename_prefix</w:t>
            </w:r>
            <w:proofErr w:type="spellEnd"/>
            <w:r w:rsidR="00B51F11">
              <w:t>&gt; + ‘.</w:t>
            </w:r>
            <w:proofErr w:type="spellStart"/>
            <w:r w:rsidR="00B51F11">
              <w:t>pgm</w:t>
            </w:r>
            <w:proofErr w:type="spellEnd"/>
            <w:r w:rsidR="00B51F11">
              <w:t>’</w:t>
            </w:r>
            <w:r>
              <w:t xml:space="preserve">. </w:t>
            </w:r>
            <w:r w:rsidR="00B51F11">
              <w:t xml:space="preserve">Similarly, the filename for the right image will be composed </w:t>
            </w:r>
            <w:proofErr w:type="gramStart"/>
            <w:r w:rsidR="00B51F11">
              <w:t>by  the</w:t>
            </w:r>
            <w:proofErr w:type="gramEnd"/>
            <w:r w:rsidR="00B51F11">
              <w:t xml:space="preserve"> strings ‘right_’+’ &lt;</w:t>
            </w:r>
            <w:proofErr w:type="spellStart"/>
            <w:r w:rsidR="00B51F11">
              <w:t>filename_prefix</w:t>
            </w:r>
            <w:proofErr w:type="spellEnd"/>
            <w:r w:rsidR="00B51F11">
              <w:t>&gt; + ‘.</w:t>
            </w:r>
            <w:proofErr w:type="spellStart"/>
            <w:r w:rsidR="00B51F11">
              <w:t>pgm</w:t>
            </w:r>
            <w:proofErr w:type="spellEnd"/>
            <w:r w:rsidR="00B51F11">
              <w:t xml:space="preserve">’ </w:t>
            </w:r>
            <w:r>
              <w:t>It is used during stereo calibration process.</w:t>
            </w:r>
          </w:p>
        </w:tc>
      </w:tr>
      <w:tr w:rsidR="00376359" w:rsidTr="00026B27">
        <w:tc>
          <w:tcPr>
            <w:tcW w:w="2268" w:type="dxa"/>
          </w:tcPr>
          <w:p w:rsidR="00376359" w:rsidRDefault="00376359" w:rsidP="006E0165">
            <w:pPr>
              <w:pStyle w:val="Describe"/>
              <w:ind w:left="0"/>
            </w:pPr>
            <w:proofErr w:type="spellStart"/>
            <w:r>
              <w:t>stereo_set_params</w:t>
            </w:r>
            <w:proofErr w:type="spellEnd"/>
          </w:p>
        </w:tc>
        <w:tc>
          <w:tcPr>
            <w:tcW w:w="6588" w:type="dxa"/>
          </w:tcPr>
          <w:p w:rsidR="006B20EA" w:rsidRDefault="006B20EA" w:rsidP="006B20EA">
            <w:pPr>
              <w:pStyle w:val="Describe"/>
            </w:pPr>
            <w:r>
              <w:t xml:space="preserve">This command sets stereo parameters. It should be sent before any stereo usecase is started. All the parameters are configured together and there is no means of changing specific items. </w:t>
            </w:r>
          </w:p>
          <w:p w:rsidR="006B20EA" w:rsidRDefault="006B20EA" w:rsidP="006B20EA">
            <w:pPr>
              <w:pStyle w:val="Describe"/>
            </w:pPr>
            <w:r>
              <w:t>It takes following parameters : &lt;</w:t>
            </w:r>
            <w:proofErr w:type="spellStart"/>
            <w:r>
              <w:t>numDisparities</w:t>
            </w:r>
            <w:proofErr w:type="spellEnd"/>
            <w:r>
              <w:t>&gt; &lt;</w:t>
            </w:r>
            <w:proofErr w:type="spellStart"/>
            <w:r>
              <w:t>disparityStepSize</w:t>
            </w:r>
            <w:proofErr w:type="spellEnd"/>
            <w:r>
              <w:t>&gt; &lt;</w:t>
            </w:r>
            <w:proofErr w:type="spellStart"/>
            <w:r>
              <w:t>disparitySearchDir</w:t>
            </w:r>
            <w:proofErr w:type="spellEnd"/>
            <w:r>
              <w:t>&gt; &lt;</w:t>
            </w:r>
            <w:proofErr w:type="spellStart"/>
            <w:r>
              <w:t>disparitySupportWinWidth</w:t>
            </w:r>
            <w:proofErr w:type="spellEnd"/>
            <w:r>
              <w:t>&gt; &lt;</w:t>
            </w:r>
            <w:proofErr w:type="spellStart"/>
            <w:r>
              <w:t>disparitySupportWinHeight</w:t>
            </w:r>
            <w:proofErr w:type="spellEnd"/>
            <w:r>
              <w:t>&gt; &lt;</w:t>
            </w:r>
            <w:proofErr w:type="spellStart"/>
            <w:r>
              <w:t>leftRightCheckEna</w:t>
            </w:r>
            <w:proofErr w:type="spellEnd"/>
            <w:r>
              <w:t>&gt; &lt;</w:t>
            </w:r>
            <w:proofErr w:type="spellStart"/>
            <w:r>
              <w:t>censusWinWidth</w:t>
            </w:r>
            <w:proofErr w:type="spellEnd"/>
            <w:r>
              <w:t>&gt; &lt;</w:t>
            </w:r>
            <w:proofErr w:type="spellStart"/>
            <w:r>
              <w:t>censusWinHeight</w:t>
            </w:r>
            <w:proofErr w:type="spellEnd"/>
            <w:r>
              <w:t>&gt; &lt;</w:t>
            </w:r>
            <w:proofErr w:type="spellStart"/>
            <w:r>
              <w:t>censusWinHorzStep</w:t>
            </w:r>
            <w:proofErr w:type="spellEnd"/>
            <w:r>
              <w:t>&gt; &lt;</w:t>
            </w:r>
            <w:proofErr w:type="spellStart"/>
            <w:r>
              <w:t>censusWinVertStep</w:t>
            </w:r>
            <w:proofErr w:type="spellEnd"/>
            <w:r>
              <w:t>&gt; &lt;</w:t>
            </w:r>
            <w:proofErr w:type="spellStart"/>
            <w:r>
              <w:t>pp_colormap_index</w:t>
            </w:r>
            <w:proofErr w:type="spellEnd"/>
            <w:r>
              <w:t>&gt;whose default values are 128 4 0 11 11 0 9 9 2 2 0 respectively.</w:t>
            </w:r>
          </w:p>
          <w:p w:rsidR="006B20EA" w:rsidRDefault="006B20EA" w:rsidP="006B20EA">
            <w:pPr>
              <w:pStyle w:val="Describe"/>
            </w:pPr>
          </w:p>
          <w:p w:rsidR="00026B27" w:rsidRDefault="006B20EA" w:rsidP="006B20EA">
            <w:pPr>
              <w:pStyle w:val="Describe"/>
              <w:ind w:left="0"/>
              <w:jc w:val="left"/>
            </w:pPr>
            <w:r>
              <w:t>Please refer to the StereoVision_DSP_UserGuide.pdf inside the ti_components\algorithms_codecs\REL.200.V.ST.C66X.00.XX.XX.XX\modules\ti_stereovision\docs directory, for details on each parameter.</w:t>
            </w:r>
          </w:p>
        </w:tc>
      </w:tr>
      <w:tr w:rsidR="005117CE" w:rsidTr="00026B27">
        <w:tc>
          <w:tcPr>
            <w:tcW w:w="2268" w:type="dxa"/>
          </w:tcPr>
          <w:p w:rsidR="005117CE" w:rsidRDefault="005117CE" w:rsidP="001656F9">
            <w:pPr>
              <w:pStyle w:val="Describe"/>
              <w:ind w:left="0"/>
            </w:pPr>
            <w:proofErr w:type="spellStart"/>
            <w:r>
              <w:t>stereo_set_dynamic_params</w:t>
            </w:r>
            <w:proofErr w:type="spellEnd"/>
          </w:p>
        </w:tc>
        <w:tc>
          <w:tcPr>
            <w:tcW w:w="6588" w:type="dxa"/>
          </w:tcPr>
          <w:p w:rsidR="005117CE" w:rsidRDefault="005117CE" w:rsidP="001656F9">
            <w:pPr>
              <w:pStyle w:val="Describe"/>
              <w:ind w:left="0"/>
            </w:pPr>
            <w:r>
              <w:t>This command sets stereo parameters on the fly. It can be sent after any stereo use</w:t>
            </w:r>
            <w:r w:rsidR="002642D4">
              <w:t>-</w:t>
            </w:r>
            <w:r>
              <w:t xml:space="preserve">case is started. All the parameters are configured together and there is no means of changing specific items. </w:t>
            </w:r>
          </w:p>
          <w:p w:rsidR="005117CE" w:rsidRDefault="005117CE" w:rsidP="001656F9">
            <w:pPr>
              <w:pStyle w:val="Describe"/>
              <w:ind w:left="0"/>
              <w:jc w:val="left"/>
            </w:pPr>
            <w:r>
              <w:t xml:space="preserve">It takes following parameters : </w:t>
            </w:r>
            <w:r w:rsidRPr="005117CE">
              <w:t>&lt;</w:t>
            </w:r>
            <w:proofErr w:type="spellStart"/>
            <w:r w:rsidRPr="005117CE">
              <w:t>pp_cost_max_thresh</w:t>
            </w:r>
            <w:proofErr w:type="spellEnd"/>
            <w:r w:rsidRPr="005117CE">
              <w:t>&gt; &lt;</w:t>
            </w:r>
            <w:proofErr w:type="spellStart"/>
            <w:r w:rsidRPr="005117CE">
              <w:t>pp_conf_min_thresh</w:t>
            </w:r>
            <w:proofErr w:type="spellEnd"/>
            <w:r w:rsidRPr="005117CE">
              <w:t>&gt; &lt;</w:t>
            </w:r>
            <w:proofErr w:type="spellStart"/>
            <w:r w:rsidRPr="005117CE">
              <w:t>pp_texture_lumalothresh</w:t>
            </w:r>
            <w:proofErr w:type="spellEnd"/>
            <w:r w:rsidRPr="005117CE">
              <w:t>&gt; &lt;</w:t>
            </w:r>
            <w:proofErr w:type="spellStart"/>
            <w:r w:rsidRPr="005117CE">
              <w:t>pp_texture_lumahithresh</w:t>
            </w:r>
            <w:proofErr w:type="spellEnd"/>
            <w:r w:rsidRPr="005117CE">
              <w:t>&gt; &lt;</w:t>
            </w:r>
            <w:proofErr w:type="spellStart"/>
            <w:r w:rsidRPr="005117CE">
              <w:t>pp_texture_thresh</w:t>
            </w:r>
            <w:proofErr w:type="spellEnd"/>
            <w:r w:rsidRPr="005117CE">
              <w:t>&gt; &lt;</w:t>
            </w:r>
            <w:proofErr w:type="spellStart"/>
            <w:r w:rsidRPr="005117CE">
              <w:t>pp_leftright_thresh</w:t>
            </w:r>
            <w:proofErr w:type="spellEnd"/>
            <w:r w:rsidRPr="005117CE">
              <w:t>&gt; &lt;</w:t>
            </w:r>
            <w:proofErr w:type="spellStart"/>
            <w:r w:rsidRPr="005117CE">
              <w:t>pp_maxdisp_dissimilarity</w:t>
            </w:r>
            <w:proofErr w:type="spellEnd"/>
            <w:r w:rsidRPr="005117CE">
              <w:t>&gt; &lt;</w:t>
            </w:r>
            <w:proofErr w:type="spellStart"/>
            <w:r w:rsidRPr="005117CE">
              <w:t>pp_minconf_nseg_thresh</w:t>
            </w:r>
            <w:proofErr w:type="spellEnd"/>
            <w:r w:rsidRPr="005117CE">
              <w:t>&gt;</w:t>
            </w:r>
            <w:r>
              <w:t>whose default values are 95 98 0 100 85 255 2 2 respectively.</w:t>
            </w:r>
          </w:p>
          <w:p w:rsidR="00395284" w:rsidRDefault="005117CE" w:rsidP="001656F9">
            <w:pPr>
              <w:pStyle w:val="Describe"/>
              <w:ind w:left="0"/>
              <w:jc w:val="left"/>
            </w:pPr>
            <w:r>
              <w:t xml:space="preserve">Please refer to the </w:t>
            </w:r>
            <w:r w:rsidRPr="00395284">
              <w:rPr>
                <w:i/>
              </w:rPr>
              <w:t>StereoVision_DSP_UserGuide.pdf</w:t>
            </w:r>
            <w:r>
              <w:t xml:space="preserve"> inside the </w:t>
            </w:r>
            <w:r w:rsidR="00395284" w:rsidRPr="00395284">
              <w:rPr>
                <w:i/>
              </w:rPr>
              <w:t>ti_components\algorithms_codecs\REL.200.V.ST.C66X.00.XX.XX.XX\modules\ti_stereovision\docs</w:t>
            </w:r>
            <w:r w:rsidR="00395284">
              <w:t xml:space="preserve"> directory, for details on each parameter.</w:t>
            </w:r>
          </w:p>
        </w:tc>
      </w:tr>
      <w:tr w:rsidR="002642D4" w:rsidTr="00026B27">
        <w:tc>
          <w:tcPr>
            <w:tcW w:w="2268" w:type="dxa"/>
          </w:tcPr>
          <w:p w:rsidR="002642D4" w:rsidRDefault="002642D4" w:rsidP="001656F9">
            <w:pPr>
              <w:pStyle w:val="Describe"/>
              <w:ind w:left="0"/>
            </w:pPr>
            <w:proofErr w:type="spellStart"/>
            <w:r>
              <w:t>stereo_calib_lut_to_qspi</w:t>
            </w:r>
            <w:proofErr w:type="spellEnd"/>
          </w:p>
        </w:tc>
        <w:tc>
          <w:tcPr>
            <w:tcW w:w="6588" w:type="dxa"/>
          </w:tcPr>
          <w:p w:rsidR="002642D4" w:rsidRDefault="002642D4" w:rsidP="001656F9">
            <w:pPr>
              <w:pStyle w:val="Describe"/>
              <w:ind w:left="0"/>
            </w:pPr>
            <w:r>
              <w:t xml:space="preserve">This commands writes into NAND flash memory the lookup tables generated by the camera automatic calibration </w:t>
            </w:r>
            <w:r w:rsidR="004420B5">
              <w:t>tool for use by the remap algorithm running on EVE.</w:t>
            </w:r>
          </w:p>
          <w:p w:rsidR="002642D4" w:rsidRDefault="002642D4" w:rsidP="001656F9">
            <w:pPr>
              <w:pStyle w:val="Describe"/>
              <w:ind w:left="0"/>
            </w:pPr>
            <w:r>
              <w:lastRenderedPageBreak/>
              <w:t xml:space="preserve">It takes following parameters: </w:t>
            </w:r>
          </w:p>
          <w:p w:rsidR="002642D4" w:rsidRDefault="002642D4" w:rsidP="001656F9">
            <w:pPr>
              <w:pStyle w:val="Describe"/>
              <w:ind w:left="0"/>
            </w:pPr>
            <w:r w:rsidRPr="00061098">
              <w:t>&lt;</w:t>
            </w:r>
            <w:proofErr w:type="spellStart"/>
            <w:r w:rsidRPr="00061098">
              <w:t>rectMapRight_int_converted.bin</w:t>
            </w:r>
            <w:proofErr w:type="spellEnd"/>
            <w:r w:rsidRPr="00061098">
              <w:t>&gt;</w:t>
            </w:r>
            <w:r>
              <w:t xml:space="preserve"> &lt;</w:t>
            </w:r>
            <w:proofErr w:type="spellStart"/>
            <w:r w:rsidRPr="00061098">
              <w:t>rectMapLeft_int_converted.bin</w:t>
            </w:r>
            <w:proofErr w:type="spellEnd"/>
            <w:r w:rsidRPr="00061098">
              <w:t>&gt;</w:t>
            </w:r>
          </w:p>
          <w:p w:rsidR="002642D4" w:rsidRDefault="004420B5" w:rsidP="004420B5">
            <w:pPr>
              <w:pStyle w:val="Describe"/>
              <w:ind w:left="0"/>
              <w:jc w:val="left"/>
            </w:pPr>
            <w:r>
              <w:t xml:space="preserve">These are files generated by the camera automatic calibration tool. Please see the </w:t>
            </w:r>
            <w:r w:rsidRPr="004420B5">
              <w:rPr>
                <w:i/>
              </w:rPr>
              <w:t>VisionSDK_MultiSensorFusionStereoCalibrationGuide.pdf</w:t>
            </w:r>
            <w:r>
              <w:t xml:space="preserve"> for further details.</w:t>
            </w:r>
          </w:p>
          <w:p w:rsidR="00C81651" w:rsidRDefault="00C81651" w:rsidP="004420B5">
            <w:pPr>
              <w:pStyle w:val="Describe"/>
              <w:ind w:left="0"/>
              <w:jc w:val="left"/>
            </w:pPr>
            <w:r>
              <w:t>On the PC side, the following output should be displayed:</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NETWORK: Connected to Server (172.24.190.212:5000)!!!</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FILE: Reading file [</w:t>
            </w:r>
            <w:proofErr w:type="spellStart"/>
            <w:r w:rsidRPr="00C81651">
              <w:rPr>
                <w:rFonts w:ascii="Lucida Console" w:hAnsi="Lucida Console"/>
                <w:sz w:val="18"/>
              </w:rPr>
              <w:t>rectMapRight_int_converted.bin</w:t>
            </w:r>
            <w:proofErr w:type="spellEnd"/>
            <w:r w:rsidRPr="00C81651">
              <w:rPr>
                <w:rFonts w:ascii="Lucida Console" w:hAnsi="Lucida Console"/>
                <w:sz w:val="18"/>
              </w:rPr>
              <w:t>] ... Done. [1136472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FILE: Reading file [</w:t>
            </w:r>
            <w:proofErr w:type="spellStart"/>
            <w:r w:rsidRPr="00C81651">
              <w:rPr>
                <w:rFonts w:ascii="Lucida Console" w:hAnsi="Lucida Console"/>
                <w:sz w:val="18"/>
              </w:rPr>
              <w:t>rectMapLeft_int_converted.bin</w:t>
            </w:r>
            <w:proofErr w:type="spellEnd"/>
            <w:r w:rsidRPr="00C81651">
              <w:rPr>
                <w:rFonts w:ascii="Lucida Console" w:hAnsi="Lucida Console"/>
                <w:sz w:val="18"/>
              </w:rPr>
              <w:t>] ... Done. [1136472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Writing the QSPI tags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Sent 2272960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xml:space="preserve">: Received </w:t>
            </w:r>
            <w:proofErr w:type="spellStart"/>
            <w:r w:rsidRPr="00C81651">
              <w:rPr>
                <w:rFonts w:ascii="Lucida Console" w:hAnsi="Lucida Console"/>
                <w:sz w:val="18"/>
              </w:rPr>
              <w:t>reponse</w:t>
            </w:r>
            <w:proofErr w:type="spellEnd"/>
            <w:r w:rsidRPr="00C81651">
              <w:rPr>
                <w:rFonts w:ascii="Lucida Console" w:hAnsi="Lucida Console"/>
                <w:sz w:val="18"/>
              </w:rPr>
              <w:t xml:space="preserve"> (status = 0, </w:t>
            </w:r>
            <w:proofErr w:type="spellStart"/>
            <w:r w:rsidRPr="00C81651">
              <w:rPr>
                <w:rFonts w:ascii="Lucida Console" w:hAnsi="Lucida Console"/>
                <w:sz w:val="18"/>
              </w:rPr>
              <w:t>prmSize</w:t>
            </w:r>
            <w:proofErr w:type="spellEnd"/>
            <w:r w:rsidRPr="00C81651">
              <w:rPr>
                <w:rFonts w:ascii="Lucida Console" w:hAnsi="Lucida Console"/>
                <w:sz w:val="18"/>
              </w:rPr>
              <w:t xml:space="preserve"> = 0)</w:t>
            </w:r>
          </w:p>
          <w:p w:rsidR="00C81651" w:rsidRDefault="00C81651" w:rsidP="00C81651">
            <w:pPr>
              <w:pStyle w:val="Describe"/>
              <w:ind w:left="0"/>
              <w:jc w:val="left"/>
            </w:pPr>
            <w:r>
              <w:t>Whereas on the target’s side, the console window should show something similar to:</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119.827209 s:  NETWORK_CTRL: Received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with 2100032 bytes of parameters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119.903656 s:  NETWORK_CTRL: </w:t>
            </w:r>
            <w:proofErr w:type="spellStart"/>
            <w:r w:rsidRPr="00C81651">
              <w:rPr>
                <w:rFonts w:ascii="Lucida Console" w:hAnsi="Lucida Console"/>
                <w:sz w:val="18"/>
              </w:rPr>
              <w:t>qSpiOffset</w:t>
            </w:r>
            <w:proofErr w:type="spellEnd"/>
            <w:r w:rsidRPr="00C81651">
              <w:rPr>
                <w:rFonts w:ascii="Lucida Console" w:hAnsi="Lucida Console"/>
                <w:sz w:val="18"/>
              </w:rPr>
              <w:t xml:space="preserve"> = 30408704, size = 2100032</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119.903686 s:  QSPI </w:t>
            </w:r>
            <w:proofErr w:type="spellStart"/>
            <w:r w:rsidRPr="00C81651">
              <w:rPr>
                <w:rFonts w:ascii="Lucida Console" w:hAnsi="Lucida Console"/>
                <w:sz w:val="18"/>
              </w:rPr>
              <w:t>Init</w:t>
            </w:r>
            <w:proofErr w:type="spellEnd"/>
            <w:r w:rsidRPr="00C81651">
              <w:rPr>
                <w:rFonts w:ascii="Lucida Console" w:hAnsi="Lucida Console"/>
                <w:sz w:val="18"/>
              </w:rPr>
              <w:t xml:space="preserve"> Started</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119.903808 s:  MID - 1</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119.903808 s:  DID - 18</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119.903808 s:  QSPI </w:t>
            </w:r>
            <w:proofErr w:type="spellStart"/>
            <w:r w:rsidRPr="00C81651">
              <w:rPr>
                <w:rFonts w:ascii="Lucida Console" w:hAnsi="Lucida Console"/>
                <w:sz w:val="18"/>
              </w:rPr>
              <w:t>Init</w:t>
            </w:r>
            <w:proofErr w:type="spellEnd"/>
            <w:r w:rsidRPr="00C81651">
              <w:rPr>
                <w:rFonts w:ascii="Lucida Console" w:hAnsi="Lucida Console"/>
                <w:sz w:val="18"/>
              </w:rPr>
              <w:t xml:space="preserve"> Completed </w:t>
            </w:r>
            <w:proofErr w:type="spellStart"/>
            <w:r w:rsidRPr="00C81651">
              <w:rPr>
                <w:rFonts w:ascii="Lucida Console" w:hAnsi="Lucida Console"/>
                <w:sz w:val="18"/>
              </w:rPr>
              <w:t>Sucessfully</w:t>
            </w:r>
            <w:proofErr w:type="spellEnd"/>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w:t>
            </w:r>
            <w:proofErr w:type="gramStart"/>
            <w:r w:rsidRPr="00C81651">
              <w:rPr>
                <w:rFonts w:ascii="Lucida Console" w:hAnsi="Lucida Console"/>
                <w:sz w:val="18"/>
              </w:rPr>
              <w:t>HOST  ]</w:t>
            </w:r>
            <w:proofErr w:type="gramEnd"/>
            <w:r w:rsidRPr="00C81651">
              <w:rPr>
                <w:rFonts w:ascii="Lucida Console" w:hAnsi="Lucida Console"/>
                <w:sz w:val="18"/>
              </w:rPr>
              <w:t xml:space="preserve">    119.903839 s:  QSPI Write Started, please wait!</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w:t>
            </w:r>
            <w:proofErr w:type="gramStart"/>
            <w:r w:rsidRPr="00C81651">
              <w:rPr>
                <w:rFonts w:ascii="Lucida Console" w:hAnsi="Lucida Console"/>
                <w:sz w:val="18"/>
              </w:rPr>
              <w:t>HOST  ]</w:t>
            </w:r>
            <w:proofErr w:type="gramEnd"/>
            <w:r w:rsidRPr="00C81651">
              <w:rPr>
                <w:rFonts w:ascii="Lucida Console" w:hAnsi="Lucida Console"/>
                <w:sz w:val="18"/>
              </w:rPr>
              <w:t xml:space="preserve">    120.003295 s:  QSPI Erase Block Started, please wait!</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123.427154 s:  QSPI Erase Block Completed </w:t>
            </w:r>
            <w:proofErr w:type="spellStart"/>
            <w:r w:rsidRPr="00C81651">
              <w:rPr>
                <w:rFonts w:ascii="Lucida Console" w:hAnsi="Lucida Console"/>
                <w:sz w:val="18"/>
              </w:rPr>
              <w:t>Sucessfully</w:t>
            </w:r>
            <w:proofErr w:type="spellEnd"/>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126.839233 s:  QSPI Write Completed </w:t>
            </w:r>
            <w:proofErr w:type="spellStart"/>
            <w:r w:rsidRPr="00C81651">
              <w:rPr>
                <w:rFonts w:ascii="Lucida Console" w:hAnsi="Lucida Console"/>
                <w:sz w:val="18"/>
              </w:rPr>
              <w:t>Sucessfully</w:t>
            </w:r>
            <w:proofErr w:type="spellEnd"/>
          </w:p>
          <w:p w:rsidR="00C81651" w:rsidRDefault="00C81651" w:rsidP="00C81651">
            <w:pPr>
              <w:pStyle w:val="Describe"/>
              <w:ind w:left="0"/>
              <w:jc w:val="left"/>
              <w:rPr>
                <w:rFonts w:ascii="Lucida Console" w:hAnsi="Lucida Console"/>
                <w:sz w:val="18"/>
              </w:rPr>
            </w:pPr>
            <w:r w:rsidRPr="00C81651">
              <w:rPr>
                <w:rFonts w:ascii="Lucida Console" w:hAnsi="Lucida Console"/>
                <w:sz w:val="18"/>
              </w:rPr>
              <w:t>[HOST  ]    126.840728 s:  NETWORK_CTRL: Sent response for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with 0 bytes of parameters</w:t>
            </w:r>
          </w:p>
          <w:p w:rsidR="00C81651" w:rsidRDefault="00C81651" w:rsidP="00C81651">
            <w:pPr>
              <w:pStyle w:val="Describe"/>
              <w:ind w:left="0"/>
              <w:jc w:val="left"/>
            </w:pPr>
            <w:r w:rsidRPr="00C81651">
              <w:t>Note that due to the size of the table</w:t>
            </w:r>
            <w:r>
              <w:t>s</w:t>
            </w:r>
            <w:r w:rsidRPr="00C81651">
              <w:t>, it will take a long time before seeing the text output</w:t>
            </w:r>
            <w:r>
              <w:rPr>
                <w:rFonts w:ascii="Lucida Console" w:hAnsi="Lucida Console"/>
                <w:sz w:val="18"/>
              </w:rPr>
              <w:t xml:space="preserve"> ‘</w:t>
            </w:r>
            <w:r w:rsidRPr="00C81651">
              <w:rPr>
                <w:rFonts w:ascii="Lucida Console" w:hAnsi="Lucida Console"/>
                <w:sz w:val="18"/>
              </w:rPr>
              <w:t>QSPI Write Completed</w:t>
            </w:r>
            <w:r>
              <w:rPr>
                <w:rFonts w:ascii="Lucida Console" w:hAnsi="Lucida Console"/>
                <w:sz w:val="18"/>
              </w:rPr>
              <w:t>’.</w:t>
            </w:r>
          </w:p>
        </w:tc>
      </w:tr>
    </w:tbl>
    <w:p w:rsidR="006E0165" w:rsidRDefault="004C0925" w:rsidP="004C0925">
      <w:pPr>
        <w:pStyle w:val="Heading2"/>
      </w:pPr>
      <w:bookmarkStart w:id="11" w:name="_Toc421603107"/>
      <w:r>
        <w:lastRenderedPageBreak/>
        <w:t>Extending the tool</w:t>
      </w:r>
      <w:bookmarkEnd w:id="11"/>
    </w:p>
    <w:p w:rsidR="001D02ED" w:rsidRDefault="001D02ED" w:rsidP="001D02ED">
      <w:pPr>
        <w:pStyle w:val="Describe"/>
      </w:pPr>
    </w:p>
    <w:p w:rsidR="001D02ED" w:rsidRPr="009C30BA" w:rsidRDefault="001D02ED" w:rsidP="001D02ED">
      <w:pPr>
        <w:pStyle w:val="Describe"/>
        <w:rPr>
          <w:b/>
        </w:rPr>
      </w:pPr>
      <w:r w:rsidRPr="009C30BA">
        <w:rPr>
          <w:b/>
        </w:rPr>
        <w:t>NOTE: User</w:t>
      </w:r>
      <w:r>
        <w:rPr>
          <w:b/>
        </w:rPr>
        <w:t>s</w:t>
      </w:r>
      <w:r w:rsidRPr="009C30BA">
        <w:rPr>
          <w:b/>
        </w:rPr>
        <w:t xml:space="preserve"> needs to read this section only if they plan to </w:t>
      </w:r>
      <w:r>
        <w:rPr>
          <w:b/>
        </w:rPr>
        <w:t>extend the tool by adding their own commands and command handlers</w:t>
      </w:r>
      <w:r w:rsidRPr="009C30BA">
        <w:rPr>
          <w:b/>
        </w:rPr>
        <w:t>, other</w:t>
      </w:r>
      <w:r>
        <w:rPr>
          <w:b/>
        </w:rPr>
        <w:t>s</w:t>
      </w:r>
      <w:r w:rsidRPr="009C30BA">
        <w:rPr>
          <w:b/>
        </w:rPr>
        <w:t xml:space="preserve"> can ignore this section.</w:t>
      </w:r>
    </w:p>
    <w:p w:rsidR="001D02ED" w:rsidRPr="001D02ED" w:rsidRDefault="001D02ED" w:rsidP="001D02ED">
      <w:pPr>
        <w:pStyle w:val="Describe"/>
      </w:pPr>
    </w:p>
    <w:p w:rsidR="00C75115" w:rsidRDefault="004C0925" w:rsidP="00C75115">
      <w:pPr>
        <w:pStyle w:val="Describe"/>
      </w:pPr>
      <w:r>
        <w:t>This tool can be extended by users to add more commands from PC side and “plugin” different actions on target side when the command is received.</w:t>
      </w:r>
    </w:p>
    <w:p w:rsidR="00C75115" w:rsidRDefault="00593241" w:rsidP="00C75115">
      <w:pPr>
        <w:pStyle w:val="Describe"/>
      </w:pPr>
      <w:r w:rsidRPr="005729B5">
        <w:rPr>
          <w:b/>
        </w:rPr>
        <w:lastRenderedPageBreak/>
        <w:t xml:space="preserve">TIP: </w:t>
      </w:r>
      <w:r w:rsidR="00C75115">
        <w:t>The easiest way to extend the tool is see a</w:t>
      </w:r>
      <w:r w:rsidR="00DD0E67">
        <w:t>n</w:t>
      </w:r>
      <w:r w:rsidR="00C75115">
        <w:t xml:space="preserve"> existing command implementation and customize it</w:t>
      </w:r>
    </w:p>
    <w:p w:rsidR="00C75115" w:rsidRDefault="00C75115" w:rsidP="00C75115">
      <w:pPr>
        <w:pStyle w:val="Describe"/>
        <w:numPr>
          <w:ilvl w:val="0"/>
          <w:numId w:val="31"/>
        </w:numPr>
      </w:pPr>
      <w:r>
        <w:t>On PC side do the below</w:t>
      </w:r>
    </w:p>
    <w:p w:rsidR="00C75115" w:rsidRDefault="00C75115" w:rsidP="008671E4">
      <w:pPr>
        <w:pStyle w:val="Describe"/>
        <w:numPr>
          <w:ilvl w:val="1"/>
          <w:numId w:val="31"/>
        </w:numPr>
      </w:pPr>
      <w:r>
        <w:t xml:space="preserve">Create your own file for the command, ex, </w:t>
      </w:r>
      <w:proofErr w:type="spellStart"/>
      <w:r w:rsidRPr="00C75115">
        <w:t>network_ctrl_handle_echo.c</w:t>
      </w:r>
      <w:proofErr w:type="spellEnd"/>
      <w:r w:rsidR="008671E4">
        <w:t xml:space="preserve"> (</w:t>
      </w:r>
      <w:proofErr w:type="spellStart"/>
      <w:r w:rsidR="008671E4" w:rsidRPr="008671E4">
        <w:t>vision_sdk</w:t>
      </w:r>
      <w:proofErr w:type="spellEnd"/>
      <w:r w:rsidR="008671E4" w:rsidRPr="008671E4">
        <w:t>\tools\</w:t>
      </w:r>
      <w:proofErr w:type="spellStart"/>
      <w:r w:rsidR="008671E4" w:rsidRPr="008671E4">
        <w:t>network_tools</w:t>
      </w:r>
      <w:proofErr w:type="spellEnd"/>
      <w:r w:rsidR="008671E4" w:rsidRPr="008671E4">
        <w:t>\</w:t>
      </w:r>
      <w:proofErr w:type="spellStart"/>
      <w:r w:rsidR="008671E4" w:rsidRPr="008671E4">
        <w:t>network_ctrl</w:t>
      </w:r>
      <w:proofErr w:type="spellEnd"/>
      <w:r w:rsidR="008671E4" w:rsidRPr="008671E4">
        <w:t>\</w:t>
      </w:r>
      <w:proofErr w:type="spellStart"/>
      <w:r w:rsidR="008671E4" w:rsidRPr="008671E4">
        <w:t>src</w:t>
      </w:r>
      <w:proofErr w:type="spellEnd"/>
      <w:r w:rsidR="008671E4">
        <w:t>)</w:t>
      </w:r>
    </w:p>
    <w:p w:rsidR="00C75115" w:rsidRDefault="00C75115" w:rsidP="00C75115">
      <w:pPr>
        <w:pStyle w:val="Describe"/>
        <w:numPr>
          <w:ilvl w:val="1"/>
          <w:numId w:val="31"/>
        </w:numPr>
      </w:pPr>
      <w:r>
        <w:t xml:space="preserve">Write a function that will send the command and receive the results, ex, </w:t>
      </w:r>
      <w:proofErr w:type="spellStart"/>
      <w:r w:rsidRPr="00C75115">
        <w:t>handleEcho</w:t>
      </w:r>
      <w:proofErr w:type="spellEnd"/>
    </w:p>
    <w:p w:rsidR="00C75115" w:rsidRDefault="00C75115" w:rsidP="00C75115">
      <w:pPr>
        <w:pStyle w:val="Describe"/>
        <w:numPr>
          <w:ilvl w:val="1"/>
          <w:numId w:val="31"/>
        </w:numPr>
      </w:pPr>
      <w:r>
        <w:t>A command is string of characters</w:t>
      </w:r>
    </w:p>
    <w:p w:rsidR="00C75115" w:rsidRDefault="00C75115" w:rsidP="00C75115">
      <w:pPr>
        <w:pStyle w:val="Describe"/>
        <w:numPr>
          <w:ilvl w:val="1"/>
          <w:numId w:val="31"/>
        </w:numPr>
      </w:pPr>
      <w:r>
        <w:t>Use below API to send the command, “</w:t>
      </w:r>
      <w:proofErr w:type="spellStart"/>
      <w:r>
        <w:t>params</w:t>
      </w:r>
      <w:proofErr w:type="spellEnd"/>
      <w:r>
        <w:t>” point to the user specific parameters of “size” bytes</w:t>
      </w:r>
    </w:p>
    <w:p w:rsidR="00C75115" w:rsidRDefault="00C75115" w:rsidP="00C75115">
      <w:pPr>
        <w:pStyle w:val="Describe"/>
        <w:numPr>
          <w:ilvl w:val="2"/>
          <w:numId w:val="31"/>
        </w:numPr>
      </w:pPr>
      <w:proofErr w:type="spellStart"/>
      <w:r w:rsidRPr="00C75115">
        <w:t>SendCommand</w:t>
      </w:r>
      <w:proofErr w:type="spellEnd"/>
      <w:r w:rsidRPr="00C75115">
        <w:t>(char *command, void *</w:t>
      </w:r>
      <w:proofErr w:type="spellStart"/>
      <w:r w:rsidRPr="00C75115">
        <w:t>params</w:t>
      </w:r>
      <w:proofErr w:type="spellEnd"/>
      <w:r w:rsidRPr="00C75115">
        <w:t xml:space="preserve">, </w:t>
      </w:r>
      <w:proofErr w:type="spellStart"/>
      <w:r w:rsidRPr="00C75115">
        <w:t>int</w:t>
      </w:r>
      <w:proofErr w:type="spellEnd"/>
      <w:r w:rsidRPr="00C75115">
        <w:t xml:space="preserve"> size);</w:t>
      </w:r>
    </w:p>
    <w:p w:rsidR="00896CD7" w:rsidRDefault="00896CD7" w:rsidP="00896CD7">
      <w:pPr>
        <w:pStyle w:val="Describe"/>
        <w:numPr>
          <w:ilvl w:val="2"/>
          <w:numId w:val="31"/>
        </w:numPr>
      </w:pPr>
      <w:r>
        <w:t>Command line parameters are available inside the user handler in the below structure fields</w:t>
      </w:r>
    </w:p>
    <w:p w:rsidR="00896CD7" w:rsidRDefault="00896CD7" w:rsidP="00896CD7">
      <w:pPr>
        <w:pStyle w:val="Describe"/>
        <w:numPr>
          <w:ilvl w:val="3"/>
          <w:numId w:val="31"/>
        </w:numPr>
      </w:pPr>
      <w:proofErr w:type="spellStart"/>
      <w:r w:rsidRPr="00C75115">
        <w:t>gNetworkCtrl_obj.params</w:t>
      </w:r>
      <w:proofErr w:type="spellEnd"/>
      <w:r w:rsidRPr="00C75115">
        <w:t>[</w:t>
      </w:r>
      <w:r>
        <w:t>x</w:t>
      </w:r>
      <w:r w:rsidRPr="00C75115">
        <w:t>]</w:t>
      </w:r>
    </w:p>
    <w:p w:rsidR="00C75115" w:rsidRDefault="00C75115" w:rsidP="00C75115">
      <w:pPr>
        <w:pStyle w:val="Describe"/>
        <w:numPr>
          <w:ilvl w:val="1"/>
          <w:numId w:val="31"/>
        </w:numPr>
      </w:pPr>
      <w:r>
        <w:t>Use below API to receive results, “</w:t>
      </w:r>
      <w:proofErr w:type="spellStart"/>
      <w:r>
        <w:t>prmSize</w:t>
      </w:r>
      <w:proofErr w:type="spellEnd"/>
      <w:r>
        <w:t>” is size of result parameters</w:t>
      </w:r>
    </w:p>
    <w:p w:rsidR="00C75115" w:rsidRDefault="00C75115" w:rsidP="00C75115">
      <w:pPr>
        <w:pStyle w:val="Describe"/>
        <w:numPr>
          <w:ilvl w:val="2"/>
          <w:numId w:val="31"/>
        </w:numPr>
      </w:pPr>
      <w:proofErr w:type="spellStart"/>
      <w:r w:rsidRPr="00C75115">
        <w:t>RecvResponse</w:t>
      </w:r>
      <w:proofErr w:type="spellEnd"/>
      <w:r w:rsidRPr="00C75115">
        <w:t>(char *command, UInt32 *</w:t>
      </w:r>
      <w:proofErr w:type="spellStart"/>
      <w:r w:rsidRPr="00C75115">
        <w:t>prmSize</w:t>
      </w:r>
      <w:proofErr w:type="spellEnd"/>
      <w:r w:rsidRPr="00C75115">
        <w:t>);</w:t>
      </w:r>
    </w:p>
    <w:p w:rsidR="00C75115" w:rsidRDefault="00C75115" w:rsidP="00C75115">
      <w:pPr>
        <w:pStyle w:val="Describe"/>
        <w:numPr>
          <w:ilvl w:val="1"/>
          <w:numId w:val="31"/>
        </w:numPr>
      </w:pPr>
      <w:r>
        <w:t>If “</w:t>
      </w:r>
      <w:proofErr w:type="spellStart"/>
      <w:r>
        <w:t>prmSize</w:t>
      </w:r>
      <w:proofErr w:type="spellEnd"/>
      <w:r>
        <w:t>” is not zero then read the parameters using below API into user pointer</w:t>
      </w:r>
    </w:p>
    <w:p w:rsidR="00C75115" w:rsidRDefault="00C75115" w:rsidP="00C75115">
      <w:pPr>
        <w:pStyle w:val="Describe"/>
        <w:numPr>
          <w:ilvl w:val="2"/>
          <w:numId w:val="31"/>
        </w:numPr>
      </w:pPr>
      <w:proofErr w:type="spellStart"/>
      <w:r w:rsidRPr="00C75115">
        <w:t>RecvResponseParams</w:t>
      </w:r>
      <w:proofErr w:type="spellEnd"/>
      <w:r w:rsidRPr="00C75115">
        <w:t>(char *command, UInt8 *</w:t>
      </w:r>
      <w:proofErr w:type="spellStart"/>
      <w:r w:rsidRPr="00C75115">
        <w:t>pPrm</w:t>
      </w:r>
      <w:proofErr w:type="spellEnd"/>
      <w:r w:rsidRPr="00C75115">
        <w:t xml:space="preserve">, UInt32 </w:t>
      </w:r>
      <w:proofErr w:type="spellStart"/>
      <w:r w:rsidRPr="00C75115">
        <w:t>prmSize</w:t>
      </w:r>
      <w:proofErr w:type="spellEnd"/>
      <w:r w:rsidRPr="00C75115">
        <w:t>);</w:t>
      </w:r>
    </w:p>
    <w:p w:rsidR="00C75115" w:rsidRDefault="00C75115" w:rsidP="00C75115">
      <w:pPr>
        <w:pStyle w:val="Describe"/>
        <w:numPr>
          <w:ilvl w:val="1"/>
          <w:numId w:val="31"/>
        </w:numPr>
      </w:pPr>
      <w:r>
        <w:t xml:space="preserve">Register this handler using below API in function </w:t>
      </w:r>
      <w:proofErr w:type="spellStart"/>
      <w:r>
        <w:t>Init</w:t>
      </w:r>
      <w:proofErr w:type="spellEnd"/>
      <w:r>
        <w:t>()</w:t>
      </w:r>
    </w:p>
    <w:p w:rsidR="00C75115" w:rsidRDefault="00C75115" w:rsidP="00C75115">
      <w:pPr>
        <w:pStyle w:val="Describe"/>
        <w:numPr>
          <w:ilvl w:val="2"/>
          <w:numId w:val="31"/>
        </w:numPr>
      </w:pPr>
      <w:r w:rsidRPr="00C75115">
        <w:t xml:space="preserve">void </w:t>
      </w:r>
      <w:proofErr w:type="spellStart"/>
      <w:r w:rsidRPr="00C75115">
        <w:t>RegisterHandler</w:t>
      </w:r>
      <w:proofErr w:type="spellEnd"/>
      <w:r w:rsidRPr="00C75115">
        <w:t xml:space="preserve">(char *command, void (*handler)(), </w:t>
      </w:r>
      <w:proofErr w:type="spellStart"/>
      <w:r w:rsidRPr="00C75115">
        <w:t>int</w:t>
      </w:r>
      <w:proofErr w:type="spellEnd"/>
      <w:r w:rsidRPr="00C75115">
        <w:t xml:space="preserve"> </w:t>
      </w:r>
      <w:proofErr w:type="spellStart"/>
      <w:r w:rsidRPr="00C75115">
        <w:t>numParams</w:t>
      </w:r>
      <w:proofErr w:type="spellEnd"/>
      <w:r w:rsidRPr="00C75115">
        <w:t>)</w:t>
      </w:r>
    </w:p>
    <w:p w:rsidR="00C75115" w:rsidRDefault="00C75115" w:rsidP="00C75115">
      <w:pPr>
        <w:pStyle w:val="Describe"/>
        <w:numPr>
          <w:ilvl w:val="1"/>
          <w:numId w:val="31"/>
        </w:numPr>
      </w:pPr>
      <w:r>
        <w:t>Now build and run the tool with the new command and command specific parameters</w:t>
      </w:r>
    </w:p>
    <w:p w:rsidR="00D5554B" w:rsidRDefault="00D5554B" w:rsidP="00D5554B">
      <w:pPr>
        <w:pStyle w:val="Describe"/>
        <w:numPr>
          <w:ilvl w:val="0"/>
          <w:numId w:val="31"/>
        </w:numPr>
      </w:pPr>
      <w:r>
        <w:t>On target side do the below</w:t>
      </w:r>
    </w:p>
    <w:p w:rsidR="008671E4" w:rsidRDefault="008671E4" w:rsidP="008671E4">
      <w:pPr>
        <w:pStyle w:val="Describe"/>
        <w:numPr>
          <w:ilvl w:val="1"/>
          <w:numId w:val="31"/>
        </w:numPr>
      </w:pPr>
      <w:r>
        <w:t xml:space="preserve">Create your own file for handling the command, ex, </w:t>
      </w:r>
      <w:proofErr w:type="spellStart"/>
      <w:r w:rsidRPr="00C75115">
        <w:t>network_ctrl_handle_echo.c</w:t>
      </w:r>
      <w:proofErr w:type="spellEnd"/>
      <w:r>
        <w:t xml:space="preserve"> (</w:t>
      </w:r>
      <w:proofErr w:type="spellStart"/>
      <w:r w:rsidRPr="008671E4">
        <w:t>vision_sdk</w:t>
      </w:r>
      <w:proofErr w:type="spellEnd"/>
      <w:r w:rsidRPr="008671E4">
        <w:t>\examples\tda2xx\</w:t>
      </w:r>
      <w:proofErr w:type="spellStart"/>
      <w:r w:rsidRPr="008671E4">
        <w:t>src</w:t>
      </w:r>
      <w:proofErr w:type="spellEnd"/>
      <w:r w:rsidRPr="008671E4">
        <w:t>\links\</w:t>
      </w:r>
      <w:proofErr w:type="spellStart"/>
      <w:r w:rsidRPr="008671E4">
        <w:t>network_ctrl</w:t>
      </w:r>
      <w:proofErr w:type="spellEnd"/>
      <w:r>
        <w:t>)</w:t>
      </w:r>
    </w:p>
    <w:p w:rsidR="008671E4" w:rsidRDefault="008671E4" w:rsidP="008671E4">
      <w:pPr>
        <w:pStyle w:val="Describe"/>
        <w:numPr>
          <w:ilvl w:val="2"/>
          <w:numId w:val="31"/>
        </w:numPr>
      </w:pPr>
      <w:r w:rsidRPr="008671E4">
        <w:t xml:space="preserve">Void </w:t>
      </w:r>
      <w:proofErr w:type="spellStart"/>
      <w:r w:rsidRPr="008671E4">
        <w:t>NetworkCtrl_cmdHandlerEcho</w:t>
      </w:r>
      <w:proofErr w:type="spellEnd"/>
      <w:r w:rsidRPr="008671E4">
        <w:t>(char *</w:t>
      </w:r>
      <w:proofErr w:type="spellStart"/>
      <w:r w:rsidRPr="008671E4">
        <w:t>cmd</w:t>
      </w:r>
      <w:proofErr w:type="spellEnd"/>
      <w:r w:rsidRPr="008671E4">
        <w:t xml:space="preserve">, UInt32 </w:t>
      </w:r>
      <w:proofErr w:type="spellStart"/>
      <w:r w:rsidRPr="008671E4">
        <w:t>prmSize</w:t>
      </w:r>
      <w:proofErr w:type="spellEnd"/>
      <w:r w:rsidRPr="008671E4">
        <w:t>)</w:t>
      </w:r>
    </w:p>
    <w:p w:rsidR="008671E4" w:rsidRDefault="008671E4" w:rsidP="008671E4">
      <w:pPr>
        <w:pStyle w:val="Describe"/>
        <w:numPr>
          <w:ilvl w:val="1"/>
          <w:numId w:val="31"/>
        </w:numPr>
      </w:pPr>
      <w:r>
        <w:t>This handler is called, when the “</w:t>
      </w:r>
      <w:proofErr w:type="spellStart"/>
      <w:r>
        <w:t>cmd</w:t>
      </w:r>
      <w:proofErr w:type="spellEnd"/>
      <w:r>
        <w:t>” is received, “</w:t>
      </w:r>
      <w:proofErr w:type="spellStart"/>
      <w:r>
        <w:t>prmSize</w:t>
      </w:r>
      <w:proofErr w:type="spellEnd"/>
      <w:r>
        <w:t>” is size of parameters that accompany this command</w:t>
      </w:r>
    </w:p>
    <w:p w:rsidR="008671E4" w:rsidRDefault="008671E4" w:rsidP="008671E4">
      <w:pPr>
        <w:pStyle w:val="Describe"/>
        <w:numPr>
          <w:ilvl w:val="1"/>
          <w:numId w:val="31"/>
        </w:numPr>
      </w:pPr>
      <w:r>
        <w:t>Use below API to read the received parameters</w:t>
      </w:r>
    </w:p>
    <w:p w:rsidR="00D5554B" w:rsidRDefault="008671E4" w:rsidP="008671E4">
      <w:pPr>
        <w:pStyle w:val="Describe"/>
        <w:numPr>
          <w:ilvl w:val="2"/>
          <w:numId w:val="31"/>
        </w:numPr>
      </w:pPr>
      <w:r w:rsidRPr="008671E4">
        <w:t xml:space="preserve">Int32 </w:t>
      </w:r>
      <w:proofErr w:type="spellStart"/>
      <w:r w:rsidRPr="008671E4">
        <w:t>NetworkCtrl_readParams</w:t>
      </w:r>
      <w:proofErr w:type="spellEnd"/>
      <w:r w:rsidRPr="008671E4">
        <w:t>(UInt8 *</w:t>
      </w:r>
      <w:proofErr w:type="spellStart"/>
      <w:r w:rsidRPr="008671E4">
        <w:t>pPrm</w:t>
      </w:r>
      <w:proofErr w:type="spellEnd"/>
      <w:r w:rsidRPr="008671E4">
        <w:t xml:space="preserve">, UInt32 </w:t>
      </w:r>
      <w:proofErr w:type="spellStart"/>
      <w:r w:rsidRPr="008671E4">
        <w:t>prmSize</w:t>
      </w:r>
      <w:proofErr w:type="spellEnd"/>
      <w:r w:rsidRPr="008671E4">
        <w:t>)</w:t>
      </w:r>
    </w:p>
    <w:p w:rsidR="008671E4" w:rsidRDefault="008671E4" w:rsidP="008671E4">
      <w:pPr>
        <w:pStyle w:val="Describe"/>
        <w:numPr>
          <w:ilvl w:val="1"/>
          <w:numId w:val="31"/>
        </w:numPr>
      </w:pPr>
      <w:r>
        <w:t>Based on the parameters handle the command</w:t>
      </w:r>
    </w:p>
    <w:p w:rsidR="008671E4" w:rsidRDefault="008671E4" w:rsidP="008671E4">
      <w:pPr>
        <w:pStyle w:val="Describe"/>
        <w:numPr>
          <w:ilvl w:val="1"/>
          <w:numId w:val="31"/>
        </w:numPr>
      </w:pPr>
      <w:r>
        <w:t>Use below API to send reply for the command</w:t>
      </w:r>
    </w:p>
    <w:p w:rsidR="00431A36" w:rsidRDefault="00431A36" w:rsidP="00431A36">
      <w:pPr>
        <w:pStyle w:val="Describe"/>
        <w:numPr>
          <w:ilvl w:val="2"/>
          <w:numId w:val="31"/>
        </w:numPr>
      </w:pPr>
      <w:r w:rsidRPr="00431A36">
        <w:t xml:space="preserve">Int32 </w:t>
      </w:r>
      <w:proofErr w:type="spellStart"/>
      <w:r w:rsidRPr="00431A36">
        <w:t>NetworkCtrl_writeParams</w:t>
      </w:r>
      <w:proofErr w:type="spellEnd"/>
      <w:r w:rsidRPr="00431A36">
        <w:t>(UInt8 *</w:t>
      </w:r>
      <w:proofErr w:type="spellStart"/>
      <w:r w:rsidRPr="00431A36">
        <w:t>pPrm</w:t>
      </w:r>
      <w:proofErr w:type="spellEnd"/>
      <w:r w:rsidRPr="00431A36">
        <w:t xml:space="preserve">, UInt32 </w:t>
      </w:r>
      <w:proofErr w:type="spellStart"/>
      <w:r w:rsidRPr="00431A36">
        <w:t>prmSize</w:t>
      </w:r>
      <w:proofErr w:type="spellEnd"/>
      <w:r w:rsidRPr="00431A36">
        <w:t xml:space="preserve">, UInt32 </w:t>
      </w:r>
      <w:proofErr w:type="spellStart"/>
      <w:r w:rsidRPr="00431A36">
        <w:t>returnStatus</w:t>
      </w:r>
      <w:proofErr w:type="spellEnd"/>
      <w:r w:rsidRPr="00431A36">
        <w:t>)</w:t>
      </w:r>
    </w:p>
    <w:p w:rsidR="00431A36" w:rsidRDefault="00431A36" w:rsidP="008E1A33">
      <w:pPr>
        <w:pStyle w:val="Describe"/>
        <w:numPr>
          <w:ilvl w:val="1"/>
          <w:numId w:val="31"/>
        </w:numPr>
        <w:jc w:val="left"/>
      </w:pPr>
      <w:r>
        <w:t xml:space="preserve">Register the handler in </w:t>
      </w:r>
      <w:proofErr w:type="spellStart"/>
      <w:r w:rsidRPr="00431A36">
        <w:t>NetworkCtrl_init</w:t>
      </w:r>
      <w:proofErr w:type="spellEnd"/>
      <w:r>
        <w:t>() (</w:t>
      </w:r>
      <w:r w:rsidRPr="00431A36">
        <w:t>vision_sdk\examples\tda2xx\src\links\network_ctrl\network_ctrl_tsk.c</w:t>
      </w:r>
      <w:r>
        <w:t>)</w:t>
      </w:r>
      <w:r w:rsidR="008E1A33">
        <w:t xml:space="preserve"> using below API</w:t>
      </w:r>
    </w:p>
    <w:p w:rsidR="008E1A33" w:rsidRDefault="008E1A33" w:rsidP="008E1A33">
      <w:pPr>
        <w:pStyle w:val="Describe"/>
        <w:numPr>
          <w:ilvl w:val="2"/>
          <w:numId w:val="31"/>
        </w:numPr>
      </w:pPr>
      <w:r w:rsidRPr="008E1A33">
        <w:t xml:space="preserve">Int32 </w:t>
      </w:r>
      <w:proofErr w:type="spellStart"/>
      <w:r w:rsidRPr="008E1A33">
        <w:t>NetworkCtrl_registerHandler</w:t>
      </w:r>
      <w:proofErr w:type="spellEnd"/>
      <w:r w:rsidRPr="008E1A33">
        <w:t>(char *</w:t>
      </w:r>
      <w:proofErr w:type="spellStart"/>
      <w:r w:rsidRPr="008E1A33">
        <w:t>cmd</w:t>
      </w:r>
      <w:proofErr w:type="spellEnd"/>
      <w:r w:rsidRPr="008E1A33">
        <w:t xml:space="preserve">, </w:t>
      </w:r>
      <w:proofErr w:type="spellStart"/>
      <w:r w:rsidRPr="008E1A33">
        <w:t>NetworkCtrl_Handler</w:t>
      </w:r>
      <w:proofErr w:type="spellEnd"/>
      <w:r w:rsidRPr="008E1A33">
        <w:t xml:space="preserve"> handler)</w:t>
      </w:r>
    </w:p>
    <w:p w:rsidR="008E1A33" w:rsidRDefault="008E1A33" w:rsidP="008E1A33">
      <w:pPr>
        <w:pStyle w:val="Describe"/>
        <w:numPr>
          <w:ilvl w:val="2"/>
          <w:numId w:val="31"/>
        </w:numPr>
        <w:jc w:val="left"/>
      </w:pPr>
      <w:r>
        <w:lastRenderedPageBreak/>
        <w:t xml:space="preserve">Ex, </w:t>
      </w:r>
      <w:proofErr w:type="spellStart"/>
      <w:r w:rsidRPr="008E1A33">
        <w:t>NetworkCtrl_registerHandler</w:t>
      </w:r>
      <w:proofErr w:type="spellEnd"/>
      <w:r w:rsidRPr="008E1A33">
        <w:t xml:space="preserve">("echo", </w:t>
      </w:r>
      <w:proofErr w:type="spellStart"/>
      <w:r w:rsidRPr="008E1A33">
        <w:t>NetworkCtrl_cmdHandlerEcho</w:t>
      </w:r>
      <w:proofErr w:type="spellEnd"/>
      <w:r w:rsidRPr="008E1A33">
        <w:t>);</w:t>
      </w:r>
    </w:p>
    <w:p w:rsidR="008E1A33" w:rsidRDefault="008E1A33" w:rsidP="008E1A33">
      <w:pPr>
        <w:pStyle w:val="Describe"/>
        <w:numPr>
          <w:ilvl w:val="0"/>
          <w:numId w:val="31"/>
        </w:numPr>
        <w:jc w:val="left"/>
      </w:pPr>
      <w:r>
        <w:t xml:space="preserve">Once handler are </w:t>
      </w:r>
      <w:proofErr w:type="spellStart"/>
      <w:r>
        <w:t>registerd</w:t>
      </w:r>
      <w:proofErr w:type="spellEnd"/>
      <w:r>
        <w:t xml:space="preserve"> on PC side and target side, recompile and run the binaries</w:t>
      </w:r>
    </w:p>
    <w:p w:rsidR="008E1A33" w:rsidRDefault="008E1A33" w:rsidP="008E1A33">
      <w:pPr>
        <w:pStyle w:val="Describe"/>
        <w:numPr>
          <w:ilvl w:val="0"/>
          <w:numId w:val="31"/>
        </w:numPr>
        <w:jc w:val="left"/>
      </w:pPr>
      <w:r>
        <w:t>On PC side call the tool with the new command and parameters as input</w:t>
      </w:r>
    </w:p>
    <w:p w:rsidR="008E1A33" w:rsidRDefault="008E1A33" w:rsidP="008E1A33">
      <w:pPr>
        <w:pStyle w:val="Describe"/>
        <w:numPr>
          <w:ilvl w:val="1"/>
          <w:numId w:val="31"/>
        </w:numPr>
        <w:jc w:val="left"/>
        <w:rPr>
          <w:b/>
        </w:rPr>
      </w:pPr>
      <w:r>
        <w:t xml:space="preserve">Ex, </w:t>
      </w:r>
      <w:proofErr w:type="spellStart"/>
      <w:r w:rsidRPr="008E1A33">
        <w:rPr>
          <w:b/>
        </w:rPr>
        <w:t>network_ctrl</w:t>
      </w:r>
      <w:proofErr w:type="spellEnd"/>
      <w:r w:rsidRPr="008E1A33">
        <w:rPr>
          <w:b/>
        </w:rPr>
        <w:t xml:space="preserve"> --</w:t>
      </w:r>
      <w:proofErr w:type="spellStart"/>
      <w:r w:rsidRPr="008E1A33">
        <w:rPr>
          <w:b/>
        </w:rPr>
        <w:t>ipaddr</w:t>
      </w:r>
      <w:proofErr w:type="spellEnd"/>
      <w:r w:rsidRPr="008E1A33">
        <w:rPr>
          <w:b/>
        </w:rPr>
        <w:t xml:space="preserve"> 192.168.1.200 --</w:t>
      </w:r>
      <w:proofErr w:type="spellStart"/>
      <w:r w:rsidRPr="008E1A33">
        <w:rPr>
          <w:b/>
        </w:rPr>
        <w:t>cmd</w:t>
      </w:r>
      <w:proofErr w:type="spellEnd"/>
      <w:r w:rsidRPr="008E1A33">
        <w:rPr>
          <w:b/>
        </w:rPr>
        <w:t xml:space="preserve"> echo “hello, world !”</w:t>
      </w:r>
    </w:p>
    <w:p w:rsidR="005C2DF1" w:rsidRDefault="005C2DF1" w:rsidP="005C2DF1">
      <w:pPr>
        <w:pStyle w:val="Heading2"/>
      </w:pPr>
      <w:bookmarkStart w:id="12" w:name="_Toc421603108"/>
      <w:r>
        <w:t>Communication Protocol</w:t>
      </w:r>
      <w:bookmarkEnd w:id="12"/>
    </w:p>
    <w:p w:rsidR="009C30BA" w:rsidRDefault="009C30BA" w:rsidP="005C2DF1">
      <w:pPr>
        <w:pStyle w:val="Describe"/>
        <w:rPr>
          <w:b/>
        </w:rPr>
      </w:pPr>
    </w:p>
    <w:p w:rsidR="009C30BA" w:rsidRPr="009C30BA" w:rsidRDefault="009C30BA" w:rsidP="005C2DF1">
      <w:pPr>
        <w:pStyle w:val="Describe"/>
        <w:rPr>
          <w:b/>
        </w:rPr>
      </w:pPr>
      <w:r w:rsidRPr="009C30BA">
        <w:rPr>
          <w:b/>
        </w:rPr>
        <w:t>NOTE: User</w:t>
      </w:r>
      <w:r>
        <w:rPr>
          <w:b/>
        </w:rPr>
        <w:t>s</w:t>
      </w:r>
      <w:r w:rsidRPr="009C30BA">
        <w:rPr>
          <w:b/>
        </w:rPr>
        <w:t xml:space="preserve"> needs to read this section only if they plan to implement their own tool on PC side to interface with the target side, other</w:t>
      </w:r>
      <w:r w:rsidR="00D77BC8">
        <w:rPr>
          <w:b/>
        </w:rPr>
        <w:t>s</w:t>
      </w:r>
      <w:r w:rsidRPr="009C30BA">
        <w:rPr>
          <w:b/>
        </w:rPr>
        <w:t xml:space="preserve"> can ignore this section.</w:t>
      </w:r>
    </w:p>
    <w:p w:rsidR="009C30BA" w:rsidRDefault="009C30BA" w:rsidP="005C2DF1">
      <w:pPr>
        <w:pStyle w:val="Describe"/>
      </w:pPr>
    </w:p>
    <w:p w:rsidR="005C2DF1" w:rsidRDefault="005C2DF1" w:rsidP="005C2DF1">
      <w:pPr>
        <w:pStyle w:val="Describe"/>
      </w:pPr>
      <w:r>
        <w:t>The tool uses TCP/IP as underlying communication protocol. On top of this a thi</w:t>
      </w:r>
      <w:r w:rsidR="009C30BA">
        <w:t>n</w:t>
      </w:r>
      <w:r>
        <w:t xml:space="preserve"> application layer protocol is added as describe</w:t>
      </w:r>
      <w:r w:rsidR="009C5992">
        <w:t>d</w:t>
      </w:r>
      <w:r>
        <w:t xml:space="preserve"> below</w:t>
      </w:r>
      <w:r w:rsidR="00953248">
        <w:t>.</w:t>
      </w:r>
    </w:p>
    <w:p w:rsidR="00E337CC" w:rsidRDefault="00953248" w:rsidP="005C2DF1">
      <w:pPr>
        <w:pStyle w:val="Describe"/>
      </w:pPr>
      <w:r>
        <w:t xml:space="preserve">This protocol </w:t>
      </w:r>
      <w:r w:rsidR="0044207F">
        <w:t xml:space="preserve">needs to be used </w:t>
      </w:r>
      <w:r>
        <w:t>in case other tools are made on PC which need to interface to the target side.</w:t>
      </w:r>
    </w:p>
    <w:p w:rsidR="00953248" w:rsidRDefault="00E337CC" w:rsidP="005C2DF1">
      <w:pPr>
        <w:pStyle w:val="Describe"/>
      </w:pPr>
      <w:r>
        <w:t xml:space="preserve">See also </w:t>
      </w:r>
      <w:proofErr w:type="spellStart"/>
      <w:r w:rsidRPr="00E337CC">
        <w:t>vision_sdk</w:t>
      </w:r>
      <w:proofErr w:type="spellEnd"/>
      <w:r w:rsidRPr="00E337CC">
        <w:t>\tools\</w:t>
      </w:r>
      <w:proofErr w:type="spellStart"/>
      <w:r w:rsidRPr="00E337CC">
        <w:t>network_tools</w:t>
      </w:r>
      <w:proofErr w:type="spellEnd"/>
      <w:r w:rsidRPr="00E337CC">
        <w:t>\common\</w:t>
      </w:r>
      <w:proofErr w:type="spellStart"/>
      <w:r w:rsidRPr="00E337CC">
        <w:t>inc</w:t>
      </w:r>
      <w:proofErr w:type="spellEnd"/>
      <w:r w:rsidRPr="00E337CC">
        <w:t>\</w:t>
      </w:r>
      <w:proofErr w:type="spellStart"/>
      <w:r w:rsidRPr="00E337CC">
        <w:t>networkCtrl_if.h</w:t>
      </w:r>
      <w:proofErr w:type="spellEnd"/>
      <w:r w:rsidR="00953248">
        <w:t xml:space="preserve"> </w:t>
      </w:r>
    </w:p>
    <w:p w:rsidR="005C2DF1" w:rsidRPr="005C2DF1" w:rsidRDefault="005C2DF1" w:rsidP="005C2DF1">
      <w:pPr>
        <w:pStyle w:val="Describe"/>
        <w:rPr>
          <w:b/>
        </w:rPr>
      </w:pPr>
      <w:r w:rsidRPr="005C2DF1">
        <w:rPr>
          <w:b/>
        </w:rPr>
        <w:t>NOTE: All fields are specified in little-endian order</w:t>
      </w:r>
    </w:p>
    <w:p w:rsidR="005C2DF1" w:rsidRDefault="005C2DF1" w:rsidP="005C2DF1">
      <w:pPr>
        <w:pStyle w:val="Heading3"/>
      </w:pPr>
      <w:r>
        <w:t>Command protocol</w:t>
      </w:r>
    </w:p>
    <w:tbl>
      <w:tblPr>
        <w:tblStyle w:val="TableGrid"/>
        <w:tblW w:w="0" w:type="auto"/>
        <w:tblInd w:w="720" w:type="dxa"/>
        <w:tblLook w:val="04A0" w:firstRow="1" w:lastRow="0" w:firstColumn="1" w:lastColumn="0" w:noHBand="0" w:noVBand="1"/>
      </w:tblPr>
      <w:tblGrid>
        <w:gridCol w:w="2987"/>
        <w:gridCol w:w="2916"/>
        <w:gridCol w:w="2953"/>
      </w:tblGrid>
      <w:tr w:rsidR="005C2DF1" w:rsidTr="005C2DF1">
        <w:tc>
          <w:tcPr>
            <w:tcW w:w="2987" w:type="dxa"/>
            <w:shd w:val="pct5" w:color="auto" w:fill="auto"/>
          </w:tcPr>
          <w:p w:rsidR="005C2DF1" w:rsidRDefault="005C2DF1" w:rsidP="005C2DF1">
            <w:pPr>
              <w:pStyle w:val="Describe"/>
              <w:ind w:left="0"/>
            </w:pPr>
            <w:r>
              <w:t>Fields</w:t>
            </w:r>
          </w:p>
        </w:tc>
        <w:tc>
          <w:tcPr>
            <w:tcW w:w="2916" w:type="dxa"/>
            <w:shd w:val="pct5" w:color="auto" w:fill="auto"/>
          </w:tcPr>
          <w:p w:rsidR="005C2DF1" w:rsidRDefault="005C2DF1" w:rsidP="005C2DF1">
            <w:pPr>
              <w:pStyle w:val="Describe"/>
              <w:ind w:left="0"/>
            </w:pPr>
            <w:r>
              <w:t>Bytes</w:t>
            </w:r>
          </w:p>
        </w:tc>
        <w:tc>
          <w:tcPr>
            <w:tcW w:w="2953" w:type="dxa"/>
            <w:shd w:val="pct5" w:color="auto" w:fill="auto"/>
          </w:tcPr>
          <w:p w:rsidR="005C2DF1" w:rsidRDefault="005C2DF1" w:rsidP="005C2DF1">
            <w:pPr>
              <w:pStyle w:val="Describe"/>
              <w:ind w:left="0"/>
            </w:pPr>
            <w:r>
              <w:t>Description</w:t>
            </w:r>
          </w:p>
        </w:tc>
      </w:tr>
      <w:tr w:rsidR="005C2DF1" w:rsidTr="005C2DF1">
        <w:tc>
          <w:tcPr>
            <w:tcW w:w="2987" w:type="dxa"/>
          </w:tcPr>
          <w:p w:rsidR="005C2DF1" w:rsidRDefault="005C2DF1" w:rsidP="005C2DF1">
            <w:pPr>
              <w:pStyle w:val="Describe"/>
              <w:ind w:left="0"/>
            </w:pPr>
            <w:r>
              <w:t>Header TAG (</w:t>
            </w:r>
            <w:r w:rsidRPr="005C2DF1">
              <w:t>0x1234ABCD</w:t>
            </w:r>
            <w:r>
              <w:t>)</w:t>
            </w:r>
          </w:p>
        </w:tc>
        <w:tc>
          <w:tcPr>
            <w:tcW w:w="2916" w:type="dxa"/>
          </w:tcPr>
          <w:p w:rsidR="005C2DF1" w:rsidRDefault="005C2DF1" w:rsidP="005C2DF1">
            <w:pPr>
              <w:pStyle w:val="Describe"/>
              <w:ind w:left="0"/>
            </w:pPr>
            <w:r>
              <w:t>4</w:t>
            </w:r>
          </w:p>
        </w:tc>
        <w:tc>
          <w:tcPr>
            <w:tcW w:w="2953" w:type="dxa"/>
          </w:tcPr>
          <w:p w:rsidR="005C2DF1" w:rsidRDefault="005C2DF1" w:rsidP="005C2DF1">
            <w:pPr>
              <w:pStyle w:val="Describe"/>
              <w:ind w:left="0"/>
            </w:pPr>
            <w:r>
              <w:t>HEADER TAG to make sure this is not a spurious data on the network port</w:t>
            </w:r>
          </w:p>
        </w:tc>
      </w:tr>
      <w:tr w:rsidR="005C2DF1" w:rsidTr="005C2DF1">
        <w:tc>
          <w:tcPr>
            <w:tcW w:w="2987" w:type="dxa"/>
          </w:tcPr>
          <w:p w:rsidR="005C2DF1" w:rsidRDefault="005C2DF1" w:rsidP="005C2DF1">
            <w:pPr>
              <w:pStyle w:val="Describe"/>
              <w:ind w:left="0"/>
            </w:pPr>
            <w:r>
              <w:t>Command</w:t>
            </w:r>
          </w:p>
        </w:tc>
        <w:tc>
          <w:tcPr>
            <w:tcW w:w="2916" w:type="dxa"/>
          </w:tcPr>
          <w:p w:rsidR="005C2DF1" w:rsidRDefault="005C2DF1" w:rsidP="005C2DF1">
            <w:pPr>
              <w:pStyle w:val="Describe"/>
              <w:ind w:left="0"/>
            </w:pPr>
            <w:r>
              <w:t>64</w:t>
            </w:r>
          </w:p>
        </w:tc>
        <w:tc>
          <w:tcPr>
            <w:tcW w:w="2953" w:type="dxa"/>
          </w:tcPr>
          <w:p w:rsidR="005C2DF1" w:rsidRDefault="005C2DF1" w:rsidP="005C2DF1">
            <w:pPr>
              <w:pStyle w:val="Describe"/>
              <w:ind w:left="0"/>
            </w:pPr>
            <w:r>
              <w:t xml:space="preserve">Command to be sent. Represented as </w:t>
            </w:r>
            <w:r w:rsidR="00351414">
              <w:t xml:space="preserve">a string of </w:t>
            </w:r>
            <w:r>
              <w:t>NULL terminated characters</w:t>
            </w:r>
          </w:p>
        </w:tc>
      </w:tr>
      <w:tr w:rsidR="005C2DF1" w:rsidTr="005C2DF1">
        <w:tc>
          <w:tcPr>
            <w:tcW w:w="2987" w:type="dxa"/>
          </w:tcPr>
          <w:p w:rsidR="005C2DF1" w:rsidRDefault="005C2DF1" w:rsidP="005C2DF1">
            <w:pPr>
              <w:pStyle w:val="Describe"/>
              <w:ind w:left="0"/>
            </w:pPr>
            <w:proofErr w:type="spellStart"/>
            <w:r w:rsidRPr="005C2DF1">
              <w:t>returnValue</w:t>
            </w:r>
            <w:proofErr w:type="spellEnd"/>
          </w:p>
        </w:tc>
        <w:tc>
          <w:tcPr>
            <w:tcW w:w="2916" w:type="dxa"/>
          </w:tcPr>
          <w:p w:rsidR="005C2DF1" w:rsidRDefault="005C2DF1" w:rsidP="005C2DF1">
            <w:pPr>
              <w:pStyle w:val="Describe"/>
              <w:ind w:left="0"/>
            </w:pPr>
            <w:r>
              <w:t>4</w:t>
            </w:r>
          </w:p>
        </w:tc>
        <w:tc>
          <w:tcPr>
            <w:tcW w:w="2953" w:type="dxa"/>
          </w:tcPr>
          <w:p w:rsidR="005C2DF1" w:rsidRDefault="005C2DF1" w:rsidP="005C2DF1">
            <w:pPr>
              <w:pStyle w:val="Describe"/>
              <w:ind w:left="0"/>
            </w:pPr>
            <w:r>
              <w:t>Set to 0 when sending command, filled by response</w:t>
            </w:r>
          </w:p>
        </w:tc>
      </w:tr>
      <w:tr w:rsidR="005C2DF1" w:rsidTr="005C2DF1">
        <w:tc>
          <w:tcPr>
            <w:tcW w:w="2987" w:type="dxa"/>
          </w:tcPr>
          <w:p w:rsidR="005C2DF1" w:rsidRDefault="00C1271A" w:rsidP="005C2DF1">
            <w:pPr>
              <w:pStyle w:val="Describe"/>
              <w:ind w:left="0"/>
            </w:pPr>
            <w:r w:rsidRPr="005C2DF1">
              <w:t>F</w:t>
            </w:r>
            <w:r w:rsidR="005C2DF1" w:rsidRPr="005C2DF1">
              <w:t>lags</w:t>
            </w:r>
          </w:p>
        </w:tc>
        <w:tc>
          <w:tcPr>
            <w:tcW w:w="2916" w:type="dxa"/>
          </w:tcPr>
          <w:p w:rsidR="005C2DF1" w:rsidRDefault="005C2DF1" w:rsidP="005C2DF1">
            <w:pPr>
              <w:pStyle w:val="Describe"/>
              <w:ind w:left="0"/>
            </w:pPr>
            <w:r>
              <w:t>4</w:t>
            </w:r>
          </w:p>
        </w:tc>
        <w:tc>
          <w:tcPr>
            <w:tcW w:w="2953" w:type="dxa"/>
          </w:tcPr>
          <w:p w:rsidR="005C2DF1" w:rsidRDefault="005C2DF1" w:rsidP="001B3289">
            <w:pPr>
              <w:pStyle w:val="Describe"/>
              <w:ind w:left="0"/>
            </w:pPr>
            <w:r>
              <w:t>Flags for specific status control</w:t>
            </w:r>
          </w:p>
        </w:tc>
      </w:tr>
      <w:tr w:rsidR="005C2DF1" w:rsidTr="005C2DF1">
        <w:tc>
          <w:tcPr>
            <w:tcW w:w="2987" w:type="dxa"/>
          </w:tcPr>
          <w:p w:rsidR="005C2DF1" w:rsidRDefault="005C2DF1" w:rsidP="005C2DF1">
            <w:pPr>
              <w:pStyle w:val="Describe"/>
              <w:ind w:left="0"/>
            </w:pPr>
            <w:proofErr w:type="spellStart"/>
            <w:r w:rsidRPr="005C2DF1">
              <w:t>prmSize</w:t>
            </w:r>
            <w:proofErr w:type="spellEnd"/>
          </w:p>
        </w:tc>
        <w:tc>
          <w:tcPr>
            <w:tcW w:w="2916" w:type="dxa"/>
          </w:tcPr>
          <w:p w:rsidR="005C2DF1" w:rsidRDefault="005C2DF1" w:rsidP="005C2DF1">
            <w:pPr>
              <w:pStyle w:val="Describe"/>
              <w:ind w:left="0"/>
            </w:pPr>
            <w:r>
              <w:t>4</w:t>
            </w:r>
          </w:p>
        </w:tc>
        <w:tc>
          <w:tcPr>
            <w:tcW w:w="2953" w:type="dxa"/>
          </w:tcPr>
          <w:p w:rsidR="005C2DF1" w:rsidRDefault="005C2DF1" w:rsidP="001B3289">
            <w:pPr>
              <w:pStyle w:val="Describe"/>
              <w:ind w:left="0"/>
            </w:pPr>
            <w:r>
              <w:t>Size of parameters that follow</w:t>
            </w:r>
            <w:r w:rsidR="00C1271A">
              <w:t>. Can be set to 0 when no parameters are present</w:t>
            </w:r>
          </w:p>
        </w:tc>
      </w:tr>
      <w:tr w:rsidR="005C2DF1" w:rsidTr="005C2DF1">
        <w:tc>
          <w:tcPr>
            <w:tcW w:w="2987" w:type="dxa"/>
          </w:tcPr>
          <w:p w:rsidR="005C2DF1" w:rsidRDefault="00C1271A" w:rsidP="005C2DF1">
            <w:pPr>
              <w:pStyle w:val="Describe"/>
              <w:ind w:left="0"/>
            </w:pPr>
            <w:proofErr w:type="spellStart"/>
            <w:r>
              <w:t>P</w:t>
            </w:r>
            <w:r w:rsidR="005C2DF1">
              <w:t>arams</w:t>
            </w:r>
            <w:proofErr w:type="spellEnd"/>
          </w:p>
        </w:tc>
        <w:tc>
          <w:tcPr>
            <w:tcW w:w="2916" w:type="dxa"/>
          </w:tcPr>
          <w:p w:rsidR="005C2DF1" w:rsidRDefault="005C2DF1" w:rsidP="005C2DF1">
            <w:pPr>
              <w:pStyle w:val="Describe"/>
              <w:ind w:left="0"/>
            </w:pPr>
            <w:r>
              <w:t>“</w:t>
            </w:r>
            <w:proofErr w:type="spellStart"/>
            <w:r>
              <w:t>prmSize</w:t>
            </w:r>
            <w:proofErr w:type="spellEnd"/>
            <w:r>
              <w:t>”</w:t>
            </w:r>
          </w:p>
        </w:tc>
        <w:tc>
          <w:tcPr>
            <w:tcW w:w="2953" w:type="dxa"/>
          </w:tcPr>
          <w:p w:rsidR="005C2DF1" w:rsidRDefault="005C2DF1" w:rsidP="005C2DF1">
            <w:pPr>
              <w:pStyle w:val="Describe"/>
              <w:ind w:left="0"/>
            </w:pPr>
            <w:r>
              <w:t>Stream of bytes representing parameters, MUST be equal to “</w:t>
            </w:r>
            <w:proofErr w:type="spellStart"/>
            <w:r>
              <w:t>prmSize</w:t>
            </w:r>
            <w:proofErr w:type="spellEnd"/>
            <w:r>
              <w:t>” that is specified earlier</w:t>
            </w:r>
          </w:p>
        </w:tc>
      </w:tr>
    </w:tbl>
    <w:p w:rsidR="005C2DF1" w:rsidRDefault="00C1271A" w:rsidP="00C1271A">
      <w:pPr>
        <w:pStyle w:val="Heading3"/>
      </w:pPr>
      <w:r>
        <w:lastRenderedPageBreak/>
        <w:t>Response protocol</w:t>
      </w:r>
    </w:p>
    <w:p w:rsidR="00C1271A" w:rsidRDefault="00C1271A" w:rsidP="00C1271A">
      <w:pPr>
        <w:pStyle w:val="Describe"/>
      </w:pPr>
      <w:r>
        <w:t>The response protocol format is exactly same as command protocol with the following differences</w:t>
      </w:r>
    </w:p>
    <w:p w:rsidR="00C1271A" w:rsidRDefault="00C1271A" w:rsidP="00C1271A">
      <w:pPr>
        <w:pStyle w:val="Describe"/>
        <w:numPr>
          <w:ilvl w:val="0"/>
          <w:numId w:val="33"/>
        </w:numPr>
      </w:pPr>
      <w:r>
        <w:t xml:space="preserve">“Command” is set to same value as the command that was received </w:t>
      </w:r>
    </w:p>
    <w:p w:rsidR="00C1271A" w:rsidRDefault="00C1271A" w:rsidP="00C1271A">
      <w:pPr>
        <w:pStyle w:val="Describe"/>
        <w:numPr>
          <w:ilvl w:val="0"/>
          <w:numId w:val="33"/>
        </w:numPr>
      </w:pPr>
      <w:r>
        <w:t>“</w:t>
      </w:r>
      <w:proofErr w:type="spellStart"/>
      <w:r w:rsidRPr="005C2DF1">
        <w:t>returnValue</w:t>
      </w:r>
      <w:proofErr w:type="spellEnd"/>
      <w:r>
        <w:t>” is set based result of command execution. Value itself depends on command. Typically value of 0 indicates successful command execution</w:t>
      </w:r>
    </w:p>
    <w:p w:rsidR="00C1271A" w:rsidRDefault="00C1271A" w:rsidP="00C1271A">
      <w:pPr>
        <w:pStyle w:val="Describe"/>
        <w:numPr>
          <w:ilvl w:val="0"/>
          <w:numId w:val="33"/>
        </w:numPr>
      </w:pPr>
      <w:r>
        <w:t>“</w:t>
      </w:r>
      <w:r w:rsidRPr="005C2DF1">
        <w:t>Flags</w:t>
      </w:r>
      <w:r>
        <w:t xml:space="preserve">” is set with value of </w:t>
      </w:r>
      <w:r w:rsidRPr="005C2DF1">
        <w:t>0x00000001</w:t>
      </w:r>
      <w:r>
        <w:t xml:space="preserve"> to indicate that this response is ACK to earlier command</w:t>
      </w:r>
    </w:p>
    <w:p w:rsidR="00C1271A" w:rsidRDefault="00C1271A" w:rsidP="00C1271A">
      <w:pPr>
        <w:pStyle w:val="Describe"/>
        <w:numPr>
          <w:ilvl w:val="0"/>
          <w:numId w:val="33"/>
        </w:numPr>
      </w:pPr>
      <w:r>
        <w:t>“</w:t>
      </w:r>
      <w:proofErr w:type="spellStart"/>
      <w:r>
        <w:t>prmSize</w:t>
      </w:r>
      <w:proofErr w:type="spellEnd"/>
      <w:r>
        <w:t xml:space="preserve">” is set to parameter of results, </w:t>
      </w:r>
      <w:proofErr w:type="spellStart"/>
      <w:r>
        <w:t>i.e</w:t>
      </w:r>
      <w:proofErr w:type="spellEnd"/>
      <w:r>
        <w:t xml:space="preserve"> parameter sent as response are different from parameters sent as command</w:t>
      </w:r>
    </w:p>
    <w:p w:rsidR="00C1271A" w:rsidRPr="00C1271A" w:rsidRDefault="00C1271A" w:rsidP="00C1271A">
      <w:pPr>
        <w:pStyle w:val="Describe"/>
        <w:numPr>
          <w:ilvl w:val="0"/>
          <w:numId w:val="33"/>
        </w:numPr>
      </w:pPr>
      <w:r>
        <w:t>“</w:t>
      </w:r>
      <w:proofErr w:type="spellStart"/>
      <w:r>
        <w:t>Params</w:t>
      </w:r>
      <w:proofErr w:type="spellEnd"/>
      <w:r>
        <w:t>” is the response / result parameters</w:t>
      </w:r>
    </w:p>
    <w:p w:rsidR="00AC69DE" w:rsidRDefault="00AC69DE" w:rsidP="007F2BED">
      <w:pPr>
        <w:pStyle w:val="Describe"/>
      </w:pPr>
    </w:p>
    <w:p w:rsidR="00AC69DE" w:rsidRDefault="00AC69DE" w:rsidP="007F2BED">
      <w:pPr>
        <w:pStyle w:val="Describe"/>
      </w:pPr>
    </w:p>
    <w:p w:rsidR="00067DF6" w:rsidRDefault="00067DF6" w:rsidP="00067DF6">
      <w:pPr>
        <w:pStyle w:val="Describe"/>
        <w:ind w:left="2160"/>
      </w:pPr>
    </w:p>
    <w:p w:rsidR="00F716D2" w:rsidRDefault="00F716D2" w:rsidP="00B235C9">
      <w:pPr>
        <w:pStyle w:val="Heading1"/>
      </w:pPr>
      <w:r>
        <w:br w:type="page"/>
      </w:r>
      <w:bookmarkStart w:id="13" w:name="_Toc421603109"/>
      <w:r w:rsidR="005F3712">
        <w:lastRenderedPageBreak/>
        <w:t>Network TX Tool</w:t>
      </w:r>
      <w:bookmarkEnd w:id="13"/>
    </w:p>
    <w:p w:rsidR="005F3712" w:rsidRDefault="005F3712" w:rsidP="005F3712">
      <w:pPr>
        <w:pStyle w:val="ListParagraph"/>
      </w:pPr>
      <w:r>
        <w:t>Network TX tool is used to send MJPEG compressed frames and RAW/YUV frames from PC to EVM. This tool can be used to feed pre-recorded test data to algorithms on target side.</w:t>
      </w:r>
    </w:p>
    <w:p w:rsidR="005F3712" w:rsidRDefault="005F3712" w:rsidP="005F3712">
      <w:pPr>
        <w:pStyle w:val="ListParagraph"/>
      </w:pPr>
    </w:p>
    <w:p w:rsidR="005F3712" w:rsidRDefault="005F3712" w:rsidP="005F3712">
      <w:pPr>
        <w:pStyle w:val="ListParagraph"/>
      </w:pPr>
      <w:r>
        <w:t xml:space="preserve">IMPORTANT NOTE: </w:t>
      </w:r>
    </w:p>
    <w:p w:rsidR="005F3712" w:rsidRDefault="005F3712" w:rsidP="005F3712">
      <w:pPr>
        <w:pStyle w:val="ListParagraph"/>
        <w:numPr>
          <w:ilvl w:val="0"/>
          <w:numId w:val="36"/>
        </w:numPr>
      </w:pPr>
      <w:r>
        <w:t>On TDA3x, though MPJEG frames can be sent to TDA3x, there is no MJPEG decode on TDA3x to decode the frames.</w:t>
      </w:r>
      <w:r w:rsidR="00BE17C0">
        <w:t xml:space="preserve"> Hence on TDA3x, typically one would use RAW/YUV frame for network TX</w:t>
      </w:r>
    </w:p>
    <w:p w:rsidR="005F3712" w:rsidRDefault="005F3712" w:rsidP="005F3712">
      <w:pPr>
        <w:pStyle w:val="ListParagraph"/>
      </w:pPr>
    </w:p>
    <w:p w:rsidR="005F3712" w:rsidRDefault="005F3712" w:rsidP="005F3712">
      <w:pPr>
        <w:pStyle w:val="ListParagraph"/>
      </w:pPr>
      <w:r>
        <w:t xml:space="preserve">IMPORTANT NOTE: </w:t>
      </w:r>
    </w:p>
    <w:p w:rsidR="005F3712" w:rsidRDefault="005F3712" w:rsidP="005F3712">
      <w:pPr>
        <w:pStyle w:val="ListParagraph"/>
        <w:numPr>
          <w:ilvl w:val="0"/>
          <w:numId w:val="35"/>
        </w:numPr>
      </w:pPr>
      <w:r>
        <w:t xml:space="preserve">When sending RAW/YUV frames </w:t>
      </w:r>
    </w:p>
    <w:p w:rsidR="005F3712" w:rsidRDefault="005F3712" w:rsidP="005F3712">
      <w:pPr>
        <w:pStyle w:val="ListParagraph"/>
        <w:numPr>
          <w:ilvl w:val="0"/>
          <w:numId w:val="34"/>
        </w:numPr>
      </w:pPr>
      <w:r>
        <w:t>When NDK runs on M4 CPU, one can achieve a data rate of about 2 MB/s (16Mbps)</w:t>
      </w:r>
    </w:p>
    <w:p w:rsidR="005F3712" w:rsidRDefault="005F3712" w:rsidP="005F3712">
      <w:pPr>
        <w:pStyle w:val="ListParagraph"/>
        <w:numPr>
          <w:ilvl w:val="0"/>
          <w:numId w:val="34"/>
        </w:numPr>
      </w:pPr>
      <w:r>
        <w:t>When NDK runs on A15 CPU (TDA2x ONLY), one can achieve a data rate of about 60 MB/s (480Mbps)</w:t>
      </w:r>
    </w:p>
    <w:p w:rsidR="005F3712" w:rsidRDefault="005F3712" w:rsidP="005F3712">
      <w:pPr>
        <w:pStyle w:val="ListParagraph"/>
        <w:numPr>
          <w:ilvl w:val="0"/>
          <w:numId w:val="34"/>
        </w:numPr>
      </w:pPr>
      <w:r>
        <w:t xml:space="preserve">Make sure to select the appropriate CPU to run the NDK depending on the </w:t>
      </w:r>
      <w:proofErr w:type="spellStart"/>
      <w:r>
        <w:t>SoC</w:t>
      </w:r>
      <w:proofErr w:type="spellEnd"/>
      <w:r>
        <w:t xml:space="preserve"> that is used</w:t>
      </w:r>
    </w:p>
    <w:p w:rsidR="006D3D58" w:rsidRDefault="006D3D58" w:rsidP="006D3D58">
      <w:pPr>
        <w:pStyle w:val="Heading2"/>
      </w:pPr>
      <w:bookmarkStart w:id="14" w:name="_Toc421603110"/>
      <w:r>
        <w:t>Tool Summary</w:t>
      </w:r>
      <w:bookmarkEnd w:id="14"/>
    </w:p>
    <w:tbl>
      <w:tblPr>
        <w:tblStyle w:val="TableGrid"/>
        <w:tblW w:w="0" w:type="auto"/>
        <w:tblInd w:w="720" w:type="dxa"/>
        <w:tblLook w:val="04A0" w:firstRow="1" w:lastRow="0" w:firstColumn="1" w:lastColumn="0" w:noHBand="0" w:noVBand="1"/>
      </w:tblPr>
      <w:tblGrid>
        <w:gridCol w:w="2824"/>
        <w:gridCol w:w="6032"/>
      </w:tblGrid>
      <w:tr w:rsidR="006D3D58" w:rsidTr="00E827E8">
        <w:tc>
          <w:tcPr>
            <w:tcW w:w="2988" w:type="dxa"/>
            <w:shd w:val="pct5" w:color="auto" w:fill="auto"/>
          </w:tcPr>
          <w:p w:rsidR="006D3D58" w:rsidRDefault="006D3D58" w:rsidP="00A73A66">
            <w:pPr>
              <w:pStyle w:val="Describe"/>
              <w:ind w:left="0"/>
            </w:pPr>
            <w:r>
              <w:t>Tool name</w:t>
            </w:r>
          </w:p>
        </w:tc>
        <w:tc>
          <w:tcPr>
            <w:tcW w:w="5868" w:type="dxa"/>
          </w:tcPr>
          <w:p w:rsidR="006D3D58" w:rsidRDefault="006D3D58" w:rsidP="006D3D58">
            <w:pPr>
              <w:pStyle w:val="Describe"/>
              <w:ind w:left="0"/>
            </w:pPr>
            <w:r>
              <w:t>network_tx.exe</w:t>
            </w:r>
          </w:p>
        </w:tc>
      </w:tr>
      <w:tr w:rsidR="006D3D58" w:rsidTr="00E827E8">
        <w:tc>
          <w:tcPr>
            <w:tcW w:w="2988" w:type="dxa"/>
            <w:shd w:val="pct5" w:color="auto" w:fill="auto"/>
          </w:tcPr>
          <w:p w:rsidR="006D3D58" w:rsidRDefault="006D3D58" w:rsidP="00A73A66">
            <w:pPr>
              <w:pStyle w:val="Describe"/>
              <w:ind w:left="0"/>
            </w:pPr>
            <w:r>
              <w:t>Tool source code (PC side)</w:t>
            </w:r>
          </w:p>
        </w:tc>
        <w:tc>
          <w:tcPr>
            <w:tcW w:w="5868" w:type="dxa"/>
          </w:tcPr>
          <w:p w:rsidR="006D3D58" w:rsidRDefault="006D3D58" w:rsidP="00A73A66">
            <w:pPr>
              <w:pStyle w:val="Describe"/>
              <w:ind w:left="0"/>
            </w:pPr>
            <w:proofErr w:type="spellStart"/>
            <w:r w:rsidRPr="00A5145F">
              <w:t>vision_sdk</w:t>
            </w:r>
            <w:proofErr w:type="spellEnd"/>
            <w:r w:rsidRPr="00A5145F">
              <w:t>\tools\</w:t>
            </w:r>
            <w:proofErr w:type="spellStart"/>
            <w:r w:rsidRPr="00A5145F">
              <w:t>network_tools</w:t>
            </w:r>
            <w:proofErr w:type="spellEnd"/>
            <w:r w:rsidRPr="00A5145F">
              <w:t>\</w:t>
            </w:r>
            <w:proofErr w:type="spellStart"/>
            <w:r w:rsidRPr="00A5145F">
              <w:t>network_</w:t>
            </w:r>
            <w:r>
              <w:t>tx</w:t>
            </w:r>
            <w:proofErr w:type="spellEnd"/>
          </w:p>
        </w:tc>
      </w:tr>
      <w:tr w:rsidR="006D3D58" w:rsidTr="00E827E8">
        <w:tc>
          <w:tcPr>
            <w:tcW w:w="2988" w:type="dxa"/>
            <w:shd w:val="pct5" w:color="auto" w:fill="auto"/>
          </w:tcPr>
          <w:p w:rsidR="006D3D58" w:rsidRDefault="006D3D58" w:rsidP="00A73A66">
            <w:pPr>
              <w:pStyle w:val="Describe"/>
              <w:ind w:left="0"/>
            </w:pPr>
            <w:r>
              <w:t>Tool source code (target side)</w:t>
            </w:r>
          </w:p>
        </w:tc>
        <w:tc>
          <w:tcPr>
            <w:tcW w:w="5868" w:type="dxa"/>
          </w:tcPr>
          <w:p w:rsidR="006D3D58" w:rsidRDefault="006D3D58" w:rsidP="00A73A66">
            <w:pPr>
              <w:pStyle w:val="Describe"/>
              <w:ind w:left="0"/>
            </w:pPr>
            <w:proofErr w:type="spellStart"/>
            <w:r w:rsidRPr="006D3D58">
              <w:t>vision_sdk</w:t>
            </w:r>
            <w:proofErr w:type="spellEnd"/>
            <w:r w:rsidRPr="006D3D58">
              <w:t>\</w:t>
            </w:r>
            <w:proofErr w:type="spellStart"/>
            <w:r w:rsidRPr="006D3D58">
              <w:t>src</w:t>
            </w:r>
            <w:proofErr w:type="spellEnd"/>
            <w:r w:rsidRPr="006D3D58">
              <w:t>\</w:t>
            </w:r>
            <w:proofErr w:type="spellStart"/>
            <w:r w:rsidRPr="006D3D58">
              <w:t>links_common</w:t>
            </w:r>
            <w:proofErr w:type="spellEnd"/>
            <w:r w:rsidRPr="006D3D58">
              <w:t>\</w:t>
            </w:r>
            <w:proofErr w:type="spellStart"/>
            <w:r w:rsidRPr="006D3D58">
              <w:t>nullSrc</w:t>
            </w:r>
            <w:proofErr w:type="spellEnd"/>
          </w:p>
        </w:tc>
      </w:tr>
      <w:tr w:rsidR="005B325D" w:rsidTr="00E827E8">
        <w:tc>
          <w:tcPr>
            <w:tcW w:w="2988" w:type="dxa"/>
            <w:shd w:val="pct5" w:color="auto" w:fill="auto"/>
          </w:tcPr>
          <w:p w:rsidR="005B325D" w:rsidRDefault="005B325D" w:rsidP="00A73A66">
            <w:pPr>
              <w:pStyle w:val="Describe"/>
              <w:ind w:left="0"/>
            </w:pPr>
            <w:r>
              <w:t>Example usage (target side)</w:t>
            </w:r>
          </w:p>
        </w:tc>
        <w:tc>
          <w:tcPr>
            <w:tcW w:w="5868" w:type="dxa"/>
          </w:tcPr>
          <w:p w:rsidR="005B325D" w:rsidRDefault="005B325D" w:rsidP="00A73A66">
            <w:pPr>
              <w:pStyle w:val="Describe"/>
              <w:ind w:left="0"/>
            </w:pPr>
            <w:proofErr w:type="spellStart"/>
            <w:r w:rsidRPr="005B325D">
              <w:t>vision_sdk</w:t>
            </w:r>
            <w:proofErr w:type="spellEnd"/>
            <w:r w:rsidRPr="005B325D">
              <w:t>\examples\tda2xx\</w:t>
            </w:r>
            <w:proofErr w:type="spellStart"/>
            <w:r w:rsidRPr="005B325D">
              <w:t>src</w:t>
            </w:r>
            <w:proofErr w:type="spellEnd"/>
            <w:r w:rsidRPr="005B325D">
              <w:t>\</w:t>
            </w:r>
            <w:proofErr w:type="spellStart"/>
            <w:r w:rsidRPr="005B325D">
              <w:t>usecases</w:t>
            </w:r>
            <w:proofErr w:type="spellEnd"/>
            <w:r w:rsidRPr="005B325D">
              <w:t>\</w:t>
            </w:r>
            <w:proofErr w:type="spellStart"/>
            <w:r w:rsidRPr="005B325D">
              <w:t>network_rx_tx</w:t>
            </w:r>
            <w:proofErr w:type="spellEnd"/>
          </w:p>
          <w:p w:rsidR="005B325D" w:rsidRDefault="005B325D" w:rsidP="005B325D">
            <w:r w:rsidRPr="003F0967">
              <w:t>chains_networkRxDecDisplay</w:t>
            </w:r>
            <w:r>
              <w:t>*.*</w:t>
            </w:r>
          </w:p>
          <w:p w:rsidR="005B325D" w:rsidRPr="006D3D58" w:rsidRDefault="005B325D" w:rsidP="005B325D">
            <w:pPr>
              <w:pStyle w:val="Describe"/>
              <w:ind w:left="0"/>
            </w:pPr>
            <w:r w:rsidRPr="003F0967">
              <w:t>chains_networkRxDisplay</w:t>
            </w:r>
            <w:r>
              <w:t>*.*</w:t>
            </w:r>
          </w:p>
        </w:tc>
      </w:tr>
    </w:tbl>
    <w:p w:rsidR="00540AD8" w:rsidRDefault="00540AD8" w:rsidP="00540AD8">
      <w:pPr>
        <w:pStyle w:val="Heading2"/>
      </w:pPr>
      <w:bookmarkStart w:id="15" w:name="_Toc421603111"/>
      <w:r>
        <w:t>Tool Usage</w:t>
      </w:r>
      <w:bookmarkEnd w:id="15"/>
    </w:p>
    <w:p w:rsidR="00540AD8" w:rsidRDefault="00540AD8" w:rsidP="00540AD8">
      <w:pPr>
        <w:pStyle w:val="Describe"/>
        <w:numPr>
          <w:ilvl w:val="0"/>
          <w:numId w:val="25"/>
        </w:numPr>
      </w:pPr>
      <w:r>
        <w:t>Make sure you know the IP address of the EVM</w:t>
      </w:r>
      <w:r w:rsidR="00574F0F">
        <w:t xml:space="preserve"> (see </w:t>
      </w:r>
      <w:r w:rsidR="00574F0F">
        <w:fldChar w:fldCharType="begin"/>
      </w:r>
      <w:r w:rsidR="00574F0F">
        <w:instrText xml:space="preserve"> REF _Ref410123355 \r \h </w:instrText>
      </w:r>
      <w:r w:rsidR="00574F0F">
        <w:fldChar w:fldCharType="separate"/>
      </w:r>
      <w:r w:rsidR="00A176BF">
        <w:t>1.2</w:t>
      </w:r>
      <w:r w:rsidR="00574F0F">
        <w:fldChar w:fldCharType="end"/>
      </w:r>
      <w:r w:rsidR="00574F0F">
        <w:t xml:space="preserve"> </w:t>
      </w:r>
      <w:r w:rsidR="00574F0F">
        <w:fldChar w:fldCharType="begin"/>
      </w:r>
      <w:r w:rsidR="00574F0F">
        <w:instrText xml:space="preserve"> REF _Ref410123357 \h </w:instrText>
      </w:r>
      <w:r w:rsidR="00574F0F">
        <w:fldChar w:fldCharType="separate"/>
      </w:r>
      <w:r w:rsidR="00A176BF">
        <w:t>Finding IP address of the target EVM</w:t>
      </w:r>
      <w:r w:rsidR="00574F0F">
        <w:fldChar w:fldCharType="end"/>
      </w:r>
      <w:r w:rsidR="00574F0F">
        <w:t>)</w:t>
      </w:r>
    </w:p>
    <w:p w:rsidR="00540AD8" w:rsidRDefault="00540AD8" w:rsidP="00540AD8">
      <w:pPr>
        <w:pStyle w:val="Describe"/>
        <w:numPr>
          <w:ilvl w:val="0"/>
          <w:numId w:val="25"/>
        </w:numPr>
      </w:pPr>
      <w:r>
        <w:t>Create a Vision SDK use-case on target side</w:t>
      </w:r>
    </w:p>
    <w:p w:rsidR="00815543" w:rsidRDefault="00540AD8" w:rsidP="00540AD8">
      <w:pPr>
        <w:pStyle w:val="Describe"/>
        <w:numPr>
          <w:ilvl w:val="1"/>
          <w:numId w:val="25"/>
        </w:numPr>
      </w:pPr>
      <w:r>
        <w:t>Specify the source of data as “</w:t>
      </w:r>
      <w:proofErr w:type="spellStart"/>
      <w:r>
        <w:t>NullSrc</w:t>
      </w:r>
      <w:proofErr w:type="spellEnd"/>
      <w:r>
        <w:t>” link</w:t>
      </w:r>
      <w:r w:rsidR="00815543">
        <w:t xml:space="preserve">. </w:t>
      </w:r>
    </w:p>
    <w:p w:rsidR="00540AD8" w:rsidRPr="00815543" w:rsidRDefault="00815543" w:rsidP="00815543">
      <w:pPr>
        <w:pStyle w:val="Describe"/>
        <w:numPr>
          <w:ilvl w:val="2"/>
          <w:numId w:val="25"/>
        </w:numPr>
      </w:pPr>
      <w:r w:rsidRPr="00815543">
        <w:rPr>
          <w:b/>
        </w:rPr>
        <w:t>IMPORANT:</w:t>
      </w:r>
      <w:r>
        <w:t xml:space="preserve"> </w:t>
      </w:r>
      <w:r w:rsidRPr="00815543">
        <w:t>Make sure “</w:t>
      </w:r>
      <w:proofErr w:type="spellStart"/>
      <w:r w:rsidRPr="00815543">
        <w:t>NullSrc</w:t>
      </w:r>
      <w:proofErr w:type="spellEnd"/>
      <w:r w:rsidRPr="00815543">
        <w:t>” is on the same CPU that NDK is enabled</w:t>
      </w:r>
    </w:p>
    <w:p w:rsidR="00540AD8" w:rsidRDefault="00540AD8" w:rsidP="00540AD8">
      <w:pPr>
        <w:pStyle w:val="Describe"/>
        <w:numPr>
          <w:ilvl w:val="1"/>
          <w:numId w:val="25"/>
        </w:numPr>
        <w:jc w:val="left"/>
      </w:pPr>
      <w:r>
        <w:t xml:space="preserve">Set </w:t>
      </w:r>
      <w:proofErr w:type="spellStart"/>
      <w:r w:rsidRPr="00540AD8">
        <w:t>NullSrcLink_CreateParams</w:t>
      </w:r>
      <w:r>
        <w:t>.</w:t>
      </w:r>
      <w:r w:rsidRPr="00540AD8">
        <w:t>dataRxMode</w:t>
      </w:r>
      <w:proofErr w:type="spellEnd"/>
      <w:r>
        <w:t xml:space="preserve"> as </w:t>
      </w:r>
      <w:r w:rsidRPr="00540AD8">
        <w:t>NULLSRC_LINK_DATA_RX_MODE_NETWORK</w:t>
      </w:r>
    </w:p>
    <w:p w:rsidR="00540AD8" w:rsidRDefault="00540AD8" w:rsidP="00540AD8">
      <w:pPr>
        <w:pStyle w:val="Describe"/>
        <w:numPr>
          <w:ilvl w:val="1"/>
          <w:numId w:val="25"/>
        </w:numPr>
      </w:pPr>
      <w:r>
        <w:t xml:space="preserve">Set </w:t>
      </w:r>
      <w:proofErr w:type="spellStart"/>
      <w:r w:rsidRPr="00540AD8">
        <w:t>NullSrcLink_CreateParams</w:t>
      </w:r>
      <w:r>
        <w:t>.</w:t>
      </w:r>
      <w:r w:rsidRPr="00540AD8">
        <w:t>networkServerPort</w:t>
      </w:r>
      <w:proofErr w:type="spellEnd"/>
      <w:r>
        <w:t>, if not specified default value is used.</w:t>
      </w:r>
    </w:p>
    <w:p w:rsidR="00540AD8" w:rsidRDefault="00540AD8" w:rsidP="00540AD8">
      <w:pPr>
        <w:pStyle w:val="Describe"/>
        <w:numPr>
          <w:ilvl w:val="2"/>
          <w:numId w:val="25"/>
        </w:numPr>
      </w:pPr>
      <w:r>
        <w:t>This value needs to match the “—port” value specified in PC tool</w:t>
      </w:r>
    </w:p>
    <w:p w:rsidR="00540AD8" w:rsidRDefault="00540AD8" w:rsidP="00540AD8">
      <w:pPr>
        <w:pStyle w:val="Describe"/>
        <w:numPr>
          <w:ilvl w:val="2"/>
          <w:numId w:val="25"/>
        </w:numPr>
      </w:pPr>
      <w:r>
        <w:t xml:space="preserve">Typically when only single </w:t>
      </w:r>
      <w:r w:rsidR="004F06FB">
        <w:t>“</w:t>
      </w:r>
      <w:proofErr w:type="spellStart"/>
      <w:r>
        <w:t>NullSrc</w:t>
      </w:r>
      <w:proofErr w:type="spellEnd"/>
      <w:r w:rsidR="004F06FB">
        <w:t>”</w:t>
      </w:r>
      <w:r>
        <w:t xml:space="preserve"> </w:t>
      </w:r>
      <w:r w:rsidR="00EB1C09">
        <w:t xml:space="preserve">link </w:t>
      </w:r>
      <w:r>
        <w:t xml:space="preserve">exists in use-case </w:t>
      </w:r>
      <w:r w:rsidR="00EB1C09">
        <w:t>n</w:t>
      </w:r>
      <w:r>
        <w:t>o need to specify this value</w:t>
      </w:r>
    </w:p>
    <w:p w:rsidR="00540AD8" w:rsidRDefault="00540AD8" w:rsidP="00540AD8">
      <w:pPr>
        <w:pStyle w:val="Describe"/>
        <w:numPr>
          <w:ilvl w:val="2"/>
          <w:numId w:val="25"/>
        </w:numPr>
      </w:pPr>
      <w:r>
        <w:t>When more than one “</w:t>
      </w:r>
      <w:proofErr w:type="spellStart"/>
      <w:r>
        <w:t>NullSrc</w:t>
      </w:r>
      <w:proofErr w:type="spellEnd"/>
      <w:r>
        <w:t xml:space="preserve">” </w:t>
      </w:r>
      <w:r w:rsidR="004F06FB">
        <w:t xml:space="preserve">link </w:t>
      </w:r>
      <w:r>
        <w:t>is present in use-case then each “</w:t>
      </w:r>
      <w:proofErr w:type="spellStart"/>
      <w:r>
        <w:t>NullSrc</w:t>
      </w:r>
      <w:proofErr w:type="spellEnd"/>
      <w:r>
        <w:t xml:space="preserve">” link MUST have unique </w:t>
      </w:r>
      <w:proofErr w:type="spellStart"/>
      <w:r w:rsidRPr="00540AD8">
        <w:t>networkServerPort</w:t>
      </w:r>
      <w:proofErr w:type="spellEnd"/>
      <w:r>
        <w:t xml:space="preserve">. In this </w:t>
      </w:r>
      <w:r w:rsidR="004F06FB">
        <w:t xml:space="preserve">case, </w:t>
      </w:r>
      <w:r>
        <w:t>“network_tx.exe” is invoke</w:t>
      </w:r>
      <w:r w:rsidR="004F06FB">
        <w:t>d</w:t>
      </w:r>
      <w:r>
        <w:t xml:space="preserve"> multiple times on PC with matching “—port” value</w:t>
      </w:r>
    </w:p>
    <w:p w:rsidR="00540AD8" w:rsidRDefault="00540AD8" w:rsidP="00540AD8">
      <w:pPr>
        <w:pStyle w:val="Describe"/>
        <w:numPr>
          <w:ilvl w:val="1"/>
          <w:numId w:val="25"/>
        </w:numPr>
      </w:pPr>
      <w:r>
        <w:lastRenderedPageBreak/>
        <w:t>Set other “</w:t>
      </w:r>
      <w:proofErr w:type="spellStart"/>
      <w:r>
        <w:t>NullSrc</w:t>
      </w:r>
      <w:proofErr w:type="spellEnd"/>
      <w:r>
        <w:t xml:space="preserve">” </w:t>
      </w:r>
      <w:r w:rsidR="00255EB5">
        <w:t xml:space="preserve">create parameters </w:t>
      </w:r>
      <w:r>
        <w:t xml:space="preserve">like data type, MJPEG or RAW/YUV and frame resolution, like width, height </w:t>
      </w:r>
    </w:p>
    <w:p w:rsidR="00540AD8" w:rsidRDefault="00540AD8" w:rsidP="00540AD8">
      <w:pPr>
        <w:pStyle w:val="Describe"/>
        <w:numPr>
          <w:ilvl w:val="1"/>
          <w:numId w:val="25"/>
        </w:numPr>
      </w:pPr>
      <w:r>
        <w:t xml:space="preserve">Set </w:t>
      </w:r>
      <w:proofErr w:type="spellStart"/>
      <w:r w:rsidRPr="00540AD8">
        <w:t>NullSrcLink_CreateParams</w:t>
      </w:r>
      <w:r>
        <w:t>.</w:t>
      </w:r>
      <w:r w:rsidRPr="00540AD8">
        <w:t>timerPeriodMilliSecs</w:t>
      </w:r>
      <w:proofErr w:type="spellEnd"/>
      <w:r>
        <w:t xml:space="preserve"> to specify the rate as which data should be sent, ex, set to 33 for approx. 30fps receive frame-rate</w:t>
      </w:r>
    </w:p>
    <w:p w:rsidR="003F0967" w:rsidRDefault="003F0967" w:rsidP="00540AD8">
      <w:pPr>
        <w:pStyle w:val="Describe"/>
        <w:numPr>
          <w:ilvl w:val="0"/>
          <w:numId w:val="25"/>
        </w:numPr>
      </w:pPr>
      <w:r>
        <w:t xml:space="preserve">Some examples </w:t>
      </w:r>
      <w:r w:rsidR="00C237DC">
        <w:t>which</w:t>
      </w:r>
      <w:r>
        <w:t xml:space="preserve"> use the </w:t>
      </w:r>
      <w:r w:rsidR="00C237DC">
        <w:t>“</w:t>
      </w:r>
      <w:proofErr w:type="spellStart"/>
      <w:r>
        <w:t>NullSrc</w:t>
      </w:r>
      <w:proofErr w:type="spellEnd"/>
      <w:r w:rsidR="00C237DC">
        <w:t>”</w:t>
      </w:r>
      <w:r>
        <w:t xml:space="preserve"> link to receive data over network can be found at below path</w:t>
      </w:r>
    </w:p>
    <w:p w:rsidR="003F0967" w:rsidRDefault="003F0967" w:rsidP="003F0967">
      <w:pPr>
        <w:pStyle w:val="Describe"/>
        <w:numPr>
          <w:ilvl w:val="1"/>
          <w:numId w:val="25"/>
        </w:numPr>
      </w:pPr>
      <w:proofErr w:type="spellStart"/>
      <w:r w:rsidRPr="003F0967">
        <w:t>vision_sdk</w:t>
      </w:r>
      <w:proofErr w:type="spellEnd"/>
      <w:r w:rsidRPr="003F0967">
        <w:t>\examples\tda2xx\</w:t>
      </w:r>
      <w:proofErr w:type="spellStart"/>
      <w:r w:rsidRPr="003F0967">
        <w:t>src</w:t>
      </w:r>
      <w:proofErr w:type="spellEnd"/>
      <w:r w:rsidRPr="003F0967">
        <w:t>\</w:t>
      </w:r>
      <w:proofErr w:type="spellStart"/>
      <w:r w:rsidRPr="003F0967">
        <w:t>usecases</w:t>
      </w:r>
      <w:proofErr w:type="spellEnd"/>
      <w:r w:rsidRPr="003F0967">
        <w:t>\</w:t>
      </w:r>
      <w:proofErr w:type="spellStart"/>
      <w:r w:rsidRPr="003F0967">
        <w:t>network_rx_tx</w:t>
      </w:r>
      <w:proofErr w:type="spellEnd"/>
    </w:p>
    <w:p w:rsidR="003F0967" w:rsidRDefault="003F0967" w:rsidP="003F0967">
      <w:pPr>
        <w:pStyle w:val="Describe"/>
        <w:numPr>
          <w:ilvl w:val="2"/>
          <w:numId w:val="25"/>
        </w:numPr>
      </w:pPr>
      <w:r w:rsidRPr="003F0967">
        <w:t>chains_networkRxDecDisplay</w:t>
      </w:r>
      <w:r>
        <w:t>*.*</w:t>
      </w:r>
    </w:p>
    <w:p w:rsidR="003F0967" w:rsidRDefault="003F0967" w:rsidP="003F0967">
      <w:pPr>
        <w:pStyle w:val="Describe"/>
        <w:numPr>
          <w:ilvl w:val="2"/>
          <w:numId w:val="25"/>
        </w:numPr>
      </w:pPr>
      <w:r w:rsidRPr="003F0967">
        <w:t>chains_networkRxDisplay</w:t>
      </w:r>
      <w:r>
        <w:t>*.*</w:t>
      </w:r>
    </w:p>
    <w:p w:rsidR="00B12450" w:rsidRDefault="00B12450" w:rsidP="00540AD8">
      <w:pPr>
        <w:pStyle w:val="Describe"/>
        <w:numPr>
          <w:ilvl w:val="0"/>
          <w:numId w:val="25"/>
        </w:numPr>
      </w:pPr>
      <w:r>
        <w:t xml:space="preserve">Compile and run the use-case as usual. Once the use-case is running on the target side … </w:t>
      </w:r>
    </w:p>
    <w:p w:rsidR="00540AD8" w:rsidRPr="007E6A48" w:rsidRDefault="00540AD8" w:rsidP="00540AD8">
      <w:pPr>
        <w:pStyle w:val="Describe"/>
        <w:numPr>
          <w:ilvl w:val="0"/>
          <w:numId w:val="25"/>
        </w:numPr>
      </w:pPr>
      <w:r>
        <w:t>Invoke the tool as shown below, it will print the supported options</w:t>
      </w:r>
    </w:p>
    <w:p w:rsidR="00540AD8" w:rsidRDefault="00540AD8" w:rsidP="00540AD8">
      <w:pPr>
        <w:pStyle w:val="Describe"/>
      </w:pPr>
      <w:r>
        <w:t xml:space="preserve">$ </w:t>
      </w:r>
      <w:proofErr w:type="spellStart"/>
      <w:r>
        <w:t>network_tx</w:t>
      </w:r>
      <w:proofErr w:type="spellEnd"/>
    </w:p>
    <w:p w:rsidR="00540AD8" w:rsidRDefault="00540AD8" w:rsidP="00540AD8">
      <w:pPr>
        <w:pStyle w:val="Describe"/>
      </w:pPr>
      <w:r>
        <w:t># ERROR: IP Address of server MUST be specified</w:t>
      </w:r>
    </w:p>
    <w:p w:rsidR="00540AD8" w:rsidRDefault="00540AD8" w:rsidP="00540AD8">
      <w:pPr>
        <w:pStyle w:val="Describe"/>
      </w:pPr>
      <w:r>
        <w:t xml:space="preserve"># ERROR: </w:t>
      </w:r>
      <w:proofErr w:type="spellStart"/>
      <w:r>
        <w:t>Atleast</w:t>
      </w:r>
      <w:proofErr w:type="spellEnd"/>
      <w:r>
        <w:t xml:space="preserve"> one input file MUST be specified</w:t>
      </w:r>
    </w:p>
    <w:p w:rsidR="00540AD8" w:rsidRDefault="00540AD8" w:rsidP="00540AD8">
      <w:pPr>
        <w:pStyle w:val="Describe"/>
      </w:pPr>
    </w:p>
    <w:p w:rsidR="00540AD8" w:rsidRDefault="00540AD8" w:rsidP="00540AD8">
      <w:pPr>
        <w:pStyle w:val="Describe"/>
      </w:pPr>
      <w:r>
        <w:t>#</w:t>
      </w:r>
    </w:p>
    <w:p w:rsidR="00540AD8" w:rsidRDefault="00540AD8" w:rsidP="00540AD8">
      <w:pPr>
        <w:pStyle w:val="Describe"/>
      </w:pPr>
      <w:r>
        <w:t xml:space="preserve"># </w:t>
      </w:r>
      <w:proofErr w:type="spellStart"/>
      <w:r>
        <w:t>network_tx</w:t>
      </w:r>
      <w:proofErr w:type="spellEnd"/>
      <w:r>
        <w:t xml:space="preserve"> --</w:t>
      </w:r>
      <w:proofErr w:type="spellStart"/>
      <w:r>
        <w:t>ipaddr</w:t>
      </w:r>
      <w:proofErr w:type="spellEnd"/>
      <w:r>
        <w:t xml:space="preserve"> &lt;</w:t>
      </w:r>
      <w:proofErr w:type="spellStart"/>
      <w:r>
        <w:t>ipaddr</w:t>
      </w:r>
      <w:proofErr w:type="spellEnd"/>
      <w:r>
        <w:t>&gt; [--port &lt;server port&gt;] --files &lt;CH0 file&gt; &lt;CH1 file&gt; ...</w:t>
      </w:r>
    </w:p>
    <w:p w:rsidR="00540AD8" w:rsidRDefault="00540AD8" w:rsidP="00540AD8">
      <w:pPr>
        <w:pStyle w:val="Describe"/>
      </w:pPr>
      <w:r>
        <w:t>#</w:t>
      </w:r>
    </w:p>
    <w:p w:rsidR="00540AD8" w:rsidRDefault="00540AD8" w:rsidP="00540AD8">
      <w:pPr>
        <w:pStyle w:val="Describe"/>
      </w:pPr>
      <w:r>
        <w:t xml:space="preserve"># (c) Texas </w:t>
      </w:r>
      <w:r w:rsidR="00CC2AD8">
        <w:t>Instruments</w:t>
      </w:r>
      <w:r>
        <w:t xml:space="preserve"> 2014</w:t>
      </w:r>
    </w:p>
    <w:p w:rsidR="005F3712" w:rsidRDefault="00540AD8" w:rsidP="00540AD8">
      <w:pPr>
        <w:pStyle w:val="Describe"/>
      </w:pPr>
      <w:r>
        <w:t>#</w:t>
      </w:r>
    </w:p>
    <w:p w:rsidR="00540AD8" w:rsidRDefault="00540AD8" w:rsidP="00540AD8">
      <w:pPr>
        <w:pStyle w:val="Describe"/>
        <w:numPr>
          <w:ilvl w:val="0"/>
          <w:numId w:val="28"/>
        </w:numPr>
      </w:pPr>
      <w:r>
        <w:t xml:space="preserve">The “port” option when not specified default port is used. </w:t>
      </w:r>
    </w:p>
    <w:p w:rsidR="00540AD8" w:rsidRDefault="00540AD8" w:rsidP="00540AD8">
      <w:pPr>
        <w:pStyle w:val="Describe"/>
        <w:numPr>
          <w:ilvl w:val="0"/>
          <w:numId w:val="28"/>
        </w:numPr>
      </w:pPr>
      <w:r>
        <w:t>Multiple “channels” of data can be sent by specifying multiple files.</w:t>
      </w:r>
    </w:p>
    <w:p w:rsidR="00540AD8" w:rsidRDefault="00540AD8" w:rsidP="00540AD8">
      <w:pPr>
        <w:pStyle w:val="Describe"/>
        <w:numPr>
          <w:ilvl w:val="0"/>
          <w:numId w:val="28"/>
        </w:numPr>
      </w:pPr>
      <w:r>
        <w:t xml:space="preserve">No need to specify the data type, frame resolution </w:t>
      </w:r>
      <w:proofErr w:type="spellStart"/>
      <w:r>
        <w:t>etc</w:t>
      </w:r>
      <w:proofErr w:type="spellEnd"/>
      <w:r>
        <w:t xml:space="preserve"> on the PC side, this is specified on the target side</w:t>
      </w:r>
    </w:p>
    <w:p w:rsidR="00540AD8" w:rsidRDefault="00540AD8" w:rsidP="00B12450">
      <w:pPr>
        <w:pStyle w:val="Describe"/>
        <w:numPr>
          <w:ilvl w:val="0"/>
          <w:numId w:val="28"/>
        </w:numPr>
      </w:pPr>
      <w:r>
        <w:t>When use-case runs on the target, target will request frames from PC side</w:t>
      </w:r>
      <w:r w:rsidR="00B12450">
        <w:t xml:space="preserve">, </w:t>
      </w:r>
      <w:r>
        <w:t>PC side will read from the input files and send the data over network</w:t>
      </w:r>
    </w:p>
    <w:p w:rsidR="00B12450" w:rsidRDefault="00B12450" w:rsidP="00B12450">
      <w:pPr>
        <w:pStyle w:val="Describe"/>
        <w:numPr>
          <w:ilvl w:val="0"/>
          <w:numId w:val="28"/>
        </w:numPr>
      </w:pPr>
      <w:r>
        <w:t>“network_tx.exe” can be invoke</w:t>
      </w:r>
      <w:r w:rsidR="005F1167">
        <w:t>d</w:t>
      </w:r>
      <w:r>
        <w:t xml:space="preserve"> multiple time</w:t>
      </w:r>
      <w:r w:rsidR="005F1167">
        <w:t>s</w:t>
      </w:r>
      <w:r>
        <w:t>, each invocation feeding different “</w:t>
      </w:r>
      <w:proofErr w:type="spellStart"/>
      <w:r>
        <w:t>NullSrc</w:t>
      </w:r>
      <w:proofErr w:type="spellEnd"/>
      <w:r>
        <w:t>” links in the use-case on target</w:t>
      </w:r>
    </w:p>
    <w:p w:rsidR="00B12450" w:rsidRDefault="00B12450" w:rsidP="00B12450">
      <w:pPr>
        <w:pStyle w:val="Describe"/>
        <w:numPr>
          <w:ilvl w:val="0"/>
          <w:numId w:val="28"/>
        </w:numPr>
      </w:pPr>
      <w:r>
        <w:t xml:space="preserve">Once the input file reaches “end of file”, input is read again from start of the file, </w:t>
      </w:r>
      <w:proofErr w:type="spellStart"/>
      <w:r>
        <w:t>i.e</w:t>
      </w:r>
      <w:proofErr w:type="spellEnd"/>
      <w:r>
        <w:t xml:space="preserve"> it will continuously stream the data until either the use-case stops or tool exit by doing “Ctrl-C”</w:t>
      </w:r>
    </w:p>
    <w:p w:rsidR="00344CB8" w:rsidRPr="00344CB8" w:rsidRDefault="00344CB8" w:rsidP="00344CB8">
      <w:pPr>
        <w:pStyle w:val="Describe"/>
        <w:numPr>
          <w:ilvl w:val="0"/>
          <w:numId w:val="28"/>
        </w:numPr>
      </w:pPr>
      <w:r w:rsidRPr="00344CB8">
        <w:t xml:space="preserve">For ‘Network + stereo + Display’ use-case, &lt;Ch0 file&gt; corresponds to the left camera and &lt;Ch1 file&gt; corresponds to the right camera. </w:t>
      </w:r>
    </w:p>
    <w:p w:rsidR="006F50D1" w:rsidRPr="00AA1348" w:rsidRDefault="006F50D1" w:rsidP="00344CB8">
      <w:pPr>
        <w:pStyle w:val="Describe"/>
        <w:numPr>
          <w:ilvl w:val="0"/>
          <w:numId w:val="28"/>
        </w:numPr>
      </w:pPr>
      <w:r>
        <w:br w:type="page"/>
      </w:r>
    </w:p>
    <w:p w:rsidR="006F50D1" w:rsidRDefault="006F50D1" w:rsidP="006F50D1">
      <w:pPr>
        <w:pStyle w:val="Heading1"/>
      </w:pPr>
      <w:bookmarkStart w:id="16" w:name="_Toc421603112"/>
      <w:r>
        <w:lastRenderedPageBreak/>
        <w:t>Network RX Tool</w:t>
      </w:r>
      <w:bookmarkEnd w:id="16"/>
    </w:p>
    <w:p w:rsidR="006F50D1" w:rsidRDefault="006F50D1" w:rsidP="006F50D1">
      <w:pPr>
        <w:pStyle w:val="ListParagraph"/>
      </w:pPr>
      <w:r>
        <w:t>Network RX tool is used to receive MJPEG compressed frames and RAW/YUV/Meta data frames from EVM to PC. This tool can be used to save data from algorithms on PC side.</w:t>
      </w:r>
    </w:p>
    <w:p w:rsidR="006F50D1" w:rsidRDefault="006F50D1" w:rsidP="006F50D1">
      <w:pPr>
        <w:pStyle w:val="ListParagraph"/>
      </w:pPr>
    </w:p>
    <w:p w:rsidR="006F50D1" w:rsidRDefault="006F50D1" w:rsidP="006F50D1">
      <w:pPr>
        <w:pStyle w:val="ListParagraph"/>
      </w:pPr>
      <w:r>
        <w:t xml:space="preserve">IMPORTANT NOTE: </w:t>
      </w:r>
    </w:p>
    <w:p w:rsidR="006F50D1" w:rsidRDefault="006F50D1" w:rsidP="006F50D1">
      <w:pPr>
        <w:pStyle w:val="ListParagraph"/>
        <w:numPr>
          <w:ilvl w:val="0"/>
          <w:numId w:val="36"/>
        </w:numPr>
      </w:pPr>
      <w:r>
        <w:t xml:space="preserve">On TDA3x, MPJEG frames </w:t>
      </w:r>
      <w:proofErr w:type="spellStart"/>
      <w:r>
        <w:t xml:space="preserve">can </w:t>
      </w:r>
      <w:r w:rsidR="00112F78">
        <w:t>not</w:t>
      </w:r>
      <w:proofErr w:type="spellEnd"/>
      <w:r w:rsidR="00112F78">
        <w:t xml:space="preserve"> sent to PC, since there </w:t>
      </w:r>
      <w:r w:rsidR="00815543">
        <w:t xml:space="preserve">is </w:t>
      </w:r>
      <w:r w:rsidR="00112F78">
        <w:t>no MJPEG encoder on TDA3x</w:t>
      </w:r>
    </w:p>
    <w:p w:rsidR="006F50D1" w:rsidRDefault="006F50D1" w:rsidP="006F50D1">
      <w:pPr>
        <w:pStyle w:val="ListParagraph"/>
      </w:pPr>
    </w:p>
    <w:p w:rsidR="006F50D1" w:rsidRDefault="006F50D1" w:rsidP="006F50D1">
      <w:pPr>
        <w:pStyle w:val="ListParagraph"/>
      </w:pPr>
      <w:r>
        <w:t xml:space="preserve">IMPORTANT NOTE: </w:t>
      </w:r>
    </w:p>
    <w:p w:rsidR="006F50D1" w:rsidRDefault="006F50D1" w:rsidP="006F50D1">
      <w:pPr>
        <w:pStyle w:val="ListParagraph"/>
        <w:numPr>
          <w:ilvl w:val="0"/>
          <w:numId w:val="35"/>
        </w:numPr>
      </w:pPr>
      <w:r>
        <w:t xml:space="preserve">When sending RAW/YUV frames </w:t>
      </w:r>
    </w:p>
    <w:p w:rsidR="006F50D1" w:rsidRDefault="006F50D1" w:rsidP="006F50D1">
      <w:pPr>
        <w:pStyle w:val="ListParagraph"/>
        <w:numPr>
          <w:ilvl w:val="0"/>
          <w:numId w:val="34"/>
        </w:numPr>
      </w:pPr>
      <w:r>
        <w:t>When NDK runs on M4 CPU, one can achieve a data rate of about 2 MB/s (16Mbps)</w:t>
      </w:r>
    </w:p>
    <w:p w:rsidR="006F50D1" w:rsidRDefault="006F50D1" w:rsidP="006F50D1">
      <w:pPr>
        <w:pStyle w:val="ListParagraph"/>
        <w:numPr>
          <w:ilvl w:val="0"/>
          <w:numId w:val="34"/>
        </w:numPr>
      </w:pPr>
      <w:r>
        <w:t>When NDK runs on A15 CPU (TDA2x ONLY), one can achieve a data rate of about 60 MB/s (480Mbps)</w:t>
      </w:r>
    </w:p>
    <w:p w:rsidR="006F50D1" w:rsidRDefault="006F50D1" w:rsidP="006F50D1">
      <w:pPr>
        <w:pStyle w:val="ListParagraph"/>
        <w:numPr>
          <w:ilvl w:val="0"/>
          <w:numId w:val="34"/>
        </w:numPr>
      </w:pPr>
      <w:r>
        <w:t xml:space="preserve">Make sure to select the appropriate CPU to run the NDK depending on the </w:t>
      </w:r>
      <w:proofErr w:type="spellStart"/>
      <w:r>
        <w:t>SoC</w:t>
      </w:r>
      <w:proofErr w:type="spellEnd"/>
      <w:r>
        <w:t xml:space="preserve"> that is used</w:t>
      </w:r>
    </w:p>
    <w:p w:rsidR="006F50D1" w:rsidRDefault="006F50D1" w:rsidP="006F50D1">
      <w:pPr>
        <w:pStyle w:val="Heading2"/>
      </w:pPr>
      <w:bookmarkStart w:id="17" w:name="_Toc421603113"/>
      <w:r>
        <w:t>Tool Summary</w:t>
      </w:r>
      <w:bookmarkEnd w:id="17"/>
    </w:p>
    <w:tbl>
      <w:tblPr>
        <w:tblStyle w:val="TableGrid"/>
        <w:tblW w:w="0" w:type="auto"/>
        <w:tblInd w:w="720" w:type="dxa"/>
        <w:tblLook w:val="04A0" w:firstRow="1" w:lastRow="0" w:firstColumn="1" w:lastColumn="0" w:noHBand="0" w:noVBand="1"/>
      </w:tblPr>
      <w:tblGrid>
        <w:gridCol w:w="2824"/>
        <w:gridCol w:w="6032"/>
      </w:tblGrid>
      <w:tr w:rsidR="006F50D1" w:rsidTr="00C5418B">
        <w:tc>
          <w:tcPr>
            <w:tcW w:w="2988" w:type="dxa"/>
            <w:shd w:val="pct5" w:color="auto" w:fill="auto"/>
          </w:tcPr>
          <w:p w:rsidR="006F50D1" w:rsidRDefault="006F50D1" w:rsidP="00C5418B">
            <w:pPr>
              <w:pStyle w:val="Describe"/>
              <w:ind w:left="0"/>
            </w:pPr>
            <w:r>
              <w:t>Tool name</w:t>
            </w:r>
          </w:p>
        </w:tc>
        <w:tc>
          <w:tcPr>
            <w:tcW w:w="5868" w:type="dxa"/>
          </w:tcPr>
          <w:p w:rsidR="006F50D1" w:rsidRDefault="006F50D1" w:rsidP="008639AC">
            <w:pPr>
              <w:pStyle w:val="Describe"/>
              <w:ind w:left="0"/>
            </w:pPr>
            <w:r>
              <w:t>network_</w:t>
            </w:r>
            <w:r w:rsidR="008639AC">
              <w:t>r</w:t>
            </w:r>
            <w:r>
              <w:t>x.exe</w:t>
            </w:r>
          </w:p>
        </w:tc>
      </w:tr>
      <w:tr w:rsidR="006F50D1" w:rsidTr="00C5418B">
        <w:tc>
          <w:tcPr>
            <w:tcW w:w="2988" w:type="dxa"/>
            <w:shd w:val="pct5" w:color="auto" w:fill="auto"/>
          </w:tcPr>
          <w:p w:rsidR="006F50D1" w:rsidRDefault="006F50D1" w:rsidP="00C5418B">
            <w:pPr>
              <w:pStyle w:val="Describe"/>
              <w:ind w:left="0"/>
            </w:pPr>
            <w:r>
              <w:t>Tool source code (PC side)</w:t>
            </w:r>
          </w:p>
        </w:tc>
        <w:tc>
          <w:tcPr>
            <w:tcW w:w="5868" w:type="dxa"/>
          </w:tcPr>
          <w:p w:rsidR="006F50D1" w:rsidRDefault="006F50D1" w:rsidP="008639AC">
            <w:pPr>
              <w:pStyle w:val="Describe"/>
              <w:ind w:left="0"/>
            </w:pPr>
            <w:proofErr w:type="spellStart"/>
            <w:r w:rsidRPr="00A5145F">
              <w:t>vision_sdk</w:t>
            </w:r>
            <w:proofErr w:type="spellEnd"/>
            <w:r w:rsidRPr="00A5145F">
              <w:t>\tools\</w:t>
            </w:r>
            <w:proofErr w:type="spellStart"/>
            <w:r w:rsidRPr="00A5145F">
              <w:t>network_tools</w:t>
            </w:r>
            <w:proofErr w:type="spellEnd"/>
            <w:r w:rsidRPr="00A5145F">
              <w:t>\</w:t>
            </w:r>
            <w:proofErr w:type="spellStart"/>
            <w:r w:rsidRPr="00A5145F">
              <w:t>network_</w:t>
            </w:r>
            <w:r w:rsidR="008639AC">
              <w:t>r</w:t>
            </w:r>
            <w:r>
              <w:t>x</w:t>
            </w:r>
            <w:proofErr w:type="spellEnd"/>
          </w:p>
        </w:tc>
      </w:tr>
      <w:tr w:rsidR="006F50D1" w:rsidTr="00C5418B">
        <w:tc>
          <w:tcPr>
            <w:tcW w:w="2988" w:type="dxa"/>
            <w:shd w:val="pct5" w:color="auto" w:fill="auto"/>
          </w:tcPr>
          <w:p w:rsidR="006F50D1" w:rsidRDefault="006F50D1" w:rsidP="00C5418B">
            <w:pPr>
              <w:pStyle w:val="Describe"/>
              <w:ind w:left="0"/>
            </w:pPr>
            <w:r>
              <w:t>Tool source code (target side)</w:t>
            </w:r>
          </w:p>
        </w:tc>
        <w:tc>
          <w:tcPr>
            <w:tcW w:w="5868" w:type="dxa"/>
          </w:tcPr>
          <w:p w:rsidR="006F50D1" w:rsidRDefault="006F50D1" w:rsidP="008639AC">
            <w:pPr>
              <w:pStyle w:val="Describe"/>
              <w:ind w:left="0"/>
            </w:pPr>
            <w:proofErr w:type="spellStart"/>
            <w:r w:rsidRPr="006D3D58">
              <w:t>vision_sdk</w:t>
            </w:r>
            <w:proofErr w:type="spellEnd"/>
            <w:r w:rsidRPr="006D3D58">
              <w:t>\</w:t>
            </w:r>
            <w:proofErr w:type="spellStart"/>
            <w:r w:rsidRPr="006D3D58">
              <w:t>src</w:t>
            </w:r>
            <w:proofErr w:type="spellEnd"/>
            <w:r w:rsidRPr="006D3D58">
              <w:t>\</w:t>
            </w:r>
            <w:proofErr w:type="spellStart"/>
            <w:r w:rsidRPr="006D3D58">
              <w:t>links_common</w:t>
            </w:r>
            <w:proofErr w:type="spellEnd"/>
            <w:r w:rsidRPr="006D3D58">
              <w:t>\null</w:t>
            </w:r>
          </w:p>
        </w:tc>
      </w:tr>
      <w:tr w:rsidR="006F50D1" w:rsidTr="00C5418B">
        <w:tc>
          <w:tcPr>
            <w:tcW w:w="2988" w:type="dxa"/>
            <w:shd w:val="pct5" w:color="auto" w:fill="auto"/>
          </w:tcPr>
          <w:p w:rsidR="006F50D1" w:rsidRDefault="006F50D1" w:rsidP="00C5418B">
            <w:pPr>
              <w:pStyle w:val="Describe"/>
              <w:ind w:left="0"/>
            </w:pPr>
            <w:r>
              <w:t>Example usage (target side)</w:t>
            </w:r>
          </w:p>
        </w:tc>
        <w:tc>
          <w:tcPr>
            <w:tcW w:w="5868" w:type="dxa"/>
          </w:tcPr>
          <w:p w:rsidR="006F50D1" w:rsidRDefault="006F50D1" w:rsidP="00C5418B">
            <w:pPr>
              <w:pStyle w:val="Describe"/>
              <w:ind w:left="0"/>
            </w:pPr>
            <w:proofErr w:type="spellStart"/>
            <w:r w:rsidRPr="005B325D">
              <w:t>vision_sdk</w:t>
            </w:r>
            <w:proofErr w:type="spellEnd"/>
            <w:r w:rsidRPr="005B325D">
              <w:t>\examples\tda2xx\</w:t>
            </w:r>
            <w:proofErr w:type="spellStart"/>
            <w:r w:rsidRPr="005B325D">
              <w:t>src</w:t>
            </w:r>
            <w:proofErr w:type="spellEnd"/>
            <w:r w:rsidRPr="005B325D">
              <w:t>\</w:t>
            </w:r>
            <w:proofErr w:type="spellStart"/>
            <w:r w:rsidRPr="005B325D">
              <w:t>usecases</w:t>
            </w:r>
            <w:proofErr w:type="spellEnd"/>
            <w:r w:rsidRPr="005B325D">
              <w:t>\</w:t>
            </w:r>
            <w:proofErr w:type="spellStart"/>
            <w:r w:rsidRPr="005B325D">
              <w:t>network_rx_tx</w:t>
            </w:r>
            <w:proofErr w:type="spellEnd"/>
          </w:p>
          <w:p w:rsidR="006F50D1" w:rsidRDefault="006F50D1" w:rsidP="00C5418B">
            <w:r w:rsidRPr="003F0967">
              <w:t>chains_network</w:t>
            </w:r>
            <w:r w:rsidR="008639AC">
              <w:t>TxEnc</w:t>
            </w:r>
            <w:r w:rsidRPr="003F0967">
              <w:t>Display</w:t>
            </w:r>
            <w:r>
              <w:t>*.*</w:t>
            </w:r>
          </w:p>
          <w:p w:rsidR="006F50D1" w:rsidRPr="006D3D58" w:rsidRDefault="006F50D1" w:rsidP="008639AC">
            <w:pPr>
              <w:pStyle w:val="Describe"/>
              <w:ind w:left="0"/>
            </w:pPr>
            <w:r w:rsidRPr="003F0967">
              <w:t>chains_network</w:t>
            </w:r>
            <w:r w:rsidR="008639AC">
              <w:t>T</w:t>
            </w:r>
            <w:r w:rsidRPr="003F0967">
              <w:t>xDisplay</w:t>
            </w:r>
            <w:r>
              <w:t>*.*</w:t>
            </w:r>
          </w:p>
        </w:tc>
      </w:tr>
    </w:tbl>
    <w:p w:rsidR="006F50D1" w:rsidRDefault="006F50D1" w:rsidP="006F50D1">
      <w:pPr>
        <w:pStyle w:val="Heading2"/>
      </w:pPr>
      <w:bookmarkStart w:id="18" w:name="_Toc421603114"/>
      <w:r>
        <w:t>Tool Usage</w:t>
      </w:r>
      <w:bookmarkEnd w:id="18"/>
    </w:p>
    <w:p w:rsidR="006F50D1" w:rsidRDefault="006F50D1" w:rsidP="006F50D1">
      <w:pPr>
        <w:pStyle w:val="Describe"/>
        <w:numPr>
          <w:ilvl w:val="0"/>
          <w:numId w:val="25"/>
        </w:numPr>
      </w:pPr>
      <w:r>
        <w:t>Make sure you know the IP address of the EVM</w:t>
      </w:r>
      <w:r w:rsidR="00574F0F">
        <w:t xml:space="preserve"> (see </w:t>
      </w:r>
      <w:r w:rsidR="00574F0F">
        <w:fldChar w:fldCharType="begin"/>
      </w:r>
      <w:r w:rsidR="00574F0F">
        <w:instrText xml:space="preserve"> REF _Ref410123355 \r \h </w:instrText>
      </w:r>
      <w:r w:rsidR="00574F0F">
        <w:fldChar w:fldCharType="separate"/>
      </w:r>
      <w:r w:rsidR="00A176BF">
        <w:t>1.2</w:t>
      </w:r>
      <w:r w:rsidR="00574F0F">
        <w:fldChar w:fldCharType="end"/>
      </w:r>
      <w:r w:rsidR="00574F0F">
        <w:t xml:space="preserve"> </w:t>
      </w:r>
      <w:r w:rsidR="00574F0F">
        <w:fldChar w:fldCharType="begin"/>
      </w:r>
      <w:r w:rsidR="00574F0F">
        <w:instrText xml:space="preserve"> REF _Ref410123357 \h </w:instrText>
      </w:r>
      <w:r w:rsidR="00574F0F">
        <w:fldChar w:fldCharType="separate"/>
      </w:r>
      <w:r w:rsidR="00A176BF">
        <w:t>Finding IP address of the target EVM</w:t>
      </w:r>
      <w:r w:rsidR="00574F0F">
        <w:fldChar w:fldCharType="end"/>
      </w:r>
      <w:r w:rsidR="00574F0F">
        <w:t>)</w:t>
      </w:r>
    </w:p>
    <w:p w:rsidR="006F50D1" w:rsidRDefault="006F50D1" w:rsidP="006F50D1">
      <w:pPr>
        <w:pStyle w:val="Describe"/>
        <w:numPr>
          <w:ilvl w:val="0"/>
          <w:numId w:val="25"/>
        </w:numPr>
      </w:pPr>
      <w:r>
        <w:t>Create a Vision SDK use-case on target side</w:t>
      </w:r>
    </w:p>
    <w:p w:rsidR="006F50D1" w:rsidRDefault="00C54631" w:rsidP="006F50D1">
      <w:pPr>
        <w:pStyle w:val="Describe"/>
        <w:numPr>
          <w:ilvl w:val="1"/>
          <w:numId w:val="25"/>
        </w:numPr>
      </w:pPr>
      <w:r>
        <w:t xml:space="preserve">Connect the output of the algorithm or link for which data needs to be saved to PC to a </w:t>
      </w:r>
      <w:r w:rsidR="006F50D1">
        <w:t>“Nul</w:t>
      </w:r>
      <w:r>
        <w:t>l</w:t>
      </w:r>
      <w:r w:rsidR="006F50D1">
        <w:t>” link</w:t>
      </w:r>
    </w:p>
    <w:p w:rsidR="00815543" w:rsidRDefault="00815543" w:rsidP="00815543">
      <w:pPr>
        <w:pStyle w:val="Describe"/>
        <w:numPr>
          <w:ilvl w:val="2"/>
          <w:numId w:val="25"/>
        </w:numPr>
      </w:pPr>
      <w:r w:rsidRPr="00815543">
        <w:rPr>
          <w:b/>
        </w:rPr>
        <w:t>IMPORANT:</w:t>
      </w:r>
      <w:r>
        <w:t xml:space="preserve"> </w:t>
      </w:r>
      <w:r w:rsidRPr="00815543">
        <w:t>Make sure “</w:t>
      </w:r>
      <w:proofErr w:type="spellStart"/>
      <w:r w:rsidRPr="00815543">
        <w:t>NullSrc</w:t>
      </w:r>
      <w:proofErr w:type="spellEnd"/>
      <w:r w:rsidRPr="00815543">
        <w:t>” is on the same CPU that NDK is enabled</w:t>
      </w:r>
    </w:p>
    <w:p w:rsidR="006F50D1" w:rsidRDefault="006F50D1" w:rsidP="00C54631">
      <w:pPr>
        <w:pStyle w:val="Describe"/>
        <w:numPr>
          <w:ilvl w:val="1"/>
          <w:numId w:val="25"/>
        </w:numPr>
        <w:jc w:val="left"/>
      </w:pPr>
      <w:r>
        <w:t xml:space="preserve">Set </w:t>
      </w:r>
      <w:proofErr w:type="spellStart"/>
      <w:r w:rsidR="00C54631">
        <w:t>Null</w:t>
      </w:r>
      <w:r w:rsidRPr="00540AD8">
        <w:t>Link_CreateParams</w:t>
      </w:r>
      <w:proofErr w:type="spellEnd"/>
      <w:r>
        <w:t>.</w:t>
      </w:r>
      <w:r w:rsidR="00C54631" w:rsidRPr="00C54631">
        <w:t xml:space="preserve"> </w:t>
      </w:r>
      <w:proofErr w:type="spellStart"/>
      <w:r w:rsidR="00C54631" w:rsidRPr="00C54631">
        <w:t>dumpDataType</w:t>
      </w:r>
      <w:proofErr w:type="spellEnd"/>
      <w:r w:rsidR="00C54631">
        <w:t xml:space="preserve"> </w:t>
      </w:r>
      <w:r>
        <w:t xml:space="preserve">as </w:t>
      </w:r>
      <w:r w:rsidR="00C54631" w:rsidRPr="00C54631">
        <w:t>NULL_LINK_COPY_TYPE_NETWORK</w:t>
      </w:r>
    </w:p>
    <w:p w:rsidR="006F50D1" w:rsidRDefault="006F50D1" w:rsidP="006F50D1">
      <w:pPr>
        <w:pStyle w:val="Describe"/>
        <w:numPr>
          <w:ilvl w:val="1"/>
          <w:numId w:val="25"/>
        </w:numPr>
      </w:pPr>
      <w:r>
        <w:t xml:space="preserve">Set </w:t>
      </w:r>
      <w:proofErr w:type="spellStart"/>
      <w:r w:rsidRPr="00540AD8">
        <w:t>NullLink_CreateParams</w:t>
      </w:r>
      <w:r>
        <w:t>.</w:t>
      </w:r>
      <w:r w:rsidRPr="00540AD8">
        <w:t>networkServerPort</w:t>
      </w:r>
      <w:proofErr w:type="spellEnd"/>
      <w:r>
        <w:t>, if not specified default value is used.</w:t>
      </w:r>
    </w:p>
    <w:p w:rsidR="006F50D1" w:rsidRDefault="006F50D1" w:rsidP="006F50D1">
      <w:pPr>
        <w:pStyle w:val="Describe"/>
        <w:numPr>
          <w:ilvl w:val="2"/>
          <w:numId w:val="25"/>
        </w:numPr>
      </w:pPr>
      <w:r>
        <w:t>This value needs to match the “—port” value specified in PC tool</w:t>
      </w:r>
    </w:p>
    <w:p w:rsidR="006F50D1" w:rsidRDefault="006F50D1" w:rsidP="006F50D1">
      <w:pPr>
        <w:pStyle w:val="Describe"/>
        <w:numPr>
          <w:ilvl w:val="2"/>
          <w:numId w:val="25"/>
        </w:numPr>
      </w:pPr>
      <w:r>
        <w:t>Typically when only single Null</w:t>
      </w:r>
      <w:r w:rsidR="00C54631">
        <w:t xml:space="preserve"> link</w:t>
      </w:r>
      <w:r>
        <w:t xml:space="preserve"> exists in use-case </w:t>
      </w:r>
      <w:r w:rsidR="00C54631">
        <w:t>n</w:t>
      </w:r>
      <w:r>
        <w:t>o need to specify this value</w:t>
      </w:r>
    </w:p>
    <w:p w:rsidR="006F50D1" w:rsidRDefault="006F50D1" w:rsidP="006F50D1">
      <w:pPr>
        <w:pStyle w:val="Describe"/>
        <w:numPr>
          <w:ilvl w:val="2"/>
          <w:numId w:val="25"/>
        </w:numPr>
      </w:pPr>
      <w:r>
        <w:t xml:space="preserve">When more than one “Null” </w:t>
      </w:r>
      <w:r w:rsidR="00CE2D42">
        <w:t xml:space="preserve">link </w:t>
      </w:r>
      <w:r>
        <w:t xml:space="preserve">is present in use-case then each “Null” link MUST have unique </w:t>
      </w:r>
      <w:proofErr w:type="spellStart"/>
      <w:r w:rsidRPr="00540AD8">
        <w:t>networkServerPort</w:t>
      </w:r>
      <w:proofErr w:type="spellEnd"/>
      <w:r>
        <w:t xml:space="preserve">. In this </w:t>
      </w:r>
      <w:r w:rsidR="00CE2D42">
        <w:t xml:space="preserve">case, </w:t>
      </w:r>
      <w:r>
        <w:t>“network_</w:t>
      </w:r>
      <w:r w:rsidR="00CE2D42">
        <w:t>r</w:t>
      </w:r>
      <w:r>
        <w:t>x.exe” is invoke</w:t>
      </w:r>
      <w:r w:rsidR="00CE2D42">
        <w:t>d</w:t>
      </w:r>
      <w:r>
        <w:t xml:space="preserve"> multiple times on PC with matching “—port” value</w:t>
      </w:r>
    </w:p>
    <w:p w:rsidR="006F50D1" w:rsidRDefault="006F50D1" w:rsidP="006F50D1">
      <w:pPr>
        <w:pStyle w:val="Describe"/>
        <w:numPr>
          <w:ilvl w:val="1"/>
          <w:numId w:val="25"/>
        </w:numPr>
      </w:pPr>
      <w:r>
        <w:t xml:space="preserve">Set other “Null” </w:t>
      </w:r>
      <w:r w:rsidR="00255EB5">
        <w:t xml:space="preserve">create parameters as </w:t>
      </w:r>
      <w:proofErr w:type="spellStart"/>
      <w:r w:rsidR="00255EB5">
        <w:t>usal</w:t>
      </w:r>
      <w:proofErr w:type="spellEnd"/>
    </w:p>
    <w:p w:rsidR="006F50D1" w:rsidRDefault="006F50D1" w:rsidP="006F50D1">
      <w:pPr>
        <w:pStyle w:val="Describe"/>
        <w:numPr>
          <w:ilvl w:val="0"/>
          <w:numId w:val="25"/>
        </w:numPr>
      </w:pPr>
      <w:r>
        <w:lastRenderedPageBreak/>
        <w:t xml:space="preserve">Some examples </w:t>
      </w:r>
      <w:r w:rsidR="00C237DC">
        <w:t>which</w:t>
      </w:r>
      <w:r>
        <w:t xml:space="preserve"> use the </w:t>
      </w:r>
      <w:r w:rsidR="00C237DC">
        <w:t>“</w:t>
      </w:r>
      <w:r>
        <w:t>Nul</w:t>
      </w:r>
      <w:r w:rsidR="00C237DC">
        <w:t>l”</w:t>
      </w:r>
      <w:r>
        <w:t xml:space="preserve"> link to receive data over network can be found at below path</w:t>
      </w:r>
    </w:p>
    <w:p w:rsidR="006F50D1" w:rsidRDefault="006F50D1" w:rsidP="006F50D1">
      <w:pPr>
        <w:pStyle w:val="Describe"/>
        <w:numPr>
          <w:ilvl w:val="1"/>
          <w:numId w:val="25"/>
        </w:numPr>
      </w:pPr>
      <w:proofErr w:type="spellStart"/>
      <w:r w:rsidRPr="003F0967">
        <w:t>vision_sdk</w:t>
      </w:r>
      <w:proofErr w:type="spellEnd"/>
      <w:r w:rsidRPr="003F0967">
        <w:t>\examples\tda2xx\</w:t>
      </w:r>
      <w:proofErr w:type="spellStart"/>
      <w:r w:rsidRPr="003F0967">
        <w:t>src</w:t>
      </w:r>
      <w:proofErr w:type="spellEnd"/>
      <w:r w:rsidRPr="003F0967">
        <w:t>\</w:t>
      </w:r>
      <w:proofErr w:type="spellStart"/>
      <w:r w:rsidRPr="003F0967">
        <w:t>usecases</w:t>
      </w:r>
      <w:proofErr w:type="spellEnd"/>
      <w:r w:rsidRPr="003F0967">
        <w:t>\</w:t>
      </w:r>
      <w:proofErr w:type="spellStart"/>
      <w:r w:rsidRPr="003F0967">
        <w:t>network_rx_tx</w:t>
      </w:r>
      <w:proofErr w:type="spellEnd"/>
    </w:p>
    <w:p w:rsidR="006F50D1" w:rsidRDefault="006F50D1" w:rsidP="006F50D1">
      <w:pPr>
        <w:pStyle w:val="Describe"/>
        <w:numPr>
          <w:ilvl w:val="2"/>
          <w:numId w:val="25"/>
        </w:numPr>
      </w:pPr>
      <w:r w:rsidRPr="003F0967">
        <w:t>chains_network</w:t>
      </w:r>
      <w:r w:rsidR="00C237DC">
        <w:t>T</w:t>
      </w:r>
      <w:r w:rsidRPr="003F0967">
        <w:t>x</w:t>
      </w:r>
      <w:r w:rsidR="00C237DC">
        <w:t>Enc</w:t>
      </w:r>
      <w:r w:rsidRPr="003F0967">
        <w:t>Display</w:t>
      </w:r>
      <w:r>
        <w:t>*.*</w:t>
      </w:r>
    </w:p>
    <w:p w:rsidR="006F50D1" w:rsidRDefault="00C237DC" w:rsidP="006F50D1">
      <w:pPr>
        <w:pStyle w:val="Describe"/>
        <w:numPr>
          <w:ilvl w:val="2"/>
          <w:numId w:val="25"/>
        </w:numPr>
      </w:pPr>
      <w:r>
        <w:t>chains_networkTx</w:t>
      </w:r>
      <w:r w:rsidR="006F50D1" w:rsidRPr="003F0967">
        <w:t>Display</w:t>
      </w:r>
      <w:r w:rsidR="006F50D1">
        <w:t>*.*</w:t>
      </w:r>
    </w:p>
    <w:p w:rsidR="006F50D1" w:rsidRDefault="006F50D1" w:rsidP="006F50D1">
      <w:pPr>
        <w:pStyle w:val="Describe"/>
        <w:numPr>
          <w:ilvl w:val="0"/>
          <w:numId w:val="25"/>
        </w:numPr>
      </w:pPr>
      <w:r>
        <w:t xml:space="preserve">Compile and run the use-case as usual. Once the use-case is running on the target side … </w:t>
      </w:r>
    </w:p>
    <w:p w:rsidR="006F50D1" w:rsidRPr="007E6A48" w:rsidRDefault="006F50D1" w:rsidP="006F50D1">
      <w:pPr>
        <w:pStyle w:val="Describe"/>
        <w:numPr>
          <w:ilvl w:val="0"/>
          <w:numId w:val="25"/>
        </w:numPr>
      </w:pPr>
      <w:r>
        <w:t>Invoke the tool as shown below, it will print the supported options</w:t>
      </w:r>
    </w:p>
    <w:p w:rsidR="004A53FA" w:rsidRDefault="004A53FA" w:rsidP="004A53FA">
      <w:r>
        <w:t># ERROR: IP Address of server MUST be specified</w:t>
      </w:r>
    </w:p>
    <w:p w:rsidR="004A53FA" w:rsidRDefault="004A53FA" w:rsidP="004A53FA">
      <w:r>
        <w:t xml:space="preserve"># ERROR: </w:t>
      </w:r>
      <w:proofErr w:type="spellStart"/>
      <w:r>
        <w:t>Atleast</w:t>
      </w:r>
      <w:proofErr w:type="spellEnd"/>
      <w:r>
        <w:t xml:space="preserve"> one output file MUST be specified</w:t>
      </w:r>
    </w:p>
    <w:p w:rsidR="004A53FA" w:rsidRDefault="004A53FA" w:rsidP="004A53FA"/>
    <w:p w:rsidR="004A53FA" w:rsidRDefault="004A53FA" w:rsidP="004A53FA">
      <w:r>
        <w:t>#</w:t>
      </w:r>
    </w:p>
    <w:p w:rsidR="004A53FA" w:rsidRDefault="004A53FA" w:rsidP="004A53FA">
      <w:r>
        <w:t xml:space="preserve"># </w:t>
      </w:r>
      <w:proofErr w:type="spellStart"/>
      <w:r>
        <w:t>network_rx</w:t>
      </w:r>
      <w:proofErr w:type="spellEnd"/>
      <w:r>
        <w:t xml:space="preserve"> --</w:t>
      </w:r>
      <w:proofErr w:type="spellStart"/>
      <w:r>
        <w:t>ipaddr</w:t>
      </w:r>
      <w:proofErr w:type="spellEnd"/>
      <w:r>
        <w:t xml:space="preserve"> &lt;</w:t>
      </w:r>
      <w:proofErr w:type="spellStart"/>
      <w:r>
        <w:t>ipaddr</w:t>
      </w:r>
      <w:proofErr w:type="spellEnd"/>
      <w:r>
        <w:t>&gt; [--port &lt;server port&gt;] --files &lt;CH0 file&gt; &lt;CH1 file&gt;</w:t>
      </w:r>
    </w:p>
    <w:p w:rsidR="004A53FA" w:rsidRDefault="004A53FA" w:rsidP="004A53FA">
      <w:r>
        <w:t>#</w:t>
      </w:r>
    </w:p>
    <w:p w:rsidR="004A53FA" w:rsidRDefault="004A53FA" w:rsidP="004A53FA">
      <w:r>
        <w:t xml:space="preserve"># (c) Texas </w:t>
      </w:r>
      <w:proofErr w:type="spellStart"/>
      <w:r>
        <w:t>Intruments</w:t>
      </w:r>
      <w:proofErr w:type="spellEnd"/>
      <w:r>
        <w:t xml:space="preserve"> 2014</w:t>
      </w:r>
    </w:p>
    <w:p w:rsidR="006F50D1" w:rsidRDefault="004A53FA" w:rsidP="004A53FA">
      <w:r>
        <w:t>#</w:t>
      </w:r>
      <w:r w:rsidR="006F50D1">
        <w:t xml:space="preserve">The “port” option when not specified default port is used. </w:t>
      </w:r>
    </w:p>
    <w:p w:rsidR="006F50D1" w:rsidRDefault="006F50D1" w:rsidP="006F50D1">
      <w:pPr>
        <w:pStyle w:val="Describe"/>
        <w:numPr>
          <w:ilvl w:val="0"/>
          <w:numId w:val="28"/>
        </w:numPr>
      </w:pPr>
      <w:r>
        <w:t xml:space="preserve">Multiple “channels” of data can be </w:t>
      </w:r>
      <w:r w:rsidR="004A53FA">
        <w:t>saved</w:t>
      </w:r>
      <w:r>
        <w:t xml:space="preserve"> by specifying multiple files.</w:t>
      </w:r>
      <w:r w:rsidR="004A53FA">
        <w:t xml:space="preserve"> </w:t>
      </w:r>
    </w:p>
    <w:p w:rsidR="006F50D1" w:rsidRDefault="006F50D1" w:rsidP="006F50D1">
      <w:pPr>
        <w:pStyle w:val="Describe"/>
        <w:numPr>
          <w:ilvl w:val="0"/>
          <w:numId w:val="28"/>
        </w:numPr>
      </w:pPr>
      <w:r>
        <w:t xml:space="preserve">No need to specify the data type, frame resolution </w:t>
      </w:r>
      <w:proofErr w:type="spellStart"/>
      <w:r>
        <w:t>etc</w:t>
      </w:r>
      <w:proofErr w:type="spellEnd"/>
      <w:r>
        <w:t xml:space="preserve"> on the PC side</w:t>
      </w:r>
      <w:r w:rsidR="0060422B">
        <w:t>, PC side will just save whatever is sent by target side</w:t>
      </w:r>
    </w:p>
    <w:p w:rsidR="0060422B" w:rsidRDefault="006F50D1" w:rsidP="006F50D1">
      <w:pPr>
        <w:pStyle w:val="Describe"/>
        <w:numPr>
          <w:ilvl w:val="0"/>
          <w:numId w:val="28"/>
        </w:numPr>
      </w:pPr>
      <w:r>
        <w:t xml:space="preserve">When use-case runs on the target, target will </w:t>
      </w:r>
      <w:r w:rsidR="0060422B">
        <w:t xml:space="preserve">send </w:t>
      </w:r>
      <w:r>
        <w:t xml:space="preserve">frames </w:t>
      </w:r>
      <w:r w:rsidR="0060422B">
        <w:t xml:space="preserve">to </w:t>
      </w:r>
      <w:r>
        <w:t>PC side</w:t>
      </w:r>
      <w:r w:rsidR="0060422B">
        <w:t xml:space="preserve"> via the “Null” link</w:t>
      </w:r>
      <w:r>
        <w:t xml:space="preserve">, PC side will </w:t>
      </w:r>
      <w:r w:rsidR="0060422B">
        <w:t xml:space="preserve">write the received frames to </w:t>
      </w:r>
      <w:r>
        <w:t xml:space="preserve">files </w:t>
      </w:r>
      <w:r w:rsidR="0060422B">
        <w:t>specified by the user</w:t>
      </w:r>
    </w:p>
    <w:p w:rsidR="006F50D1" w:rsidRDefault="006F50D1" w:rsidP="006F50D1">
      <w:pPr>
        <w:pStyle w:val="Describe"/>
        <w:numPr>
          <w:ilvl w:val="0"/>
          <w:numId w:val="28"/>
        </w:numPr>
      </w:pPr>
      <w:r>
        <w:t>“network_</w:t>
      </w:r>
      <w:r w:rsidR="0060422B">
        <w:t>r</w:t>
      </w:r>
      <w:r>
        <w:t>x.exe” can be invoke</w:t>
      </w:r>
      <w:r w:rsidR="0060422B">
        <w:t>d</w:t>
      </w:r>
      <w:r>
        <w:t xml:space="preserve"> multiple time, each invocation </w:t>
      </w:r>
      <w:r w:rsidR="0060422B">
        <w:t xml:space="preserve">receiving data from </w:t>
      </w:r>
      <w:r>
        <w:t>different “Null” links in the use-case on target</w:t>
      </w:r>
    </w:p>
    <w:p w:rsidR="00540AD8" w:rsidRDefault="006F50D1" w:rsidP="00540AD8">
      <w:pPr>
        <w:pStyle w:val="Describe"/>
        <w:numPr>
          <w:ilvl w:val="0"/>
          <w:numId w:val="28"/>
        </w:numPr>
      </w:pPr>
      <w:r>
        <w:t xml:space="preserve">Once the </w:t>
      </w:r>
      <w:r w:rsidR="003A0B9A">
        <w:t>use-case on target is stooped, the tool on PC exits and saved file can be viewed/</w:t>
      </w:r>
      <w:proofErr w:type="spellStart"/>
      <w:r w:rsidR="003A0B9A">
        <w:t>analysed</w:t>
      </w:r>
      <w:proofErr w:type="spellEnd"/>
      <w:r w:rsidR="003A0B9A">
        <w:t xml:space="preserve"> as required. Alternatively “Ctrl-C” can be used to stop the tool and close the file which is being written </w:t>
      </w:r>
    </w:p>
    <w:sectPr w:rsidR="00540AD8" w:rsidSect="00441061">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332" w:rsidRDefault="00725332">
      <w:r>
        <w:separator/>
      </w:r>
    </w:p>
  </w:endnote>
  <w:endnote w:type="continuationSeparator" w:id="0">
    <w:p w:rsidR="00725332" w:rsidRDefault="0072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A176BF">
    <w:pPr>
      <w:pStyle w:val="Footer"/>
    </w:pPr>
    <w:r>
      <w:rPr>
        <w:noProof/>
      </w:rPr>
      <w:pict>
        <v:shapetype id="_x0000_t202" coordsize="21600,21600" o:spt="202" path="m,l,21600r21600,l21600,xe">
          <v:stroke joinstyle="miter"/>
          <v:path gradientshapeok="t" o:connecttype="rect"/>
        </v:shapetype>
        <v:shape id="_x0000_s2094" type="#_x0000_t202" style="position:absolute;left:0;text-align:left;margin-left:128.3pt;margin-top:9.1pt;width:3in;height:14.4pt;z-index:251663360;mso-position-horizontal-relative:margin" o:allowincell="f" filled="f" stroked="f">
          <v:textbox style="mso-next-textbox:#_x0000_s2094" inset="0,0,0,0">
            <w:txbxContent>
              <w:p w:rsidR="003679F8" w:rsidRDefault="003679F8" w:rsidP="003679F8">
                <w:pPr>
                  <w:pStyle w:val="FooterLegal"/>
                </w:pPr>
                <w:r w:rsidRPr="00E95BC3">
                  <w:t>TI Confidential - NDA Restrictions</w:t>
                </w:r>
              </w:p>
            </w:txbxContent>
          </v:textbox>
          <w10:wrap anchorx="margin"/>
          <w10:anchorlock/>
        </v:shape>
      </w:pict>
    </w:r>
    <w:r>
      <w:rPr>
        <w:noProof/>
      </w:rPr>
      <w:pict>
        <v:shape id="_x0000_s2086" type="#_x0000_t202" style="position:absolute;left:0;text-align:left;margin-left:381.6pt;margin-top:10.95pt;width:86.4pt;height:14.4pt;z-index:251657216" o:allowincell="f" filled="f" stroked="f">
          <v:textbox style="mso-next-textbox:#_x0000_s2086" inset="0,0,0,0">
            <w:txbxContent>
              <w:p w:rsidR="00676EF7" w:rsidRDefault="00676EF7">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A176BF">
                  <w:rPr>
                    <w:rStyle w:val="PageNumber"/>
                    <w:b/>
                    <w:noProof/>
                  </w:rPr>
                  <w:t>17</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A176BF">
                  <w:rPr>
                    <w:rStyle w:val="PageNumber"/>
                    <w:b/>
                    <w:noProof/>
                  </w:rPr>
                  <w:t>17</w:t>
                </w:r>
                <w:r>
                  <w:rPr>
                    <w:rStyle w:val="PageNumber"/>
                    <w:b/>
                  </w:rPr>
                  <w:fldChar w:fldCharType="end"/>
                </w:r>
              </w:p>
            </w:txbxContent>
          </v:textbox>
        </v:shape>
      </w:pict>
    </w:r>
    <w:r>
      <w:rPr>
        <w:noProof/>
      </w:rPr>
      <w:pict>
        <v:line id="_x0000_s2085" style="position:absolute;left:0;text-align:left;z-index:251656192" from="0,3.75pt" to="468pt,3.75pt" o:allowincell="f" strokeweight="4.5pt">
          <v:stroke linestyle="thickThin"/>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676EF7">
    <w:pPr>
      <w:pStyle w:val="Footer"/>
    </w:pPr>
  </w:p>
  <w:p w:rsidR="003679F8" w:rsidRDefault="003679F8">
    <w:pPr>
      <w:pStyle w:val="Footer"/>
    </w:pPr>
  </w:p>
  <w:p w:rsidR="00676EF7" w:rsidRDefault="00A176BF">
    <w:pPr>
      <w:pStyle w:val="Footer"/>
    </w:pPr>
    <w:r>
      <w:rPr>
        <w:noProof/>
      </w:rPr>
      <w:pict>
        <v:shapetype id="_x0000_t202" coordsize="21600,21600" o:spt="202" path="m,l,21600r21600,l21600,xe">
          <v:stroke joinstyle="miter"/>
          <v:path gradientshapeok="t" o:connecttype="rect"/>
        </v:shapetype>
        <v:shape id="_x0000_s2093" type="#_x0000_t202" style="position:absolute;left:0;text-align:left;margin-left:0;margin-top:11.5pt;width:3in;height:14.4pt;z-index:251662336;mso-position-horizontal:center;mso-position-horizontal-relative:margin" o:allowincell="f" filled="f" stroked="f">
          <v:textbox style="mso-next-textbox:#_x0000_s2093" inset="0,0,0,0">
            <w:txbxContent>
              <w:p w:rsidR="003679F8" w:rsidRDefault="003679F8" w:rsidP="003679F8">
                <w:pPr>
                  <w:pStyle w:val="FooterLegal"/>
                </w:pPr>
                <w:r w:rsidRPr="00E95BC3">
                  <w:t>TI Confidential - NDA Restrictions</w:t>
                </w:r>
              </w:p>
            </w:txbxContent>
          </v:textbox>
          <w10:wrap anchorx="margin"/>
          <w10:anchorlock/>
        </v:shape>
      </w:pict>
    </w:r>
    <w:r>
      <w:rPr>
        <w:noProof/>
      </w:rPr>
      <w:pict>
        <v:shape id="_x0000_s2090" type="#_x0000_t202" style="position:absolute;left:0;text-align:left;margin-left:396pt;margin-top:756pt;width:1in;height:14.4pt;z-index:251661312;mso-position-vertical-relative:page" o:allowincell="f" filled="f" stroked="f">
          <v:textbox style="mso-next-textbox:#_x0000_s2090" inset="0,0,0,0">
            <w:txbxContent>
              <w:p w:rsidR="00676EF7" w:rsidRDefault="00676EF7">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A176BF">
                  <w:rPr>
                    <w:rStyle w:val="PageNumber"/>
                    <w:b/>
                    <w:noProof/>
                  </w:rPr>
                  <w:t>1</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A176BF">
                  <w:rPr>
                    <w:rStyle w:val="PageNumber"/>
                    <w:b/>
                    <w:noProof/>
                  </w:rPr>
                  <w:t>17</w:t>
                </w:r>
                <w:r>
                  <w:rPr>
                    <w:rStyle w:val="PageNumber"/>
                    <w:b/>
                  </w:rPr>
                  <w:fldChar w:fldCharType="end"/>
                </w:r>
              </w:p>
            </w:txbxContent>
          </v:textbox>
          <w10:wrap anchory="page"/>
          <w10:anchorlock/>
        </v:shape>
      </w:pict>
    </w:r>
    <w:r>
      <w:rPr>
        <w:noProof/>
      </w:rPr>
      <w:pict>
        <v:line id="_x0000_s2089" style="position:absolute;left:0;text-align:left;z-index:251660288;mso-position-vertical-relative:page" from="0,748.8pt" to="468pt,748.8pt" o:allowincell="f" strokeweight="4.5pt">
          <v:stroke linestyle="thickThin"/>
          <w10:wrap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332" w:rsidRDefault="00725332">
      <w:r>
        <w:separator/>
      </w:r>
    </w:p>
  </w:footnote>
  <w:footnote w:type="continuationSeparator" w:id="0">
    <w:p w:rsidR="00725332" w:rsidRDefault="007253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676EF7">
    <w:pPr>
      <w:pStyle w:val="Header"/>
    </w:pPr>
    <w:r>
      <w:rPr>
        <w:noProof/>
      </w:rPr>
      <w:drawing>
        <wp:inline distT="0" distB="0" distL="0" distR="0" wp14:anchorId="6497E6CA" wp14:editId="327DD084">
          <wp:extent cx="847725" cy="285750"/>
          <wp:effectExtent l="19050" t="0" r="9525" b="0"/>
          <wp:docPr id="4" name="Picture 4"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r w:rsidR="00A176B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left:0;text-align:left;margin-left:21.6pt;margin-top:-3in;width:431.3pt;height:23.3pt;z-index:251658240;mso-position-horizontal-relative:margin;mso-position-vertical-relative:margin" o:allowincell="f" fillcolor="window">
          <v:imagedata r:id="rId2" o:title=""/>
          <w10:wrap type="topAndBottom" anchorx="margin" anchory="margin"/>
        </v:shape>
        <o:OLEObject Type="Embed" ProgID="Word.Picture.8" ShapeID="_x0000_s2087" DrawAspect="Content" ObjectID="_1529338988" r:id="rId3"/>
      </w:pict>
    </w:r>
    <w:r w:rsidR="00A176BF">
      <w:rPr>
        <w:noProof/>
      </w:rPr>
      <w:pict>
        <v:line id="_x0000_s2084" style="position:absolute;left:0;text-align:left;z-index:251655168;mso-position-horizontal-relative:text;mso-position-vertical-relative:text" from="0,29.35pt" to="468pt,29.35pt" o:allowincell="f" strokeweight="4.5pt">
          <v:stroke linestyle="thinThick"/>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A176BF">
    <w:pPr>
      <w:pStyle w:val="Header"/>
    </w:pPr>
    <w:r>
      <w:rPr>
        <w:noProof/>
      </w:rPr>
      <w:pict>
        <v:line id="_x0000_s2088" style="position:absolute;left:0;text-align:left;z-index:251659264;mso-position-horizontal-relative:margin" from="1.8pt,27.9pt" to="469.8pt,27.9pt" strokeweight="4.5pt">
          <v:stroke linestyle="thinThick"/>
          <w10:wrap anchorx="margin"/>
        </v:line>
      </w:pict>
    </w:r>
    <w:r w:rsidR="00676EF7">
      <w:rPr>
        <w:noProof/>
      </w:rPr>
      <w:drawing>
        <wp:inline distT="0" distB="0" distL="0" distR="0" wp14:anchorId="1FB51878" wp14:editId="01787622">
          <wp:extent cx="847725" cy="285750"/>
          <wp:effectExtent l="19050" t="0" r="9525" b="0"/>
          <wp:docPr id="5" name="Picture 5"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A176BF">
    <w:pPr>
      <w:pStyle w:val="Header"/>
    </w:pPr>
    <w:r>
      <w:rPr>
        <w:noProof/>
      </w:rPr>
      <w:pict>
        <v:line id="_x0000_s2083" style="position:absolute;left:0;text-align:left;z-index:251654144" from="4.05pt,27.2pt" to="472.05pt,27.2pt" strokeweight="4.5pt">
          <v:stroke linestyle="thinThick"/>
        </v:line>
      </w:pict>
    </w:r>
    <w:r w:rsidR="00676EF7">
      <w:rPr>
        <w:noProof/>
      </w:rPr>
      <w:drawing>
        <wp:inline distT="0" distB="0" distL="0" distR="0" wp14:anchorId="6FB6C140" wp14:editId="5120AC0F">
          <wp:extent cx="847725" cy="285750"/>
          <wp:effectExtent l="19050" t="0" r="9525" b="0"/>
          <wp:docPr id="3" name="Picture 3"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2C2"/>
    <w:multiLevelType w:val="hybridMultilevel"/>
    <w:tmpl w:val="0CB02BE2"/>
    <w:lvl w:ilvl="0" w:tplc="806C385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B3C34"/>
    <w:multiLevelType w:val="hybridMultilevel"/>
    <w:tmpl w:val="A570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1A4B45"/>
    <w:multiLevelType w:val="hybridMultilevel"/>
    <w:tmpl w:val="C2B89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660E32"/>
    <w:multiLevelType w:val="hybridMultilevel"/>
    <w:tmpl w:val="3E500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470C61"/>
    <w:multiLevelType w:val="hybridMultilevel"/>
    <w:tmpl w:val="08BEB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7B5193"/>
    <w:multiLevelType w:val="hybridMultilevel"/>
    <w:tmpl w:val="0972D1DA"/>
    <w:lvl w:ilvl="0" w:tplc="F97E2408">
      <w:start w:val="1"/>
      <w:numFmt w:val="decimal"/>
      <w:pStyle w:val="Figure"/>
      <w:lvlText w:val="Figure %1."/>
      <w:lvlJc w:val="left"/>
      <w:pPr>
        <w:tabs>
          <w:tab w:val="num" w:pos="2520"/>
        </w:tabs>
        <w:ind w:left="1440" w:firstLine="0"/>
      </w:pPr>
      <w:rPr>
        <w:rFonts w:ascii="Arial" w:hAnsi="Arial" w:hint="default"/>
        <w:b/>
        <w:i w:val="0"/>
        <w:sz w:val="20"/>
      </w:rPr>
    </w:lvl>
    <w:lvl w:ilvl="1" w:tplc="04090001">
      <w:start w:val="1"/>
      <w:numFmt w:val="bullet"/>
      <w:lvlText w:val=""/>
      <w:lvlJc w:val="left"/>
      <w:pPr>
        <w:tabs>
          <w:tab w:val="num" w:pos="1440"/>
        </w:tabs>
        <w:ind w:left="1440" w:hanging="360"/>
      </w:pPr>
      <w:rPr>
        <w:rFonts w:ascii="Symbol" w:hAnsi="Symbol" w:hint="default"/>
        <w:b/>
        <w:i w:val="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B16093"/>
    <w:multiLevelType w:val="multilevel"/>
    <w:tmpl w:val="01846C32"/>
    <w:name w:val="NonReqNum"/>
    <w:lvl w:ilvl="0">
      <w:start w:val="1"/>
      <w:numFmt w:val="decimal"/>
      <w:lvlText w:val="N%1"/>
      <w:lvlJc w:val="left"/>
      <w:pPr>
        <w:tabs>
          <w:tab w:val="num" w:pos="1440"/>
        </w:tabs>
        <w:ind w:left="1440" w:hanging="720"/>
      </w:pPr>
      <w:rPr>
        <w:rFonts w:ascii="Verdana" w:hAnsi="Verdana" w:hint="default"/>
        <w:b w:val="0"/>
        <w:i w:val="0"/>
        <w:color w:val="auto"/>
        <w:sz w:val="20"/>
      </w:rPr>
    </w:lvl>
    <w:lvl w:ilvl="1">
      <w:start w:val="1"/>
      <w:numFmt w:val="decimal"/>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7">
    <w:nsid w:val="21515D55"/>
    <w:multiLevelType w:val="singleLevel"/>
    <w:tmpl w:val="B760886A"/>
    <w:lvl w:ilvl="0">
      <w:start w:val="1"/>
      <w:numFmt w:val="lowerRoman"/>
      <w:pStyle w:val="Listn3"/>
      <w:lvlText w:val="%1)"/>
      <w:lvlJc w:val="left"/>
      <w:pPr>
        <w:tabs>
          <w:tab w:val="num" w:pos="1080"/>
        </w:tabs>
        <w:ind w:left="360" w:hanging="360"/>
      </w:pPr>
    </w:lvl>
  </w:abstractNum>
  <w:abstractNum w:abstractNumId="8">
    <w:nsid w:val="24FB5B9B"/>
    <w:multiLevelType w:val="hybridMultilevel"/>
    <w:tmpl w:val="04FE0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4804D8"/>
    <w:multiLevelType w:val="hybridMultilevel"/>
    <w:tmpl w:val="25F46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F6D174B"/>
    <w:multiLevelType w:val="hybridMultilevel"/>
    <w:tmpl w:val="49F4631A"/>
    <w:lvl w:ilvl="0" w:tplc="A7FE2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F82C60"/>
    <w:multiLevelType w:val="hybridMultilevel"/>
    <w:tmpl w:val="28989CC8"/>
    <w:lvl w:ilvl="0" w:tplc="FE70D1FC">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1F0911"/>
    <w:multiLevelType w:val="hybridMultilevel"/>
    <w:tmpl w:val="C5748B16"/>
    <w:lvl w:ilvl="0" w:tplc="AFAC008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66641"/>
    <w:multiLevelType w:val="hybridMultilevel"/>
    <w:tmpl w:val="D07C9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F821BB"/>
    <w:multiLevelType w:val="multilevel"/>
    <w:tmpl w:val="CC045C9C"/>
    <w:lvl w:ilvl="0">
      <w:start w:val="1"/>
      <w:numFmt w:val="upperLetter"/>
      <w:pStyle w:val="Headerh0Apx"/>
      <w:suff w:val="nothing"/>
      <w:lvlText w:val="Appendix %1"/>
      <w:lvlJc w:val="left"/>
      <w:pPr>
        <w:ind w:left="7452" w:firstLine="288"/>
      </w:pPr>
      <w:rPr>
        <w:rFonts w:hint="default"/>
      </w:rPr>
    </w:lvl>
    <w:lvl w:ilvl="1">
      <w:start w:val="1"/>
      <w:numFmt w:val="decimal"/>
      <w:pStyle w:val="Headerh1Apx"/>
      <w:lvlText w:val="%1.%2"/>
      <w:lvlJc w:val="left"/>
      <w:pPr>
        <w:tabs>
          <w:tab w:val="num" w:pos="720"/>
        </w:tabs>
        <w:ind w:left="576" w:hanging="576"/>
      </w:pPr>
      <w:rPr>
        <w:rFonts w:hint="default"/>
      </w:rPr>
    </w:lvl>
    <w:lvl w:ilvl="2">
      <w:start w:val="1"/>
      <w:numFmt w:val="decimal"/>
      <w:pStyle w:val="Headerh2Apx"/>
      <w:lvlText w:val="%1.%2.%3"/>
      <w:lvlJc w:val="left"/>
      <w:pPr>
        <w:tabs>
          <w:tab w:val="num" w:pos="1080"/>
        </w:tabs>
        <w:ind w:left="720" w:hanging="720"/>
      </w:pPr>
      <w:rPr>
        <w:rFonts w:hint="default"/>
      </w:rPr>
    </w:lvl>
    <w:lvl w:ilvl="3">
      <w:start w:val="1"/>
      <w:numFmt w:val="decimal"/>
      <w:pStyle w:val="Headerh3Apx"/>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5">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16">
    <w:nsid w:val="3E795CAB"/>
    <w:multiLevelType w:val="hybridMultilevel"/>
    <w:tmpl w:val="8886EB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9A413A"/>
    <w:multiLevelType w:val="hybridMultilevel"/>
    <w:tmpl w:val="8B0E1AFC"/>
    <w:lvl w:ilvl="0" w:tplc="07E674A8">
      <w:start w:val="1"/>
      <w:numFmt w:val="bullet"/>
      <w:pStyle w:val="Listb1"/>
      <w:lvlText w:val=""/>
      <w:lvlJc w:val="left"/>
      <w:pPr>
        <w:tabs>
          <w:tab w:val="num" w:pos="2043"/>
        </w:tabs>
        <w:ind w:left="2043" w:hanging="360"/>
      </w:pPr>
      <w:rPr>
        <w:rFonts w:ascii="Wingdings" w:hAnsi="Wingdings" w:cs="Times New Roman" w:hint="default"/>
        <w:color w:val="auto"/>
        <w:sz w:val="16"/>
        <w:szCs w:val="16"/>
      </w:rPr>
    </w:lvl>
    <w:lvl w:ilvl="1" w:tplc="F31E6886">
      <w:start w:val="32"/>
      <w:numFmt w:val="bullet"/>
      <w:lvlText w:val="-"/>
      <w:lvlJc w:val="left"/>
      <w:pPr>
        <w:tabs>
          <w:tab w:val="num" w:pos="589"/>
        </w:tabs>
        <w:ind w:left="589" w:hanging="360"/>
      </w:pPr>
      <w:rPr>
        <w:rFonts w:ascii="Courier" w:eastAsia="Times New Roman" w:hAnsi="Courier" w:cs="Times New Roman" w:hint="default"/>
      </w:rPr>
    </w:lvl>
    <w:lvl w:ilvl="2" w:tplc="36664DF6">
      <w:start w:val="1"/>
      <w:numFmt w:val="bullet"/>
      <w:lvlText w:val=""/>
      <w:lvlJc w:val="left"/>
      <w:pPr>
        <w:tabs>
          <w:tab w:val="num" w:pos="1309"/>
        </w:tabs>
        <w:ind w:left="1309" w:hanging="360"/>
      </w:pPr>
      <w:rPr>
        <w:rFonts w:ascii="Wingdings" w:hAnsi="Wingdings" w:hint="default"/>
      </w:rPr>
    </w:lvl>
    <w:lvl w:ilvl="3" w:tplc="68B213E6">
      <w:start w:val="1"/>
      <w:numFmt w:val="bullet"/>
      <w:lvlText w:val=""/>
      <w:lvlJc w:val="left"/>
      <w:pPr>
        <w:tabs>
          <w:tab w:val="num" w:pos="2029"/>
        </w:tabs>
        <w:ind w:left="2029" w:hanging="360"/>
      </w:pPr>
      <w:rPr>
        <w:rFonts w:ascii="Symbol" w:hAnsi="Symbol" w:hint="default"/>
      </w:rPr>
    </w:lvl>
    <w:lvl w:ilvl="4" w:tplc="9E18AC3A">
      <w:start w:val="1"/>
      <w:numFmt w:val="decimal"/>
      <w:lvlText w:val="%5."/>
      <w:lvlJc w:val="left"/>
      <w:pPr>
        <w:tabs>
          <w:tab w:val="num" w:pos="2749"/>
        </w:tabs>
        <w:ind w:left="2749" w:hanging="360"/>
      </w:pPr>
      <w:rPr>
        <w:rFonts w:ascii="Times New Roman" w:eastAsia="Times New Roman" w:hAnsi="Times New Roman" w:cs="Times New Roman"/>
      </w:rPr>
    </w:lvl>
    <w:lvl w:ilvl="5" w:tplc="AA146CC4">
      <w:start w:val="8"/>
      <w:numFmt w:val="bullet"/>
      <w:lvlText w:val="–"/>
      <w:lvlJc w:val="left"/>
      <w:pPr>
        <w:tabs>
          <w:tab w:val="num" w:pos="3469"/>
        </w:tabs>
        <w:ind w:left="3469" w:hanging="360"/>
      </w:pPr>
      <w:rPr>
        <w:rFonts w:ascii="Helvetica" w:eastAsia="Times New Roman" w:hAnsi="Helvetica" w:cs="Helvetica" w:hint="default"/>
      </w:rPr>
    </w:lvl>
    <w:lvl w:ilvl="6" w:tplc="FE70B352" w:tentative="1">
      <w:start w:val="1"/>
      <w:numFmt w:val="bullet"/>
      <w:lvlText w:val=""/>
      <w:lvlJc w:val="left"/>
      <w:pPr>
        <w:tabs>
          <w:tab w:val="num" w:pos="4189"/>
        </w:tabs>
        <w:ind w:left="4189" w:hanging="360"/>
      </w:pPr>
      <w:rPr>
        <w:rFonts w:ascii="Symbol" w:hAnsi="Symbol" w:hint="default"/>
      </w:rPr>
    </w:lvl>
    <w:lvl w:ilvl="7" w:tplc="FDE61780" w:tentative="1">
      <w:start w:val="1"/>
      <w:numFmt w:val="bullet"/>
      <w:lvlText w:val="o"/>
      <w:lvlJc w:val="left"/>
      <w:pPr>
        <w:tabs>
          <w:tab w:val="num" w:pos="4909"/>
        </w:tabs>
        <w:ind w:left="4909" w:hanging="360"/>
      </w:pPr>
      <w:rPr>
        <w:rFonts w:ascii="Courier New" w:hAnsi="Courier New" w:cs="Courier New" w:hint="default"/>
      </w:rPr>
    </w:lvl>
    <w:lvl w:ilvl="8" w:tplc="EFC26B62" w:tentative="1">
      <w:start w:val="1"/>
      <w:numFmt w:val="bullet"/>
      <w:lvlText w:val=""/>
      <w:lvlJc w:val="left"/>
      <w:pPr>
        <w:tabs>
          <w:tab w:val="num" w:pos="5629"/>
        </w:tabs>
        <w:ind w:left="5629" w:hanging="360"/>
      </w:pPr>
      <w:rPr>
        <w:rFonts w:ascii="Wingdings" w:hAnsi="Wingdings" w:hint="default"/>
      </w:rPr>
    </w:lvl>
  </w:abstractNum>
  <w:abstractNum w:abstractNumId="18">
    <w:nsid w:val="444B2F19"/>
    <w:multiLevelType w:val="hybridMultilevel"/>
    <w:tmpl w:val="20BC3322"/>
    <w:lvl w:ilvl="0" w:tplc="1CE4B0BC">
      <w:start w:val="1"/>
      <w:numFmt w:val="bullet"/>
      <w:pStyle w:val="Not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944FFF"/>
    <w:multiLevelType w:val="multilevel"/>
    <w:tmpl w:val="F30A89F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C2C0049"/>
    <w:multiLevelType w:val="hybridMultilevel"/>
    <w:tmpl w:val="3A509D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6E39AA"/>
    <w:multiLevelType w:val="multilevel"/>
    <w:tmpl w:val="5A642078"/>
    <w:lvl w:ilvl="0">
      <w:start w:val="1"/>
      <w:numFmt w:val="decimal"/>
      <w:pStyle w:val="Reqmt1"/>
      <w:lvlText w:val="R%1"/>
      <w:lvlJc w:val="left"/>
      <w:pPr>
        <w:tabs>
          <w:tab w:val="num" w:pos="1440"/>
        </w:tabs>
        <w:ind w:left="1440" w:hanging="720"/>
      </w:pPr>
      <w:rPr>
        <w:rFonts w:ascii="Verdana" w:hAnsi="Verdana" w:hint="default"/>
        <w:b w:val="0"/>
        <w:i w:val="0"/>
        <w:color w:val="auto"/>
        <w:sz w:val="20"/>
      </w:rPr>
    </w:lvl>
    <w:lvl w:ilvl="1">
      <w:start w:val="1"/>
      <w:numFmt w:val="decimal"/>
      <w:pStyle w:val="Reqmt2"/>
      <w:lvlText w:val="R%1.%2"/>
      <w:lvlJc w:val="left"/>
      <w:pPr>
        <w:tabs>
          <w:tab w:val="num" w:pos="1440"/>
        </w:tabs>
        <w:ind w:left="1440" w:hanging="720"/>
      </w:pPr>
      <w:rPr>
        <w:rFonts w:hint="default"/>
      </w:rPr>
    </w:lvl>
    <w:lvl w:ilvl="2">
      <w:start w:val="1"/>
      <w:numFmt w:val="decimal"/>
      <w:lvlText w:val="R%1.%2.%3"/>
      <w:lvlJc w:val="left"/>
      <w:pPr>
        <w:tabs>
          <w:tab w:val="num" w:pos="180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2">
    <w:nsid w:val="4E695CB9"/>
    <w:multiLevelType w:val="hybridMultilevel"/>
    <w:tmpl w:val="F0E89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535E5D"/>
    <w:multiLevelType w:val="hybridMultilevel"/>
    <w:tmpl w:val="A0846772"/>
    <w:lvl w:ilvl="0" w:tplc="082C0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124298"/>
    <w:multiLevelType w:val="hybridMultilevel"/>
    <w:tmpl w:val="0968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B3C01"/>
    <w:multiLevelType w:val="hybridMultilevel"/>
    <w:tmpl w:val="59403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8A9144C"/>
    <w:multiLevelType w:val="hybridMultilevel"/>
    <w:tmpl w:val="C5A6E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3E109A"/>
    <w:multiLevelType w:val="hybridMultilevel"/>
    <w:tmpl w:val="BD7CE4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B76EB9"/>
    <w:multiLevelType w:val="hybridMultilevel"/>
    <w:tmpl w:val="1038AB98"/>
    <w:lvl w:ilvl="0" w:tplc="5C06B9A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572C4F"/>
    <w:multiLevelType w:val="hybridMultilevel"/>
    <w:tmpl w:val="31167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D42EA8"/>
    <w:multiLevelType w:val="hybridMultilevel"/>
    <w:tmpl w:val="881C1936"/>
    <w:lvl w:ilvl="0" w:tplc="95F8B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74A3DDD"/>
    <w:multiLevelType w:val="hybridMultilevel"/>
    <w:tmpl w:val="377A8BB0"/>
    <w:lvl w:ilvl="0" w:tplc="1C30C4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D9B22BE"/>
    <w:multiLevelType w:val="hybridMultilevel"/>
    <w:tmpl w:val="13D66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DB919FB"/>
    <w:multiLevelType w:val="hybridMultilevel"/>
    <w:tmpl w:val="F58C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A87E7D"/>
    <w:multiLevelType w:val="hybridMultilevel"/>
    <w:tmpl w:val="BA04C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165BAD"/>
    <w:multiLevelType w:val="hybridMultilevel"/>
    <w:tmpl w:val="6F0C78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1"/>
  </w:num>
  <w:num w:numId="3">
    <w:abstractNumId w:val="15"/>
  </w:num>
  <w:num w:numId="4">
    <w:abstractNumId w:val="7"/>
  </w:num>
  <w:num w:numId="5">
    <w:abstractNumId w:val="19"/>
  </w:num>
  <w:num w:numId="6">
    <w:abstractNumId w:val="14"/>
  </w:num>
  <w:num w:numId="7">
    <w:abstractNumId w:val="5"/>
  </w:num>
  <w:num w:numId="8">
    <w:abstractNumId w:val="17"/>
  </w:num>
  <w:num w:numId="9">
    <w:abstractNumId w:val="23"/>
  </w:num>
  <w:num w:numId="10">
    <w:abstractNumId w:val="30"/>
  </w:num>
  <w:num w:numId="11">
    <w:abstractNumId w:val="19"/>
  </w:num>
  <w:num w:numId="12">
    <w:abstractNumId w:val="1"/>
  </w:num>
  <w:num w:numId="13">
    <w:abstractNumId w:val="32"/>
  </w:num>
  <w:num w:numId="14">
    <w:abstractNumId w:val="2"/>
  </w:num>
  <w:num w:numId="15">
    <w:abstractNumId w:val="13"/>
  </w:num>
  <w:num w:numId="16">
    <w:abstractNumId w:val="12"/>
  </w:num>
  <w:num w:numId="17">
    <w:abstractNumId w:val="28"/>
  </w:num>
  <w:num w:numId="18">
    <w:abstractNumId w:val="10"/>
  </w:num>
  <w:num w:numId="19">
    <w:abstractNumId w:val="31"/>
  </w:num>
  <w:num w:numId="20">
    <w:abstractNumId w:val="11"/>
  </w:num>
  <w:num w:numId="21">
    <w:abstractNumId w:val="24"/>
  </w:num>
  <w:num w:numId="22">
    <w:abstractNumId w:val="3"/>
  </w:num>
  <w:num w:numId="23">
    <w:abstractNumId w:val="0"/>
  </w:num>
  <w:num w:numId="24">
    <w:abstractNumId w:val="29"/>
  </w:num>
  <w:num w:numId="25">
    <w:abstractNumId w:val="27"/>
  </w:num>
  <w:num w:numId="26">
    <w:abstractNumId w:val="35"/>
  </w:num>
  <w:num w:numId="27">
    <w:abstractNumId w:val="22"/>
  </w:num>
  <w:num w:numId="28">
    <w:abstractNumId w:val="16"/>
  </w:num>
  <w:num w:numId="29">
    <w:abstractNumId w:val="8"/>
  </w:num>
  <w:num w:numId="30">
    <w:abstractNumId w:val="25"/>
  </w:num>
  <w:num w:numId="31">
    <w:abstractNumId w:val="20"/>
  </w:num>
  <w:num w:numId="32">
    <w:abstractNumId w:val="33"/>
  </w:num>
  <w:num w:numId="33">
    <w:abstractNumId w:val="34"/>
  </w:num>
  <w:num w:numId="34">
    <w:abstractNumId w:val="9"/>
  </w:num>
  <w:num w:numId="35">
    <w:abstractNumId w:val="4"/>
  </w:num>
  <w:num w:numId="36">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97">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4CF2"/>
    <w:rsid w:val="000004B6"/>
    <w:rsid w:val="00000838"/>
    <w:rsid w:val="00000F78"/>
    <w:rsid w:val="000016E5"/>
    <w:rsid w:val="00002A6E"/>
    <w:rsid w:val="00002D8F"/>
    <w:rsid w:val="00003F15"/>
    <w:rsid w:val="00004A03"/>
    <w:rsid w:val="00004D1F"/>
    <w:rsid w:val="00004E45"/>
    <w:rsid w:val="000051A6"/>
    <w:rsid w:val="00005742"/>
    <w:rsid w:val="00005BD0"/>
    <w:rsid w:val="00006856"/>
    <w:rsid w:val="00007F70"/>
    <w:rsid w:val="00010891"/>
    <w:rsid w:val="00010C3D"/>
    <w:rsid w:val="00010D78"/>
    <w:rsid w:val="0001131A"/>
    <w:rsid w:val="0001200F"/>
    <w:rsid w:val="00012448"/>
    <w:rsid w:val="00012EF6"/>
    <w:rsid w:val="00013123"/>
    <w:rsid w:val="00014047"/>
    <w:rsid w:val="0001482E"/>
    <w:rsid w:val="00015951"/>
    <w:rsid w:val="00015B5B"/>
    <w:rsid w:val="0001649F"/>
    <w:rsid w:val="00016AAD"/>
    <w:rsid w:val="000201C5"/>
    <w:rsid w:val="000206AF"/>
    <w:rsid w:val="0002077F"/>
    <w:rsid w:val="000222C4"/>
    <w:rsid w:val="0002272E"/>
    <w:rsid w:val="00022A03"/>
    <w:rsid w:val="00023385"/>
    <w:rsid w:val="000242DC"/>
    <w:rsid w:val="00024B8A"/>
    <w:rsid w:val="000260D8"/>
    <w:rsid w:val="00026B10"/>
    <w:rsid w:val="00026B27"/>
    <w:rsid w:val="00027529"/>
    <w:rsid w:val="000310FB"/>
    <w:rsid w:val="00031152"/>
    <w:rsid w:val="000320D5"/>
    <w:rsid w:val="00032180"/>
    <w:rsid w:val="0003360C"/>
    <w:rsid w:val="0003417D"/>
    <w:rsid w:val="00034C67"/>
    <w:rsid w:val="00034D6E"/>
    <w:rsid w:val="000350E7"/>
    <w:rsid w:val="000363A3"/>
    <w:rsid w:val="00037294"/>
    <w:rsid w:val="00037B9F"/>
    <w:rsid w:val="00040539"/>
    <w:rsid w:val="00040D63"/>
    <w:rsid w:val="0004123A"/>
    <w:rsid w:val="00041721"/>
    <w:rsid w:val="00041CEB"/>
    <w:rsid w:val="00042D45"/>
    <w:rsid w:val="00042F28"/>
    <w:rsid w:val="00044215"/>
    <w:rsid w:val="00044EF0"/>
    <w:rsid w:val="00050854"/>
    <w:rsid w:val="00053410"/>
    <w:rsid w:val="00054F1D"/>
    <w:rsid w:val="00055682"/>
    <w:rsid w:val="000557BC"/>
    <w:rsid w:val="00055FEF"/>
    <w:rsid w:val="00056462"/>
    <w:rsid w:val="00056EE7"/>
    <w:rsid w:val="000571C5"/>
    <w:rsid w:val="000572FC"/>
    <w:rsid w:val="000601D6"/>
    <w:rsid w:val="00060726"/>
    <w:rsid w:val="00060764"/>
    <w:rsid w:val="00060A1C"/>
    <w:rsid w:val="00060D4C"/>
    <w:rsid w:val="00060F4D"/>
    <w:rsid w:val="00061098"/>
    <w:rsid w:val="000612F7"/>
    <w:rsid w:val="00061F66"/>
    <w:rsid w:val="00062371"/>
    <w:rsid w:val="00063DE3"/>
    <w:rsid w:val="00064F50"/>
    <w:rsid w:val="000663F5"/>
    <w:rsid w:val="000665F1"/>
    <w:rsid w:val="00067C1F"/>
    <w:rsid w:val="00067DF6"/>
    <w:rsid w:val="00067E76"/>
    <w:rsid w:val="00067E79"/>
    <w:rsid w:val="00070754"/>
    <w:rsid w:val="00071644"/>
    <w:rsid w:val="000719D4"/>
    <w:rsid w:val="00071D0F"/>
    <w:rsid w:val="00071F2C"/>
    <w:rsid w:val="00072471"/>
    <w:rsid w:val="00075C09"/>
    <w:rsid w:val="00076060"/>
    <w:rsid w:val="0007629A"/>
    <w:rsid w:val="0007672D"/>
    <w:rsid w:val="00077890"/>
    <w:rsid w:val="0008020B"/>
    <w:rsid w:val="00080283"/>
    <w:rsid w:val="00081530"/>
    <w:rsid w:val="0008167A"/>
    <w:rsid w:val="00081A49"/>
    <w:rsid w:val="00081E69"/>
    <w:rsid w:val="00082D37"/>
    <w:rsid w:val="00083CA0"/>
    <w:rsid w:val="0008460C"/>
    <w:rsid w:val="00084953"/>
    <w:rsid w:val="00085AD3"/>
    <w:rsid w:val="00086660"/>
    <w:rsid w:val="00086D69"/>
    <w:rsid w:val="00090208"/>
    <w:rsid w:val="00092A9F"/>
    <w:rsid w:val="000941B7"/>
    <w:rsid w:val="00094997"/>
    <w:rsid w:val="000953D7"/>
    <w:rsid w:val="00095430"/>
    <w:rsid w:val="0009586C"/>
    <w:rsid w:val="00095CF2"/>
    <w:rsid w:val="00097E0A"/>
    <w:rsid w:val="000A05B6"/>
    <w:rsid w:val="000A117F"/>
    <w:rsid w:val="000A1DC3"/>
    <w:rsid w:val="000A1E75"/>
    <w:rsid w:val="000A236B"/>
    <w:rsid w:val="000A32C6"/>
    <w:rsid w:val="000A4765"/>
    <w:rsid w:val="000A4881"/>
    <w:rsid w:val="000A52A6"/>
    <w:rsid w:val="000A5576"/>
    <w:rsid w:val="000A5B7D"/>
    <w:rsid w:val="000A75B3"/>
    <w:rsid w:val="000B00BE"/>
    <w:rsid w:val="000B1393"/>
    <w:rsid w:val="000B169A"/>
    <w:rsid w:val="000B1A5C"/>
    <w:rsid w:val="000B1EAB"/>
    <w:rsid w:val="000B2E99"/>
    <w:rsid w:val="000B3421"/>
    <w:rsid w:val="000B39F4"/>
    <w:rsid w:val="000B3C77"/>
    <w:rsid w:val="000B4720"/>
    <w:rsid w:val="000B494B"/>
    <w:rsid w:val="000B4B9E"/>
    <w:rsid w:val="000B5DB0"/>
    <w:rsid w:val="000B5E18"/>
    <w:rsid w:val="000B5E4A"/>
    <w:rsid w:val="000B6608"/>
    <w:rsid w:val="000B6AA0"/>
    <w:rsid w:val="000B7035"/>
    <w:rsid w:val="000B75D9"/>
    <w:rsid w:val="000B777E"/>
    <w:rsid w:val="000C0570"/>
    <w:rsid w:val="000C057F"/>
    <w:rsid w:val="000C084F"/>
    <w:rsid w:val="000C0F49"/>
    <w:rsid w:val="000C2687"/>
    <w:rsid w:val="000C36F6"/>
    <w:rsid w:val="000C3A07"/>
    <w:rsid w:val="000C57C6"/>
    <w:rsid w:val="000C608D"/>
    <w:rsid w:val="000C6C0D"/>
    <w:rsid w:val="000C700E"/>
    <w:rsid w:val="000C752A"/>
    <w:rsid w:val="000C778A"/>
    <w:rsid w:val="000D1E51"/>
    <w:rsid w:val="000D2F85"/>
    <w:rsid w:val="000D4017"/>
    <w:rsid w:val="000D4659"/>
    <w:rsid w:val="000D557C"/>
    <w:rsid w:val="000D7149"/>
    <w:rsid w:val="000D7882"/>
    <w:rsid w:val="000E0472"/>
    <w:rsid w:val="000E0F66"/>
    <w:rsid w:val="000E1D95"/>
    <w:rsid w:val="000E2D86"/>
    <w:rsid w:val="000E363E"/>
    <w:rsid w:val="000E4069"/>
    <w:rsid w:val="000E4232"/>
    <w:rsid w:val="000E4CF2"/>
    <w:rsid w:val="000E531B"/>
    <w:rsid w:val="000E7231"/>
    <w:rsid w:val="000E7DAF"/>
    <w:rsid w:val="000F09B6"/>
    <w:rsid w:val="000F0DF6"/>
    <w:rsid w:val="000F0E95"/>
    <w:rsid w:val="000F216A"/>
    <w:rsid w:val="000F2C86"/>
    <w:rsid w:val="000F352E"/>
    <w:rsid w:val="000F3BF5"/>
    <w:rsid w:val="000F46C0"/>
    <w:rsid w:val="000F4D0E"/>
    <w:rsid w:val="000F61BD"/>
    <w:rsid w:val="000F6265"/>
    <w:rsid w:val="000F6675"/>
    <w:rsid w:val="000F6F7C"/>
    <w:rsid w:val="000F703D"/>
    <w:rsid w:val="000F7691"/>
    <w:rsid w:val="000F7EFC"/>
    <w:rsid w:val="00101F7B"/>
    <w:rsid w:val="00103561"/>
    <w:rsid w:val="001035E5"/>
    <w:rsid w:val="00103B75"/>
    <w:rsid w:val="00103C1D"/>
    <w:rsid w:val="0010590E"/>
    <w:rsid w:val="00105D70"/>
    <w:rsid w:val="001065E0"/>
    <w:rsid w:val="00106893"/>
    <w:rsid w:val="00106A59"/>
    <w:rsid w:val="00106CA5"/>
    <w:rsid w:val="0010723B"/>
    <w:rsid w:val="00110133"/>
    <w:rsid w:val="00110A84"/>
    <w:rsid w:val="00111005"/>
    <w:rsid w:val="001111C3"/>
    <w:rsid w:val="00111529"/>
    <w:rsid w:val="001116B3"/>
    <w:rsid w:val="00112245"/>
    <w:rsid w:val="001124EB"/>
    <w:rsid w:val="00112F78"/>
    <w:rsid w:val="00112F91"/>
    <w:rsid w:val="001144AE"/>
    <w:rsid w:val="00114553"/>
    <w:rsid w:val="001146CD"/>
    <w:rsid w:val="00114768"/>
    <w:rsid w:val="00114887"/>
    <w:rsid w:val="001165BB"/>
    <w:rsid w:val="00116950"/>
    <w:rsid w:val="001169B1"/>
    <w:rsid w:val="00116F50"/>
    <w:rsid w:val="0011722B"/>
    <w:rsid w:val="001177D4"/>
    <w:rsid w:val="001178FC"/>
    <w:rsid w:val="00117E98"/>
    <w:rsid w:val="00121749"/>
    <w:rsid w:val="0012187A"/>
    <w:rsid w:val="00122FF9"/>
    <w:rsid w:val="00123868"/>
    <w:rsid w:val="00123D19"/>
    <w:rsid w:val="0012413B"/>
    <w:rsid w:val="00124AC8"/>
    <w:rsid w:val="00124DBB"/>
    <w:rsid w:val="00125D99"/>
    <w:rsid w:val="00126D96"/>
    <w:rsid w:val="00127156"/>
    <w:rsid w:val="00127928"/>
    <w:rsid w:val="00127B77"/>
    <w:rsid w:val="0013015C"/>
    <w:rsid w:val="001305D6"/>
    <w:rsid w:val="0013127B"/>
    <w:rsid w:val="0013180D"/>
    <w:rsid w:val="0013258F"/>
    <w:rsid w:val="001327B5"/>
    <w:rsid w:val="00132B0A"/>
    <w:rsid w:val="00132EF3"/>
    <w:rsid w:val="0013300E"/>
    <w:rsid w:val="0013343E"/>
    <w:rsid w:val="0013354F"/>
    <w:rsid w:val="0013365B"/>
    <w:rsid w:val="00134049"/>
    <w:rsid w:val="00134359"/>
    <w:rsid w:val="00134B38"/>
    <w:rsid w:val="00135506"/>
    <w:rsid w:val="00135692"/>
    <w:rsid w:val="00135D24"/>
    <w:rsid w:val="00135D87"/>
    <w:rsid w:val="001376B1"/>
    <w:rsid w:val="00137E53"/>
    <w:rsid w:val="001405CF"/>
    <w:rsid w:val="00140C3D"/>
    <w:rsid w:val="001416F2"/>
    <w:rsid w:val="001417DB"/>
    <w:rsid w:val="00141CE9"/>
    <w:rsid w:val="00141D63"/>
    <w:rsid w:val="001421A7"/>
    <w:rsid w:val="001424E6"/>
    <w:rsid w:val="00142933"/>
    <w:rsid w:val="0014356A"/>
    <w:rsid w:val="00143652"/>
    <w:rsid w:val="00143ED6"/>
    <w:rsid w:val="0014409A"/>
    <w:rsid w:val="00144324"/>
    <w:rsid w:val="0014464C"/>
    <w:rsid w:val="00144F96"/>
    <w:rsid w:val="0014551F"/>
    <w:rsid w:val="001455BC"/>
    <w:rsid w:val="00145A17"/>
    <w:rsid w:val="00146192"/>
    <w:rsid w:val="001525B4"/>
    <w:rsid w:val="00152748"/>
    <w:rsid w:val="0015459F"/>
    <w:rsid w:val="00154E6C"/>
    <w:rsid w:val="00155D67"/>
    <w:rsid w:val="00155DFA"/>
    <w:rsid w:val="001563C5"/>
    <w:rsid w:val="00157384"/>
    <w:rsid w:val="00160167"/>
    <w:rsid w:val="00160666"/>
    <w:rsid w:val="00160695"/>
    <w:rsid w:val="00161026"/>
    <w:rsid w:val="00162475"/>
    <w:rsid w:val="00162632"/>
    <w:rsid w:val="00162C59"/>
    <w:rsid w:val="00162C99"/>
    <w:rsid w:val="00163643"/>
    <w:rsid w:val="00164777"/>
    <w:rsid w:val="001656C7"/>
    <w:rsid w:val="00165726"/>
    <w:rsid w:val="001660AF"/>
    <w:rsid w:val="00166194"/>
    <w:rsid w:val="0016777E"/>
    <w:rsid w:val="001678B5"/>
    <w:rsid w:val="00167C88"/>
    <w:rsid w:val="001702EF"/>
    <w:rsid w:val="0017086C"/>
    <w:rsid w:val="001709E3"/>
    <w:rsid w:val="00170FDC"/>
    <w:rsid w:val="001710B3"/>
    <w:rsid w:val="00171DF9"/>
    <w:rsid w:val="001724EA"/>
    <w:rsid w:val="001728E8"/>
    <w:rsid w:val="00173542"/>
    <w:rsid w:val="00174598"/>
    <w:rsid w:val="001749C8"/>
    <w:rsid w:val="001755E2"/>
    <w:rsid w:val="001759AF"/>
    <w:rsid w:val="00175A9A"/>
    <w:rsid w:val="00175E86"/>
    <w:rsid w:val="0017786E"/>
    <w:rsid w:val="00177F97"/>
    <w:rsid w:val="0018027C"/>
    <w:rsid w:val="001805D8"/>
    <w:rsid w:val="00180ACB"/>
    <w:rsid w:val="00180DF2"/>
    <w:rsid w:val="00182200"/>
    <w:rsid w:val="001824A5"/>
    <w:rsid w:val="00182553"/>
    <w:rsid w:val="00182A4D"/>
    <w:rsid w:val="00182C4F"/>
    <w:rsid w:val="00182F9F"/>
    <w:rsid w:val="00183936"/>
    <w:rsid w:val="00183AED"/>
    <w:rsid w:val="00183C16"/>
    <w:rsid w:val="00184D28"/>
    <w:rsid w:val="00185785"/>
    <w:rsid w:val="00185CF4"/>
    <w:rsid w:val="00185FE4"/>
    <w:rsid w:val="00186A32"/>
    <w:rsid w:val="00187412"/>
    <w:rsid w:val="001875E8"/>
    <w:rsid w:val="001908B5"/>
    <w:rsid w:val="001911D6"/>
    <w:rsid w:val="00193EC7"/>
    <w:rsid w:val="00193FD5"/>
    <w:rsid w:val="001944BF"/>
    <w:rsid w:val="00194B94"/>
    <w:rsid w:val="001952CC"/>
    <w:rsid w:val="00195331"/>
    <w:rsid w:val="00195B51"/>
    <w:rsid w:val="00195FBA"/>
    <w:rsid w:val="00196415"/>
    <w:rsid w:val="001964C4"/>
    <w:rsid w:val="00196B8E"/>
    <w:rsid w:val="00196E53"/>
    <w:rsid w:val="001974E4"/>
    <w:rsid w:val="001A0D1C"/>
    <w:rsid w:val="001A1042"/>
    <w:rsid w:val="001A18E2"/>
    <w:rsid w:val="001A1923"/>
    <w:rsid w:val="001A25D6"/>
    <w:rsid w:val="001A2803"/>
    <w:rsid w:val="001A335D"/>
    <w:rsid w:val="001A3551"/>
    <w:rsid w:val="001A3D21"/>
    <w:rsid w:val="001A4B46"/>
    <w:rsid w:val="001A5838"/>
    <w:rsid w:val="001A5E4E"/>
    <w:rsid w:val="001A62A1"/>
    <w:rsid w:val="001A6990"/>
    <w:rsid w:val="001A6F00"/>
    <w:rsid w:val="001A6F85"/>
    <w:rsid w:val="001A7489"/>
    <w:rsid w:val="001A7603"/>
    <w:rsid w:val="001A7608"/>
    <w:rsid w:val="001A7A9D"/>
    <w:rsid w:val="001B06ED"/>
    <w:rsid w:val="001B0EB1"/>
    <w:rsid w:val="001B1722"/>
    <w:rsid w:val="001B1C9E"/>
    <w:rsid w:val="001B21EC"/>
    <w:rsid w:val="001B2800"/>
    <w:rsid w:val="001B2A4D"/>
    <w:rsid w:val="001B3289"/>
    <w:rsid w:val="001B470B"/>
    <w:rsid w:val="001B4CF0"/>
    <w:rsid w:val="001B683C"/>
    <w:rsid w:val="001B6F96"/>
    <w:rsid w:val="001B7400"/>
    <w:rsid w:val="001B7772"/>
    <w:rsid w:val="001C0BBA"/>
    <w:rsid w:val="001C17A3"/>
    <w:rsid w:val="001C1F03"/>
    <w:rsid w:val="001C2245"/>
    <w:rsid w:val="001C235D"/>
    <w:rsid w:val="001C2522"/>
    <w:rsid w:val="001C2D50"/>
    <w:rsid w:val="001C2DA4"/>
    <w:rsid w:val="001C30CC"/>
    <w:rsid w:val="001C3A99"/>
    <w:rsid w:val="001C3C36"/>
    <w:rsid w:val="001C45AE"/>
    <w:rsid w:val="001C589F"/>
    <w:rsid w:val="001C5CF2"/>
    <w:rsid w:val="001C605F"/>
    <w:rsid w:val="001D02ED"/>
    <w:rsid w:val="001D0878"/>
    <w:rsid w:val="001D090B"/>
    <w:rsid w:val="001D126F"/>
    <w:rsid w:val="001D129F"/>
    <w:rsid w:val="001D2330"/>
    <w:rsid w:val="001D2E48"/>
    <w:rsid w:val="001D6277"/>
    <w:rsid w:val="001D6336"/>
    <w:rsid w:val="001D749F"/>
    <w:rsid w:val="001D74E6"/>
    <w:rsid w:val="001D7FC6"/>
    <w:rsid w:val="001E036B"/>
    <w:rsid w:val="001E0DD0"/>
    <w:rsid w:val="001E0F42"/>
    <w:rsid w:val="001E140E"/>
    <w:rsid w:val="001E1694"/>
    <w:rsid w:val="001E1DD3"/>
    <w:rsid w:val="001E399A"/>
    <w:rsid w:val="001E3CEF"/>
    <w:rsid w:val="001E3F53"/>
    <w:rsid w:val="001E4D14"/>
    <w:rsid w:val="001E4D67"/>
    <w:rsid w:val="001E5877"/>
    <w:rsid w:val="001E5BDE"/>
    <w:rsid w:val="001E7F81"/>
    <w:rsid w:val="001F1D1A"/>
    <w:rsid w:val="001F1F43"/>
    <w:rsid w:val="001F2B27"/>
    <w:rsid w:val="001F32F8"/>
    <w:rsid w:val="001F40E9"/>
    <w:rsid w:val="001F434C"/>
    <w:rsid w:val="001F4458"/>
    <w:rsid w:val="001F461B"/>
    <w:rsid w:val="001F4BF3"/>
    <w:rsid w:val="001F4D55"/>
    <w:rsid w:val="001F683D"/>
    <w:rsid w:val="001F6900"/>
    <w:rsid w:val="001F732C"/>
    <w:rsid w:val="001F7381"/>
    <w:rsid w:val="001F7635"/>
    <w:rsid w:val="001F7DD7"/>
    <w:rsid w:val="001F7E73"/>
    <w:rsid w:val="002006F7"/>
    <w:rsid w:val="00200904"/>
    <w:rsid w:val="00201B77"/>
    <w:rsid w:val="00201CCB"/>
    <w:rsid w:val="00202106"/>
    <w:rsid w:val="002029F4"/>
    <w:rsid w:val="00203A29"/>
    <w:rsid w:val="00203AC4"/>
    <w:rsid w:val="00203BCC"/>
    <w:rsid w:val="002042CE"/>
    <w:rsid w:val="00204885"/>
    <w:rsid w:val="00204D9C"/>
    <w:rsid w:val="00204DE7"/>
    <w:rsid w:val="0020571C"/>
    <w:rsid w:val="00205BE1"/>
    <w:rsid w:val="00205EF8"/>
    <w:rsid w:val="002074FA"/>
    <w:rsid w:val="00210571"/>
    <w:rsid w:val="002108C5"/>
    <w:rsid w:val="002111D2"/>
    <w:rsid w:val="00211BCB"/>
    <w:rsid w:val="002121F2"/>
    <w:rsid w:val="00212408"/>
    <w:rsid w:val="002129D9"/>
    <w:rsid w:val="002138F1"/>
    <w:rsid w:val="00213939"/>
    <w:rsid w:val="00214033"/>
    <w:rsid w:val="002150C6"/>
    <w:rsid w:val="002152E7"/>
    <w:rsid w:val="00216EDE"/>
    <w:rsid w:val="00220CA1"/>
    <w:rsid w:val="00220CF2"/>
    <w:rsid w:val="00222283"/>
    <w:rsid w:val="00222966"/>
    <w:rsid w:val="00222A60"/>
    <w:rsid w:val="00223AAF"/>
    <w:rsid w:val="00223B6E"/>
    <w:rsid w:val="00223D61"/>
    <w:rsid w:val="00223F9D"/>
    <w:rsid w:val="00224B56"/>
    <w:rsid w:val="00224CCE"/>
    <w:rsid w:val="00224EC5"/>
    <w:rsid w:val="00225D99"/>
    <w:rsid w:val="0022615B"/>
    <w:rsid w:val="002269CF"/>
    <w:rsid w:val="00227C5F"/>
    <w:rsid w:val="00230238"/>
    <w:rsid w:val="00230390"/>
    <w:rsid w:val="002312C4"/>
    <w:rsid w:val="0023188A"/>
    <w:rsid w:val="00231DC5"/>
    <w:rsid w:val="0023293A"/>
    <w:rsid w:val="00233E5E"/>
    <w:rsid w:val="00233E5F"/>
    <w:rsid w:val="00234884"/>
    <w:rsid w:val="00234C77"/>
    <w:rsid w:val="0023551E"/>
    <w:rsid w:val="00235692"/>
    <w:rsid w:val="00236209"/>
    <w:rsid w:val="00236453"/>
    <w:rsid w:val="002368EC"/>
    <w:rsid w:val="00236D54"/>
    <w:rsid w:val="00236E95"/>
    <w:rsid w:val="002374FE"/>
    <w:rsid w:val="0023793B"/>
    <w:rsid w:val="00241009"/>
    <w:rsid w:val="00242CB9"/>
    <w:rsid w:val="00243543"/>
    <w:rsid w:val="00244CDB"/>
    <w:rsid w:val="00246065"/>
    <w:rsid w:val="00247616"/>
    <w:rsid w:val="00247914"/>
    <w:rsid w:val="002522C9"/>
    <w:rsid w:val="002531A7"/>
    <w:rsid w:val="002539F1"/>
    <w:rsid w:val="002557E6"/>
    <w:rsid w:val="00255849"/>
    <w:rsid w:val="00255CF1"/>
    <w:rsid w:val="00255E8C"/>
    <w:rsid w:val="00255EB5"/>
    <w:rsid w:val="002579C4"/>
    <w:rsid w:val="00257E50"/>
    <w:rsid w:val="00257F09"/>
    <w:rsid w:val="0026116C"/>
    <w:rsid w:val="0026265A"/>
    <w:rsid w:val="002632AA"/>
    <w:rsid w:val="002642D4"/>
    <w:rsid w:val="002645CD"/>
    <w:rsid w:val="0026481B"/>
    <w:rsid w:val="00264F97"/>
    <w:rsid w:val="002657C2"/>
    <w:rsid w:val="00266678"/>
    <w:rsid w:val="00266966"/>
    <w:rsid w:val="00266999"/>
    <w:rsid w:val="00266F43"/>
    <w:rsid w:val="00267E06"/>
    <w:rsid w:val="002700B6"/>
    <w:rsid w:val="00270FED"/>
    <w:rsid w:val="002727C0"/>
    <w:rsid w:val="0027325C"/>
    <w:rsid w:val="002734AF"/>
    <w:rsid w:val="00273992"/>
    <w:rsid w:val="00274C69"/>
    <w:rsid w:val="0027545C"/>
    <w:rsid w:val="00277028"/>
    <w:rsid w:val="00277465"/>
    <w:rsid w:val="00277523"/>
    <w:rsid w:val="00280635"/>
    <w:rsid w:val="002811E4"/>
    <w:rsid w:val="00281677"/>
    <w:rsid w:val="00281897"/>
    <w:rsid w:val="002825B5"/>
    <w:rsid w:val="00282744"/>
    <w:rsid w:val="002829F9"/>
    <w:rsid w:val="002839FA"/>
    <w:rsid w:val="0028540D"/>
    <w:rsid w:val="002857FA"/>
    <w:rsid w:val="00285CDD"/>
    <w:rsid w:val="00286B6F"/>
    <w:rsid w:val="00286EA5"/>
    <w:rsid w:val="00286FE9"/>
    <w:rsid w:val="002873E8"/>
    <w:rsid w:val="0028779C"/>
    <w:rsid w:val="00287A06"/>
    <w:rsid w:val="00287CB9"/>
    <w:rsid w:val="00290327"/>
    <w:rsid w:val="00290B96"/>
    <w:rsid w:val="00291FC7"/>
    <w:rsid w:val="002922D2"/>
    <w:rsid w:val="0029248E"/>
    <w:rsid w:val="00293499"/>
    <w:rsid w:val="00296CA2"/>
    <w:rsid w:val="002977F4"/>
    <w:rsid w:val="00297B84"/>
    <w:rsid w:val="002A07DE"/>
    <w:rsid w:val="002A0ABD"/>
    <w:rsid w:val="002A1281"/>
    <w:rsid w:val="002A157C"/>
    <w:rsid w:val="002A205E"/>
    <w:rsid w:val="002A27EF"/>
    <w:rsid w:val="002A40C5"/>
    <w:rsid w:val="002A49AF"/>
    <w:rsid w:val="002A55EB"/>
    <w:rsid w:val="002A6BFE"/>
    <w:rsid w:val="002A732C"/>
    <w:rsid w:val="002A7E18"/>
    <w:rsid w:val="002B02EE"/>
    <w:rsid w:val="002B0DA0"/>
    <w:rsid w:val="002B12E4"/>
    <w:rsid w:val="002B150C"/>
    <w:rsid w:val="002B21D1"/>
    <w:rsid w:val="002B367D"/>
    <w:rsid w:val="002B381C"/>
    <w:rsid w:val="002B3B32"/>
    <w:rsid w:val="002B446D"/>
    <w:rsid w:val="002B4752"/>
    <w:rsid w:val="002B5725"/>
    <w:rsid w:val="002C123F"/>
    <w:rsid w:val="002C2AA6"/>
    <w:rsid w:val="002C4214"/>
    <w:rsid w:val="002C4822"/>
    <w:rsid w:val="002C507F"/>
    <w:rsid w:val="002C5A72"/>
    <w:rsid w:val="002C689A"/>
    <w:rsid w:val="002C6B6E"/>
    <w:rsid w:val="002C6CBE"/>
    <w:rsid w:val="002C6E6A"/>
    <w:rsid w:val="002C6FCC"/>
    <w:rsid w:val="002C7072"/>
    <w:rsid w:val="002C7669"/>
    <w:rsid w:val="002D067A"/>
    <w:rsid w:val="002D0BF9"/>
    <w:rsid w:val="002D0C7C"/>
    <w:rsid w:val="002D181A"/>
    <w:rsid w:val="002D1B1B"/>
    <w:rsid w:val="002D24A7"/>
    <w:rsid w:val="002D3A42"/>
    <w:rsid w:val="002D3EE6"/>
    <w:rsid w:val="002D4090"/>
    <w:rsid w:val="002D4708"/>
    <w:rsid w:val="002D54A6"/>
    <w:rsid w:val="002D5B0E"/>
    <w:rsid w:val="002D6444"/>
    <w:rsid w:val="002D6708"/>
    <w:rsid w:val="002D6C17"/>
    <w:rsid w:val="002D70B8"/>
    <w:rsid w:val="002D71C3"/>
    <w:rsid w:val="002D766D"/>
    <w:rsid w:val="002D775F"/>
    <w:rsid w:val="002D7ECD"/>
    <w:rsid w:val="002E07D8"/>
    <w:rsid w:val="002E0CEC"/>
    <w:rsid w:val="002E17BE"/>
    <w:rsid w:val="002E192C"/>
    <w:rsid w:val="002E216B"/>
    <w:rsid w:val="002E254C"/>
    <w:rsid w:val="002E3B1F"/>
    <w:rsid w:val="002E3B8A"/>
    <w:rsid w:val="002E48A0"/>
    <w:rsid w:val="002E48E0"/>
    <w:rsid w:val="002E5117"/>
    <w:rsid w:val="002E55AB"/>
    <w:rsid w:val="002E5818"/>
    <w:rsid w:val="002E6341"/>
    <w:rsid w:val="002E644F"/>
    <w:rsid w:val="002E7081"/>
    <w:rsid w:val="002F086F"/>
    <w:rsid w:val="002F08B0"/>
    <w:rsid w:val="002F151B"/>
    <w:rsid w:val="002F1831"/>
    <w:rsid w:val="002F1B81"/>
    <w:rsid w:val="002F24FF"/>
    <w:rsid w:val="002F3365"/>
    <w:rsid w:val="002F3C83"/>
    <w:rsid w:val="002F3D4F"/>
    <w:rsid w:val="002F4EFE"/>
    <w:rsid w:val="002F5DE3"/>
    <w:rsid w:val="002F645D"/>
    <w:rsid w:val="002F7D61"/>
    <w:rsid w:val="00300722"/>
    <w:rsid w:val="00300E7F"/>
    <w:rsid w:val="00301B03"/>
    <w:rsid w:val="003034AE"/>
    <w:rsid w:val="00303C8D"/>
    <w:rsid w:val="003046CF"/>
    <w:rsid w:val="00304733"/>
    <w:rsid w:val="00305005"/>
    <w:rsid w:val="003053BA"/>
    <w:rsid w:val="0030573A"/>
    <w:rsid w:val="003064D2"/>
    <w:rsid w:val="003067E9"/>
    <w:rsid w:val="00310A3A"/>
    <w:rsid w:val="00310DE1"/>
    <w:rsid w:val="003119A1"/>
    <w:rsid w:val="003129C8"/>
    <w:rsid w:val="00312FA9"/>
    <w:rsid w:val="0031303B"/>
    <w:rsid w:val="0031324A"/>
    <w:rsid w:val="0031415A"/>
    <w:rsid w:val="00315CE8"/>
    <w:rsid w:val="00315D28"/>
    <w:rsid w:val="00316287"/>
    <w:rsid w:val="003178F1"/>
    <w:rsid w:val="00320006"/>
    <w:rsid w:val="00320FDD"/>
    <w:rsid w:val="0032141F"/>
    <w:rsid w:val="003225AC"/>
    <w:rsid w:val="00322AD4"/>
    <w:rsid w:val="00323A58"/>
    <w:rsid w:val="00323F0F"/>
    <w:rsid w:val="00324016"/>
    <w:rsid w:val="00324487"/>
    <w:rsid w:val="003249F5"/>
    <w:rsid w:val="00324AC9"/>
    <w:rsid w:val="0032578F"/>
    <w:rsid w:val="0032646E"/>
    <w:rsid w:val="003270F5"/>
    <w:rsid w:val="00327941"/>
    <w:rsid w:val="00327970"/>
    <w:rsid w:val="003302D2"/>
    <w:rsid w:val="00330358"/>
    <w:rsid w:val="003303B1"/>
    <w:rsid w:val="00330DB3"/>
    <w:rsid w:val="00331F95"/>
    <w:rsid w:val="0033232A"/>
    <w:rsid w:val="00333501"/>
    <w:rsid w:val="0033402A"/>
    <w:rsid w:val="00334C98"/>
    <w:rsid w:val="0033554F"/>
    <w:rsid w:val="00335C37"/>
    <w:rsid w:val="00336675"/>
    <w:rsid w:val="00336FE6"/>
    <w:rsid w:val="0033701A"/>
    <w:rsid w:val="00337189"/>
    <w:rsid w:val="003378EC"/>
    <w:rsid w:val="00341B26"/>
    <w:rsid w:val="00341BA0"/>
    <w:rsid w:val="00342882"/>
    <w:rsid w:val="00342A50"/>
    <w:rsid w:val="003433E1"/>
    <w:rsid w:val="0034355E"/>
    <w:rsid w:val="00343DE5"/>
    <w:rsid w:val="00344CB8"/>
    <w:rsid w:val="003450C9"/>
    <w:rsid w:val="003453D2"/>
    <w:rsid w:val="003464FB"/>
    <w:rsid w:val="00346644"/>
    <w:rsid w:val="0034670F"/>
    <w:rsid w:val="00346985"/>
    <w:rsid w:val="00347E24"/>
    <w:rsid w:val="00351209"/>
    <w:rsid w:val="00351414"/>
    <w:rsid w:val="00351DAE"/>
    <w:rsid w:val="003522EA"/>
    <w:rsid w:val="003529E7"/>
    <w:rsid w:val="00352DA4"/>
    <w:rsid w:val="003538B8"/>
    <w:rsid w:val="00357372"/>
    <w:rsid w:val="003576F5"/>
    <w:rsid w:val="0036046C"/>
    <w:rsid w:val="0036064B"/>
    <w:rsid w:val="00360668"/>
    <w:rsid w:val="003608A1"/>
    <w:rsid w:val="00360CE6"/>
    <w:rsid w:val="00360FE4"/>
    <w:rsid w:val="003611B8"/>
    <w:rsid w:val="00361416"/>
    <w:rsid w:val="003623A4"/>
    <w:rsid w:val="00362CA5"/>
    <w:rsid w:val="003636D4"/>
    <w:rsid w:val="00363F98"/>
    <w:rsid w:val="0036408D"/>
    <w:rsid w:val="00364E68"/>
    <w:rsid w:val="003651DA"/>
    <w:rsid w:val="003655C9"/>
    <w:rsid w:val="0036588C"/>
    <w:rsid w:val="00366E63"/>
    <w:rsid w:val="00366F23"/>
    <w:rsid w:val="003675D6"/>
    <w:rsid w:val="003679F8"/>
    <w:rsid w:val="003703C3"/>
    <w:rsid w:val="00370A1D"/>
    <w:rsid w:val="003715B7"/>
    <w:rsid w:val="00371DA1"/>
    <w:rsid w:val="00372979"/>
    <w:rsid w:val="00373235"/>
    <w:rsid w:val="0037354B"/>
    <w:rsid w:val="00374547"/>
    <w:rsid w:val="0037463F"/>
    <w:rsid w:val="0037479A"/>
    <w:rsid w:val="00374E14"/>
    <w:rsid w:val="003753E4"/>
    <w:rsid w:val="00375F35"/>
    <w:rsid w:val="00376359"/>
    <w:rsid w:val="00376364"/>
    <w:rsid w:val="00376B7A"/>
    <w:rsid w:val="00377B6A"/>
    <w:rsid w:val="0038049B"/>
    <w:rsid w:val="0038072D"/>
    <w:rsid w:val="00380AF7"/>
    <w:rsid w:val="00380D75"/>
    <w:rsid w:val="00380E2B"/>
    <w:rsid w:val="00381A70"/>
    <w:rsid w:val="00382116"/>
    <w:rsid w:val="0038244C"/>
    <w:rsid w:val="00382C33"/>
    <w:rsid w:val="00382C8C"/>
    <w:rsid w:val="00383E17"/>
    <w:rsid w:val="0038439A"/>
    <w:rsid w:val="00385297"/>
    <w:rsid w:val="00385B5C"/>
    <w:rsid w:val="00387514"/>
    <w:rsid w:val="00387D16"/>
    <w:rsid w:val="003911E4"/>
    <w:rsid w:val="00391764"/>
    <w:rsid w:val="00392B0C"/>
    <w:rsid w:val="00395284"/>
    <w:rsid w:val="003952B8"/>
    <w:rsid w:val="00395A8C"/>
    <w:rsid w:val="00396518"/>
    <w:rsid w:val="00396893"/>
    <w:rsid w:val="003969C0"/>
    <w:rsid w:val="003A060E"/>
    <w:rsid w:val="003A0661"/>
    <w:rsid w:val="003A0B9A"/>
    <w:rsid w:val="003A0F53"/>
    <w:rsid w:val="003A4654"/>
    <w:rsid w:val="003A46A0"/>
    <w:rsid w:val="003A5092"/>
    <w:rsid w:val="003A5C64"/>
    <w:rsid w:val="003A6E4B"/>
    <w:rsid w:val="003B013F"/>
    <w:rsid w:val="003B0181"/>
    <w:rsid w:val="003B0936"/>
    <w:rsid w:val="003B0ACA"/>
    <w:rsid w:val="003B0E56"/>
    <w:rsid w:val="003B16E3"/>
    <w:rsid w:val="003B2A0F"/>
    <w:rsid w:val="003B3552"/>
    <w:rsid w:val="003B4430"/>
    <w:rsid w:val="003B5876"/>
    <w:rsid w:val="003B5E81"/>
    <w:rsid w:val="003B6A33"/>
    <w:rsid w:val="003B7CE4"/>
    <w:rsid w:val="003B7D82"/>
    <w:rsid w:val="003B7E45"/>
    <w:rsid w:val="003C0407"/>
    <w:rsid w:val="003C119C"/>
    <w:rsid w:val="003C213D"/>
    <w:rsid w:val="003C23D6"/>
    <w:rsid w:val="003C36DA"/>
    <w:rsid w:val="003C4D67"/>
    <w:rsid w:val="003C4FA1"/>
    <w:rsid w:val="003C512C"/>
    <w:rsid w:val="003C6556"/>
    <w:rsid w:val="003C6C37"/>
    <w:rsid w:val="003C78D5"/>
    <w:rsid w:val="003D04EE"/>
    <w:rsid w:val="003D0C76"/>
    <w:rsid w:val="003D0DDB"/>
    <w:rsid w:val="003D1C70"/>
    <w:rsid w:val="003D22A8"/>
    <w:rsid w:val="003D27AB"/>
    <w:rsid w:val="003D29A4"/>
    <w:rsid w:val="003D31DB"/>
    <w:rsid w:val="003D3430"/>
    <w:rsid w:val="003D3560"/>
    <w:rsid w:val="003D37B2"/>
    <w:rsid w:val="003D4468"/>
    <w:rsid w:val="003D4738"/>
    <w:rsid w:val="003D481C"/>
    <w:rsid w:val="003D57AE"/>
    <w:rsid w:val="003D5DA6"/>
    <w:rsid w:val="003D5F62"/>
    <w:rsid w:val="003D61DB"/>
    <w:rsid w:val="003D6B61"/>
    <w:rsid w:val="003D7248"/>
    <w:rsid w:val="003D76AC"/>
    <w:rsid w:val="003D7B4E"/>
    <w:rsid w:val="003D7B67"/>
    <w:rsid w:val="003E0458"/>
    <w:rsid w:val="003E128B"/>
    <w:rsid w:val="003E2FCF"/>
    <w:rsid w:val="003E3B65"/>
    <w:rsid w:val="003E3E17"/>
    <w:rsid w:val="003E4FE3"/>
    <w:rsid w:val="003E56CE"/>
    <w:rsid w:val="003E5806"/>
    <w:rsid w:val="003E58B4"/>
    <w:rsid w:val="003E58F7"/>
    <w:rsid w:val="003F0482"/>
    <w:rsid w:val="003F0967"/>
    <w:rsid w:val="003F180D"/>
    <w:rsid w:val="003F1CCC"/>
    <w:rsid w:val="003F41CC"/>
    <w:rsid w:val="003F429A"/>
    <w:rsid w:val="003F47DD"/>
    <w:rsid w:val="003F5494"/>
    <w:rsid w:val="003F6519"/>
    <w:rsid w:val="003F6737"/>
    <w:rsid w:val="003F6A13"/>
    <w:rsid w:val="003F7B24"/>
    <w:rsid w:val="0040021D"/>
    <w:rsid w:val="004009DD"/>
    <w:rsid w:val="00400D92"/>
    <w:rsid w:val="00400E57"/>
    <w:rsid w:val="00400FD5"/>
    <w:rsid w:val="0040107C"/>
    <w:rsid w:val="0040114B"/>
    <w:rsid w:val="00401720"/>
    <w:rsid w:val="00401CFA"/>
    <w:rsid w:val="004050DC"/>
    <w:rsid w:val="0040563F"/>
    <w:rsid w:val="00405CEB"/>
    <w:rsid w:val="0040612B"/>
    <w:rsid w:val="00406475"/>
    <w:rsid w:val="00406B43"/>
    <w:rsid w:val="00406EF1"/>
    <w:rsid w:val="004102E6"/>
    <w:rsid w:val="00410B03"/>
    <w:rsid w:val="00411CB7"/>
    <w:rsid w:val="00411EFE"/>
    <w:rsid w:val="004124D2"/>
    <w:rsid w:val="004127E8"/>
    <w:rsid w:val="00412F0F"/>
    <w:rsid w:val="004137BA"/>
    <w:rsid w:val="0041416C"/>
    <w:rsid w:val="0041421F"/>
    <w:rsid w:val="0041424E"/>
    <w:rsid w:val="0041558A"/>
    <w:rsid w:val="00416729"/>
    <w:rsid w:val="004167D0"/>
    <w:rsid w:val="00417D90"/>
    <w:rsid w:val="004202DC"/>
    <w:rsid w:val="00420657"/>
    <w:rsid w:val="004212D1"/>
    <w:rsid w:val="00422569"/>
    <w:rsid w:val="00422C1B"/>
    <w:rsid w:val="004230A0"/>
    <w:rsid w:val="00423219"/>
    <w:rsid w:val="004234C0"/>
    <w:rsid w:val="00423FE6"/>
    <w:rsid w:val="0042439A"/>
    <w:rsid w:val="004264D4"/>
    <w:rsid w:val="00426FF9"/>
    <w:rsid w:val="004277AE"/>
    <w:rsid w:val="00430664"/>
    <w:rsid w:val="00430694"/>
    <w:rsid w:val="00430B07"/>
    <w:rsid w:val="0043162E"/>
    <w:rsid w:val="00431A36"/>
    <w:rsid w:val="00431C90"/>
    <w:rsid w:val="00431D4D"/>
    <w:rsid w:val="0043329E"/>
    <w:rsid w:val="004332FD"/>
    <w:rsid w:val="004337DA"/>
    <w:rsid w:val="004338A2"/>
    <w:rsid w:val="00433BEC"/>
    <w:rsid w:val="004346EA"/>
    <w:rsid w:val="004348F6"/>
    <w:rsid w:val="00434A7C"/>
    <w:rsid w:val="00435C01"/>
    <w:rsid w:val="00435F8B"/>
    <w:rsid w:val="0043683D"/>
    <w:rsid w:val="00437373"/>
    <w:rsid w:val="00441061"/>
    <w:rsid w:val="00441092"/>
    <w:rsid w:val="004418F0"/>
    <w:rsid w:val="0044207F"/>
    <w:rsid w:val="004420B5"/>
    <w:rsid w:val="004433D2"/>
    <w:rsid w:val="0044428B"/>
    <w:rsid w:val="00444818"/>
    <w:rsid w:val="004448F6"/>
    <w:rsid w:val="00445401"/>
    <w:rsid w:val="004468B1"/>
    <w:rsid w:val="004504BD"/>
    <w:rsid w:val="00451251"/>
    <w:rsid w:val="0045157E"/>
    <w:rsid w:val="00453756"/>
    <w:rsid w:val="0045470E"/>
    <w:rsid w:val="00454AAF"/>
    <w:rsid w:val="0045520C"/>
    <w:rsid w:val="004552CE"/>
    <w:rsid w:val="00455EA1"/>
    <w:rsid w:val="00456A96"/>
    <w:rsid w:val="004571A6"/>
    <w:rsid w:val="004609D8"/>
    <w:rsid w:val="004623F4"/>
    <w:rsid w:val="00462445"/>
    <w:rsid w:val="00462589"/>
    <w:rsid w:val="00462922"/>
    <w:rsid w:val="00462B73"/>
    <w:rsid w:val="00463ABD"/>
    <w:rsid w:val="00464B79"/>
    <w:rsid w:val="004650AE"/>
    <w:rsid w:val="00465754"/>
    <w:rsid w:val="00465840"/>
    <w:rsid w:val="004701DE"/>
    <w:rsid w:val="004716EA"/>
    <w:rsid w:val="00471F77"/>
    <w:rsid w:val="00473070"/>
    <w:rsid w:val="004749AA"/>
    <w:rsid w:val="00475031"/>
    <w:rsid w:val="00476A98"/>
    <w:rsid w:val="00476DE0"/>
    <w:rsid w:val="00476E10"/>
    <w:rsid w:val="004777AF"/>
    <w:rsid w:val="004778B9"/>
    <w:rsid w:val="00480143"/>
    <w:rsid w:val="0048079B"/>
    <w:rsid w:val="00481527"/>
    <w:rsid w:val="004818F2"/>
    <w:rsid w:val="004819AF"/>
    <w:rsid w:val="00482656"/>
    <w:rsid w:val="00483056"/>
    <w:rsid w:val="004832B9"/>
    <w:rsid w:val="0048341A"/>
    <w:rsid w:val="00483589"/>
    <w:rsid w:val="00483BCB"/>
    <w:rsid w:val="00485628"/>
    <w:rsid w:val="00486846"/>
    <w:rsid w:val="00487831"/>
    <w:rsid w:val="0049059B"/>
    <w:rsid w:val="004910AD"/>
    <w:rsid w:val="0049131C"/>
    <w:rsid w:val="00491337"/>
    <w:rsid w:val="0049189D"/>
    <w:rsid w:val="00492F4C"/>
    <w:rsid w:val="00494121"/>
    <w:rsid w:val="0049460D"/>
    <w:rsid w:val="004948D2"/>
    <w:rsid w:val="00495034"/>
    <w:rsid w:val="004954D8"/>
    <w:rsid w:val="00495748"/>
    <w:rsid w:val="00495ECC"/>
    <w:rsid w:val="0049634E"/>
    <w:rsid w:val="00496959"/>
    <w:rsid w:val="00496CD0"/>
    <w:rsid w:val="0049758A"/>
    <w:rsid w:val="004A08DE"/>
    <w:rsid w:val="004A1757"/>
    <w:rsid w:val="004A1B7C"/>
    <w:rsid w:val="004A1EC3"/>
    <w:rsid w:val="004A2504"/>
    <w:rsid w:val="004A28E7"/>
    <w:rsid w:val="004A2FB0"/>
    <w:rsid w:val="004A3F13"/>
    <w:rsid w:val="004A40F8"/>
    <w:rsid w:val="004A45E3"/>
    <w:rsid w:val="004A4618"/>
    <w:rsid w:val="004A4EF6"/>
    <w:rsid w:val="004A53FA"/>
    <w:rsid w:val="004A595F"/>
    <w:rsid w:val="004A59EA"/>
    <w:rsid w:val="004A5E9E"/>
    <w:rsid w:val="004A6049"/>
    <w:rsid w:val="004A7CD8"/>
    <w:rsid w:val="004B02B5"/>
    <w:rsid w:val="004B082D"/>
    <w:rsid w:val="004B09D9"/>
    <w:rsid w:val="004B0F37"/>
    <w:rsid w:val="004B14B1"/>
    <w:rsid w:val="004B29AF"/>
    <w:rsid w:val="004B366C"/>
    <w:rsid w:val="004B38AE"/>
    <w:rsid w:val="004B3AB8"/>
    <w:rsid w:val="004B469B"/>
    <w:rsid w:val="004B530A"/>
    <w:rsid w:val="004B651F"/>
    <w:rsid w:val="004B6B09"/>
    <w:rsid w:val="004B783D"/>
    <w:rsid w:val="004B7855"/>
    <w:rsid w:val="004C0074"/>
    <w:rsid w:val="004C055D"/>
    <w:rsid w:val="004C064C"/>
    <w:rsid w:val="004C07F4"/>
    <w:rsid w:val="004C0925"/>
    <w:rsid w:val="004C157C"/>
    <w:rsid w:val="004C1AAA"/>
    <w:rsid w:val="004C1E51"/>
    <w:rsid w:val="004C398C"/>
    <w:rsid w:val="004C5F47"/>
    <w:rsid w:val="004C63F0"/>
    <w:rsid w:val="004C6ECE"/>
    <w:rsid w:val="004C707F"/>
    <w:rsid w:val="004C78F5"/>
    <w:rsid w:val="004C7ADF"/>
    <w:rsid w:val="004C7B32"/>
    <w:rsid w:val="004C7C3B"/>
    <w:rsid w:val="004D0614"/>
    <w:rsid w:val="004D0BCA"/>
    <w:rsid w:val="004D0E29"/>
    <w:rsid w:val="004D0E3C"/>
    <w:rsid w:val="004D1A73"/>
    <w:rsid w:val="004D2243"/>
    <w:rsid w:val="004D25BA"/>
    <w:rsid w:val="004D29D9"/>
    <w:rsid w:val="004D2EC1"/>
    <w:rsid w:val="004D3D6F"/>
    <w:rsid w:val="004E0C0E"/>
    <w:rsid w:val="004E1318"/>
    <w:rsid w:val="004E1C37"/>
    <w:rsid w:val="004E1F14"/>
    <w:rsid w:val="004E1F86"/>
    <w:rsid w:val="004E22BF"/>
    <w:rsid w:val="004E22CF"/>
    <w:rsid w:val="004E35FF"/>
    <w:rsid w:val="004E3B7E"/>
    <w:rsid w:val="004E47FC"/>
    <w:rsid w:val="004E4FE7"/>
    <w:rsid w:val="004E595B"/>
    <w:rsid w:val="004F06FB"/>
    <w:rsid w:val="004F1C4B"/>
    <w:rsid w:val="004F2324"/>
    <w:rsid w:val="004F2F43"/>
    <w:rsid w:val="004F3264"/>
    <w:rsid w:val="004F36DB"/>
    <w:rsid w:val="004F39E5"/>
    <w:rsid w:val="004F39E8"/>
    <w:rsid w:val="004F4187"/>
    <w:rsid w:val="004F47ED"/>
    <w:rsid w:val="004F54C3"/>
    <w:rsid w:val="004F5641"/>
    <w:rsid w:val="004F5BA4"/>
    <w:rsid w:val="004F6006"/>
    <w:rsid w:val="004F6748"/>
    <w:rsid w:val="004F7506"/>
    <w:rsid w:val="004F76FB"/>
    <w:rsid w:val="004F7743"/>
    <w:rsid w:val="004F7B35"/>
    <w:rsid w:val="005005B4"/>
    <w:rsid w:val="00500B08"/>
    <w:rsid w:val="00500FE1"/>
    <w:rsid w:val="005019E0"/>
    <w:rsid w:val="00501F26"/>
    <w:rsid w:val="0050225B"/>
    <w:rsid w:val="00502286"/>
    <w:rsid w:val="00503045"/>
    <w:rsid w:val="00503939"/>
    <w:rsid w:val="00505104"/>
    <w:rsid w:val="00505AEB"/>
    <w:rsid w:val="005060FD"/>
    <w:rsid w:val="00506EAF"/>
    <w:rsid w:val="00507A47"/>
    <w:rsid w:val="00510E16"/>
    <w:rsid w:val="005117CE"/>
    <w:rsid w:val="005119D6"/>
    <w:rsid w:val="00514B6D"/>
    <w:rsid w:val="00514C70"/>
    <w:rsid w:val="005158BB"/>
    <w:rsid w:val="0051597E"/>
    <w:rsid w:val="005167A5"/>
    <w:rsid w:val="0051799B"/>
    <w:rsid w:val="005204A0"/>
    <w:rsid w:val="0052125F"/>
    <w:rsid w:val="00521754"/>
    <w:rsid w:val="00522BA5"/>
    <w:rsid w:val="00523538"/>
    <w:rsid w:val="00523B0B"/>
    <w:rsid w:val="00525B0E"/>
    <w:rsid w:val="00526A45"/>
    <w:rsid w:val="00531B24"/>
    <w:rsid w:val="00531CF5"/>
    <w:rsid w:val="00531F1D"/>
    <w:rsid w:val="0053267A"/>
    <w:rsid w:val="00532EB6"/>
    <w:rsid w:val="0053315A"/>
    <w:rsid w:val="00534253"/>
    <w:rsid w:val="00534921"/>
    <w:rsid w:val="00535254"/>
    <w:rsid w:val="0053594E"/>
    <w:rsid w:val="00536355"/>
    <w:rsid w:val="00537450"/>
    <w:rsid w:val="00537C8E"/>
    <w:rsid w:val="00540AD8"/>
    <w:rsid w:val="00540FD6"/>
    <w:rsid w:val="005413E1"/>
    <w:rsid w:val="005423C2"/>
    <w:rsid w:val="00543F1E"/>
    <w:rsid w:val="00544252"/>
    <w:rsid w:val="00545199"/>
    <w:rsid w:val="00546E52"/>
    <w:rsid w:val="00547665"/>
    <w:rsid w:val="005500ED"/>
    <w:rsid w:val="005505EE"/>
    <w:rsid w:val="00551578"/>
    <w:rsid w:val="005515A3"/>
    <w:rsid w:val="0055264E"/>
    <w:rsid w:val="0055304C"/>
    <w:rsid w:val="005536FA"/>
    <w:rsid w:val="00554333"/>
    <w:rsid w:val="005569E7"/>
    <w:rsid w:val="00556D1C"/>
    <w:rsid w:val="00557F4C"/>
    <w:rsid w:val="00560528"/>
    <w:rsid w:val="00560FC4"/>
    <w:rsid w:val="0056179B"/>
    <w:rsid w:val="00562245"/>
    <w:rsid w:val="0056453C"/>
    <w:rsid w:val="005651B6"/>
    <w:rsid w:val="00566260"/>
    <w:rsid w:val="00566327"/>
    <w:rsid w:val="005667EA"/>
    <w:rsid w:val="00570E01"/>
    <w:rsid w:val="00570EEA"/>
    <w:rsid w:val="005715FC"/>
    <w:rsid w:val="005729B5"/>
    <w:rsid w:val="00573140"/>
    <w:rsid w:val="00573271"/>
    <w:rsid w:val="00573C2C"/>
    <w:rsid w:val="00574ED1"/>
    <w:rsid w:val="00574F0F"/>
    <w:rsid w:val="00574F75"/>
    <w:rsid w:val="005751A1"/>
    <w:rsid w:val="005751F5"/>
    <w:rsid w:val="00575F9A"/>
    <w:rsid w:val="00576635"/>
    <w:rsid w:val="00576F67"/>
    <w:rsid w:val="00577553"/>
    <w:rsid w:val="00577C0E"/>
    <w:rsid w:val="00577C18"/>
    <w:rsid w:val="00577E04"/>
    <w:rsid w:val="005804B6"/>
    <w:rsid w:val="00580DAF"/>
    <w:rsid w:val="00581204"/>
    <w:rsid w:val="005835FF"/>
    <w:rsid w:val="00584836"/>
    <w:rsid w:val="00585414"/>
    <w:rsid w:val="005854F2"/>
    <w:rsid w:val="00585BCF"/>
    <w:rsid w:val="005860AE"/>
    <w:rsid w:val="00586E20"/>
    <w:rsid w:val="005876C5"/>
    <w:rsid w:val="00587EF5"/>
    <w:rsid w:val="0059034B"/>
    <w:rsid w:val="00592445"/>
    <w:rsid w:val="00593068"/>
    <w:rsid w:val="00593241"/>
    <w:rsid w:val="00593CEE"/>
    <w:rsid w:val="0059473B"/>
    <w:rsid w:val="00594F37"/>
    <w:rsid w:val="00594F54"/>
    <w:rsid w:val="00595B61"/>
    <w:rsid w:val="00595E0C"/>
    <w:rsid w:val="005960FE"/>
    <w:rsid w:val="0059627E"/>
    <w:rsid w:val="00597B9E"/>
    <w:rsid w:val="005A025F"/>
    <w:rsid w:val="005A0D0A"/>
    <w:rsid w:val="005A0DDF"/>
    <w:rsid w:val="005A1ABE"/>
    <w:rsid w:val="005A352C"/>
    <w:rsid w:val="005A6D51"/>
    <w:rsid w:val="005A77A8"/>
    <w:rsid w:val="005A790A"/>
    <w:rsid w:val="005B1FCB"/>
    <w:rsid w:val="005B2ACB"/>
    <w:rsid w:val="005B325D"/>
    <w:rsid w:val="005B3A36"/>
    <w:rsid w:val="005B4973"/>
    <w:rsid w:val="005B60CE"/>
    <w:rsid w:val="005B77AB"/>
    <w:rsid w:val="005C00AE"/>
    <w:rsid w:val="005C0A68"/>
    <w:rsid w:val="005C1A58"/>
    <w:rsid w:val="005C2DF1"/>
    <w:rsid w:val="005C2EC0"/>
    <w:rsid w:val="005C370F"/>
    <w:rsid w:val="005C3895"/>
    <w:rsid w:val="005C3D79"/>
    <w:rsid w:val="005C4023"/>
    <w:rsid w:val="005C4196"/>
    <w:rsid w:val="005C4C28"/>
    <w:rsid w:val="005C4DDC"/>
    <w:rsid w:val="005C58F5"/>
    <w:rsid w:val="005C6939"/>
    <w:rsid w:val="005C7554"/>
    <w:rsid w:val="005D057F"/>
    <w:rsid w:val="005D259A"/>
    <w:rsid w:val="005D3F02"/>
    <w:rsid w:val="005D40BB"/>
    <w:rsid w:val="005D41E1"/>
    <w:rsid w:val="005D4A50"/>
    <w:rsid w:val="005D4CE7"/>
    <w:rsid w:val="005D6C75"/>
    <w:rsid w:val="005D7B86"/>
    <w:rsid w:val="005D7C08"/>
    <w:rsid w:val="005D7DB3"/>
    <w:rsid w:val="005E00BB"/>
    <w:rsid w:val="005E08C2"/>
    <w:rsid w:val="005E12F8"/>
    <w:rsid w:val="005E1686"/>
    <w:rsid w:val="005E1BFC"/>
    <w:rsid w:val="005E2016"/>
    <w:rsid w:val="005E243F"/>
    <w:rsid w:val="005E29E9"/>
    <w:rsid w:val="005E32F1"/>
    <w:rsid w:val="005E3476"/>
    <w:rsid w:val="005E3AF6"/>
    <w:rsid w:val="005E3CE8"/>
    <w:rsid w:val="005E50D5"/>
    <w:rsid w:val="005E519C"/>
    <w:rsid w:val="005E549B"/>
    <w:rsid w:val="005E5B8D"/>
    <w:rsid w:val="005E624B"/>
    <w:rsid w:val="005E6A42"/>
    <w:rsid w:val="005E7DE0"/>
    <w:rsid w:val="005F0177"/>
    <w:rsid w:val="005F02B0"/>
    <w:rsid w:val="005F0E3F"/>
    <w:rsid w:val="005F1167"/>
    <w:rsid w:val="005F207B"/>
    <w:rsid w:val="005F2528"/>
    <w:rsid w:val="005F2BCC"/>
    <w:rsid w:val="005F34C6"/>
    <w:rsid w:val="005F3712"/>
    <w:rsid w:val="005F46CA"/>
    <w:rsid w:val="005F5302"/>
    <w:rsid w:val="005F585F"/>
    <w:rsid w:val="005F6579"/>
    <w:rsid w:val="005F6661"/>
    <w:rsid w:val="005F6F95"/>
    <w:rsid w:val="005F6FF3"/>
    <w:rsid w:val="005F7D8F"/>
    <w:rsid w:val="00600D5B"/>
    <w:rsid w:val="00600D75"/>
    <w:rsid w:val="006013CA"/>
    <w:rsid w:val="00601909"/>
    <w:rsid w:val="00601FE8"/>
    <w:rsid w:val="0060240F"/>
    <w:rsid w:val="00602487"/>
    <w:rsid w:val="00603BA1"/>
    <w:rsid w:val="00603CED"/>
    <w:rsid w:val="00603DF2"/>
    <w:rsid w:val="0060422B"/>
    <w:rsid w:val="00604657"/>
    <w:rsid w:val="00604751"/>
    <w:rsid w:val="00605135"/>
    <w:rsid w:val="00606995"/>
    <w:rsid w:val="006069D3"/>
    <w:rsid w:val="00607276"/>
    <w:rsid w:val="0060749D"/>
    <w:rsid w:val="00607728"/>
    <w:rsid w:val="00610FBE"/>
    <w:rsid w:val="00611237"/>
    <w:rsid w:val="006124D6"/>
    <w:rsid w:val="00612D85"/>
    <w:rsid w:val="0061346B"/>
    <w:rsid w:val="00613922"/>
    <w:rsid w:val="00613F2E"/>
    <w:rsid w:val="00613FA9"/>
    <w:rsid w:val="0061449D"/>
    <w:rsid w:val="00614A3E"/>
    <w:rsid w:val="006156AB"/>
    <w:rsid w:val="0061632F"/>
    <w:rsid w:val="006164BA"/>
    <w:rsid w:val="006176F5"/>
    <w:rsid w:val="00622DB3"/>
    <w:rsid w:val="006231FA"/>
    <w:rsid w:val="00623AED"/>
    <w:rsid w:val="00623B9B"/>
    <w:rsid w:val="006248C6"/>
    <w:rsid w:val="00624D73"/>
    <w:rsid w:val="00625231"/>
    <w:rsid w:val="006254A0"/>
    <w:rsid w:val="00625D34"/>
    <w:rsid w:val="006277C2"/>
    <w:rsid w:val="00627F54"/>
    <w:rsid w:val="006302AA"/>
    <w:rsid w:val="006302E8"/>
    <w:rsid w:val="00630618"/>
    <w:rsid w:val="00630B68"/>
    <w:rsid w:val="00631716"/>
    <w:rsid w:val="006349BC"/>
    <w:rsid w:val="00635336"/>
    <w:rsid w:val="00635E13"/>
    <w:rsid w:val="00636377"/>
    <w:rsid w:val="00640DE5"/>
    <w:rsid w:val="00640E5E"/>
    <w:rsid w:val="00640E7A"/>
    <w:rsid w:val="00641A86"/>
    <w:rsid w:val="0064244F"/>
    <w:rsid w:val="00642642"/>
    <w:rsid w:val="006435E1"/>
    <w:rsid w:val="0064369F"/>
    <w:rsid w:val="0064418A"/>
    <w:rsid w:val="00644369"/>
    <w:rsid w:val="006446D6"/>
    <w:rsid w:val="00646871"/>
    <w:rsid w:val="006475A7"/>
    <w:rsid w:val="00647C01"/>
    <w:rsid w:val="0065156F"/>
    <w:rsid w:val="006515D2"/>
    <w:rsid w:val="0065173D"/>
    <w:rsid w:val="00651E07"/>
    <w:rsid w:val="006524D4"/>
    <w:rsid w:val="00652E40"/>
    <w:rsid w:val="00653A47"/>
    <w:rsid w:val="006542AB"/>
    <w:rsid w:val="00654A75"/>
    <w:rsid w:val="00654BAF"/>
    <w:rsid w:val="00654D28"/>
    <w:rsid w:val="006552C9"/>
    <w:rsid w:val="00655D46"/>
    <w:rsid w:val="00655EED"/>
    <w:rsid w:val="00657004"/>
    <w:rsid w:val="00660733"/>
    <w:rsid w:val="006609E0"/>
    <w:rsid w:val="006611A7"/>
    <w:rsid w:val="0066168D"/>
    <w:rsid w:val="006623BC"/>
    <w:rsid w:val="00662B03"/>
    <w:rsid w:val="00662CF6"/>
    <w:rsid w:val="0066307B"/>
    <w:rsid w:val="00663B2A"/>
    <w:rsid w:val="0066438B"/>
    <w:rsid w:val="006655AD"/>
    <w:rsid w:val="00666200"/>
    <w:rsid w:val="00666919"/>
    <w:rsid w:val="00666F71"/>
    <w:rsid w:val="00667190"/>
    <w:rsid w:val="006672FB"/>
    <w:rsid w:val="00671BBB"/>
    <w:rsid w:val="00671E40"/>
    <w:rsid w:val="00672DC1"/>
    <w:rsid w:val="00673121"/>
    <w:rsid w:val="006733F9"/>
    <w:rsid w:val="00673B7D"/>
    <w:rsid w:val="00675453"/>
    <w:rsid w:val="00675D82"/>
    <w:rsid w:val="006760DD"/>
    <w:rsid w:val="00676EF7"/>
    <w:rsid w:val="0067762C"/>
    <w:rsid w:val="0067773F"/>
    <w:rsid w:val="00677842"/>
    <w:rsid w:val="00680B8F"/>
    <w:rsid w:val="0068135D"/>
    <w:rsid w:val="00682A09"/>
    <w:rsid w:val="0068468A"/>
    <w:rsid w:val="00684A9B"/>
    <w:rsid w:val="006901FE"/>
    <w:rsid w:val="00690550"/>
    <w:rsid w:val="00691070"/>
    <w:rsid w:val="00691A85"/>
    <w:rsid w:val="006924D5"/>
    <w:rsid w:val="006939DC"/>
    <w:rsid w:val="00694920"/>
    <w:rsid w:val="00694AD7"/>
    <w:rsid w:val="00695F2C"/>
    <w:rsid w:val="00697674"/>
    <w:rsid w:val="006979FA"/>
    <w:rsid w:val="006A013E"/>
    <w:rsid w:val="006A032D"/>
    <w:rsid w:val="006A16AD"/>
    <w:rsid w:val="006A19B3"/>
    <w:rsid w:val="006A4515"/>
    <w:rsid w:val="006A51CF"/>
    <w:rsid w:val="006A60B3"/>
    <w:rsid w:val="006A62D2"/>
    <w:rsid w:val="006A6879"/>
    <w:rsid w:val="006A7A41"/>
    <w:rsid w:val="006A7A6F"/>
    <w:rsid w:val="006B0718"/>
    <w:rsid w:val="006B0788"/>
    <w:rsid w:val="006B16D7"/>
    <w:rsid w:val="006B18D8"/>
    <w:rsid w:val="006B195E"/>
    <w:rsid w:val="006B1E82"/>
    <w:rsid w:val="006B20EA"/>
    <w:rsid w:val="006B4732"/>
    <w:rsid w:val="006B53BE"/>
    <w:rsid w:val="006B58F4"/>
    <w:rsid w:val="006B5973"/>
    <w:rsid w:val="006B7BF7"/>
    <w:rsid w:val="006B7CAB"/>
    <w:rsid w:val="006C0192"/>
    <w:rsid w:val="006C147F"/>
    <w:rsid w:val="006C240F"/>
    <w:rsid w:val="006C4880"/>
    <w:rsid w:val="006C4B25"/>
    <w:rsid w:val="006C4D2A"/>
    <w:rsid w:val="006C5ECF"/>
    <w:rsid w:val="006C6C50"/>
    <w:rsid w:val="006C74D6"/>
    <w:rsid w:val="006C773A"/>
    <w:rsid w:val="006C7C8C"/>
    <w:rsid w:val="006D113F"/>
    <w:rsid w:val="006D1A57"/>
    <w:rsid w:val="006D2408"/>
    <w:rsid w:val="006D2625"/>
    <w:rsid w:val="006D28A0"/>
    <w:rsid w:val="006D3A92"/>
    <w:rsid w:val="006D3D58"/>
    <w:rsid w:val="006D3E76"/>
    <w:rsid w:val="006D4352"/>
    <w:rsid w:val="006D4806"/>
    <w:rsid w:val="006D49EC"/>
    <w:rsid w:val="006D4D94"/>
    <w:rsid w:val="006D4F04"/>
    <w:rsid w:val="006D5A3D"/>
    <w:rsid w:val="006D5FBD"/>
    <w:rsid w:val="006D6035"/>
    <w:rsid w:val="006D7519"/>
    <w:rsid w:val="006D7F78"/>
    <w:rsid w:val="006E0165"/>
    <w:rsid w:val="006E06A6"/>
    <w:rsid w:val="006E1C33"/>
    <w:rsid w:val="006E3268"/>
    <w:rsid w:val="006E3E7F"/>
    <w:rsid w:val="006E44FA"/>
    <w:rsid w:val="006E490F"/>
    <w:rsid w:val="006E5965"/>
    <w:rsid w:val="006E6293"/>
    <w:rsid w:val="006E69EB"/>
    <w:rsid w:val="006F12B8"/>
    <w:rsid w:val="006F139E"/>
    <w:rsid w:val="006F23E9"/>
    <w:rsid w:val="006F37FA"/>
    <w:rsid w:val="006F432A"/>
    <w:rsid w:val="006F4514"/>
    <w:rsid w:val="006F4E00"/>
    <w:rsid w:val="006F50D1"/>
    <w:rsid w:val="006F59B7"/>
    <w:rsid w:val="006F71DD"/>
    <w:rsid w:val="006F79A7"/>
    <w:rsid w:val="006F7A55"/>
    <w:rsid w:val="007003B1"/>
    <w:rsid w:val="007030B8"/>
    <w:rsid w:val="00704B98"/>
    <w:rsid w:val="00704DED"/>
    <w:rsid w:val="00704F64"/>
    <w:rsid w:val="00706BE8"/>
    <w:rsid w:val="00707554"/>
    <w:rsid w:val="007076E5"/>
    <w:rsid w:val="007105EF"/>
    <w:rsid w:val="00710BCA"/>
    <w:rsid w:val="00710BFA"/>
    <w:rsid w:val="00710FED"/>
    <w:rsid w:val="0071118C"/>
    <w:rsid w:val="00712BB1"/>
    <w:rsid w:val="0071307A"/>
    <w:rsid w:val="007143E3"/>
    <w:rsid w:val="00714528"/>
    <w:rsid w:val="007148EF"/>
    <w:rsid w:val="00714E6A"/>
    <w:rsid w:val="007154EC"/>
    <w:rsid w:val="0071584A"/>
    <w:rsid w:val="007158A2"/>
    <w:rsid w:val="007161FD"/>
    <w:rsid w:val="007171E3"/>
    <w:rsid w:val="00717C53"/>
    <w:rsid w:val="00720B66"/>
    <w:rsid w:val="00721D6E"/>
    <w:rsid w:val="00722525"/>
    <w:rsid w:val="0072271E"/>
    <w:rsid w:val="00722ECA"/>
    <w:rsid w:val="00723377"/>
    <w:rsid w:val="00724482"/>
    <w:rsid w:val="00724518"/>
    <w:rsid w:val="00724593"/>
    <w:rsid w:val="00725332"/>
    <w:rsid w:val="00725378"/>
    <w:rsid w:val="007267FF"/>
    <w:rsid w:val="00726FA2"/>
    <w:rsid w:val="007305C4"/>
    <w:rsid w:val="00730ECA"/>
    <w:rsid w:val="00731C34"/>
    <w:rsid w:val="00731D6B"/>
    <w:rsid w:val="00732343"/>
    <w:rsid w:val="007325DB"/>
    <w:rsid w:val="00734330"/>
    <w:rsid w:val="0073455C"/>
    <w:rsid w:val="0073599A"/>
    <w:rsid w:val="00736000"/>
    <w:rsid w:val="007370ED"/>
    <w:rsid w:val="00737764"/>
    <w:rsid w:val="007379D5"/>
    <w:rsid w:val="007405E3"/>
    <w:rsid w:val="0074114C"/>
    <w:rsid w:val="00741608"/>
    <w:rsid w:val="0074237D"/>
    <w:rsid w:val="00742B6E"/>
    <w:rsid w:val="00742E04"/>
    <w:rsid w:val="0074381A"/>
    <w:rsid w:val="00743C95"/>
    <w:rsid w:val="007442F1"/>
    <w:rsid w:val="00744D34"/>
    <w:rsid w:val="00744DF5"/>
    <w:rsid w:val="00745036"/>
    <w:rsid w:val="0074508D"/>
    <w:rsid w:val="007450E4"/>
    <w:rsid w:val="007450EC"/>
    <w:rsid w:val="00745906"/>
    <w:rsid w:val="007462E3"/>
    <w:rsid w:val="00746B26"/>
    <w:rsid w:val="007504CE"/>
    <w:rsid w:val="007507C7"/>
    <w:rsid w:val="007510D4"/>
    <w:rsid w:val="00751BEB"/>
    <w:rsid w:val="00752976"/>
    <w:rsid w:val="007552AB"/>
    <w:rsid w:val="00756030"/>
    <w:rsid w:val="0075643D"/>
    <w:rsid w:val="00756771"/>
    <w:rsid w:val="007567B5"/>
    <w:rsid w:val="00756A9C"/>
    <w:rsid w:val="007579DC"/>
    <w:rsid w:val="00757B06"/>
    <w:rsid w:val="007601DB"/>
    <w:rsid w:val="00760582"/>
    <w:rsid w:val="007605F6"/>
    <w:rsid w:val="007611F5"/>
    <w:rsid w:val="0076237E"/>
    <w:rsid w:val="00764213"/>
    <w:rsid w:val="00764925"/>
    <w:rsid w:val="00765299"/>
    <w:rsid w:val="00765989"/>
    <w:rsid w:val="007666B3"/>
    <w:rsid w:val="00766DCB"/>
    <w:rsid w:val="0076777D"/>
    <w:rsid w:val="00767A38"/>
    <w:rsid w:val="007702B4"/>
    <w:rsid w:val="007704E7"/>
    <w:rsid w:val="00771130"/>
    <w:rsid w:val="007714DC"/>
    <w:rsid w:val="0077197D"/>
    <w:rsid w:val="0077248B"/>
    <w:rsid w:val="0077307C"/>
    <w:rsid w:val="0077369C"/>
    <w:rsid w:val="00773B5C"/>
    <w:rsid w:val="00774AB4"/>
    <w:rsid w:val="0077539C"/>
    <w:rsid w:val="00775492"/>
    <w:rsid w:val="007754A0"/>
    <w:rsid w:val="0077672C"/>
    <w:rsid w:val="007772F6"/>
    <w:rsid w:val="00777831"/>
    <w:rsid w:val="00780610"/>
    <w:rsid w:val="00781441"/>
    <w:rsid w:val="00782F54"/>
    <w:rsid w:val="00784768"/>
    <w:rsid w:val="00784FA6"/>
    <w:rsid w:val="007852B3"/>
    <w:rsid w:val="00785F53"/>
    <w:rsid w:val="007862D5"/>
    <w:rsid w:val="00787F2A"/>
    <w:rsid w:val="00790578"/>
    <w:rsid w:val="00790D32"/>
    <w:rsid w:val="00791495"/>
    <w:rsid w:val="007919ED"/>
    <w:rsid w:val="00791C01"/>
    <w:rsid w:val="00792532"/>
    <w:rsid w:val="00793E27"/>
    <w:rsid w:val="00794C31"/>
    <w:rsid w:val="00795CA3"/>
    <w:rsid w:val="00796A32"/>
    <w:rsid w:val="00796B17"/>
    <w:rsid w:val="007971E0"/>
    <w:rsid w:val="007973E2"/>
    <w:rsid w:val="00797980"/>
    <w:rsid w:val="00797AD0"/>
    <w:rsid w:val="007A03BD"/>
    <w:rsid w:val="007A0474"/>
    <w:rsid w:val="007A0512"/>
    <w:rsid w:val="007A0895"/>
    <w:rsid w:val="007A1AEA"/>
    <w:rsid w:val="007A35F5"/>
    <w:rsid w:val="007A3873"/>
    <w:rsid w:val="007A411F"/>
    <w:rsid w:val="007A5018"/>
    <w:rsid w:val="007A5463"/>
    <w:rsid w:val="007A59D7"/>
    <w:rsid w:val="007A5A31"/>
    <w:rsid w:val="007A6708"/>
    <w:rsid w:val="007A7AFC"/>
    <w:rsid w:val="007B0AC5"/>
    <w:rsid w:val="007B0BC3"/>
    <w:rsid w:val="007B1A3C"/>
    <w:rsid w:val="007B22CE"/>
    <w:rsid w:val="007B2CA4"/>
    <w:rsid w:val="007B2D8C"/>
    <w:rsid w:val="007B3A7D"/>
    <w:rsid w:val="007B4273"/>
    <w:rsid w:val="007B4290"/>
    <w:rsid w:val="007B4633"/>
    <w:rsid w:val="007B5895"/>
    <w:rsid w:val="007B6C93"/>
    <w:rsid w:val="007B6D04"/>
    <w:rsid w:val="007C03CD"/>
    <w:rsid w:val="007C120B"/>
    <w:rsid w:val="007C1797"/>
    <w:rsid w:val="007C1824"/>
    <w:rsid w:val="007C1F2E"/>
    <w:rsid w:val="007C28FB"/>
    <w:rsid w:val="007C43D9"/>
    <w:rsid w:val="007C45BD"/>
    <w:rsid w:val="007C4A91"/>
    <w:rsid w:val="007C53CD"/>
    <w:rsid w:val="007C5AC5"/>
    <w:rsid w:val="007C5E6E"/>
    <w:rsid w:val="007C715C"/>
    <w:rsid w:val="007C725A"/>
    <w:rsid w:val="007D0166"/>
    <w:rsid w:val="007D0F81"/>
    <w:rsid w:val="007D10B7"/>
    <w:rsid w:val="007D2462"/>
    <w:rsid w:val="007D2836"/>
    <w:rsid w:val="007D3065"/>
    <w:rsid w:val="007D4202"/>
    <w:rsid w:val="007D4309"/>
    <w:rsid w:val="007D68BB"/>
    <w:rsid w:val="007D68FB"/>
    <w:rsid w:val="007D73BF"/>
    <w:rsid w:val="007D7680"/>
    <w:rsid w:val="007E1D00"/>
    <w:rsid w:val="007E2C3F"/>
    <w:rsid w:val="007E2EB2"/>
    <w:rsid w:val="007E2F50"/>
    <w:rsid w:val="007E314C"/>
    <w:rsid w:val="007E344B"/>
    <w:rsid w:val="007E4577"/>
    <w:rsid w:val="007E4CD7"/>
    <w:rsid w:val="007E56CE"/>
    <w:rsid w:val="007E5971"/>
    <w:rsid w:val="007E5978"/>
    <w:rsid w:val="007E6900"/>
    <w:rsid w:val="007E6A48"/>
    <w:rsid w:val="007E6DBA"/>
    <w:rsid w:val="007E7376"/>
    <w:rsid w:val="007E7689"/>
    <w:rsid w:val="007E7CC9"/>
    <w:rsid w:val="007F123D"/>
    <w:rsid w:val="007F225D"/>
    <w:rsid w:val="007F2BED"/>
    <w:rsid w:val="007F3AE2"/>
    <w:rsid w:val="007F3C9F"/>
    <w:rsid w:val="007F427A"/>
    <w:rsid w:val="007F67B2"/>
    <w:rsid w:val="007F6902"/>
    <w:rsid w:val="007F6ED8"/>
    <w:rsid w:val="0080049E"/>
    <w:rsid w:val="0080056F"/>
    <w:rsid w:val="008008BA"/>
    <w:rsid w:val="008011DF"/>
    <w:rsid w:val="0080179C"/>
    <w:rsid w:val="00803114"/>
    <w:rsid w:val="008038F3"/>
    <w:rsid w:val="00803ACF"/>
    <w:rsid w:val="00803E27"/>
    <w:rsid w:val="00804914"/>
    <w:rsid w:val="00804F3D"/>
    <w:rsid w:val="00805054"/>
    <w:rsid w:val="008051B0"/>
    <w:rsid w:val="00805410"/>
    <w:rsid w:val="008102F5"/>
    <w:rsid w:val="0081166D"/>
    <w:rsid w:val="00812A2E"/>
    <w:rsid w:val="00812BF9"/>
    <w:rsid w:val="00814044"/>
    <w:rsid w:val="0081405D"/>
    <w:rsid w:val="00814212"/>
    <w:rsid w:val="0081489D"/>
    <w:rsid w:val="008148CC"/>
    <w:rsid w:val="00814C84"/>
    <w:rsid w:val="00815197"/>
    <w:rsid w:val="00815543"/>
    <w:rsid w:val="0081580A"/>
    <w:rsid w:val="00815899"/>
    <w:rsid w:val="00815FC2"/>
    <w:rsid w:val="00816D36"/>
    <w:rsid w:val="0081703E"/>
    <w:rsid w:val="00817285"/>
    <w:rsid w:val="00820393"/>
    <w:rsid w:val="00820873"/>
    <w:rsid w:val="00820A71"/>
    <w:rsid w:val="00821B4B"/>
    <w:rsid w:val="00821C94"/>
    <w:rsid w:val="0082386C"/>
    <w:rsid w:val="00824256"/>
    <w:rsid w:val="00824CD8"/>
    <w:rsid w:val="00825B1A"/>
    <w:rsid w:val="0082748F"/>
    <w:rsid w:val="00830B50"/>
    <w:rsid w:val="008320FA"/>
    <w:rsid w:val="00832929"/>
    <w:rsid w:val="00832A4A"/>
    <w:rsid w:val="00832FFA"/>
    <w:rsid w:val="00833794"/>
    <w:rsid w:val="00833916"/>
    <w:rsid w:val="00833C64"/>
    <w:rsid w:val="00833D3D"/>
    <w:rsid w:val="0083576F"/>
    <w:rsid w:val="00835B86"/>
    <w:rsid w:val="00835C93"/>
    <w:rsid w:val="00836638"/>
    <w:rsid w:val="008375C0"/>
    <w:rsid w:val="00840107"/>
    <w:rsid w:val="008408BC"/>
    <w:rsid w:val="00840E55"/>
    <w:rsid w:val="0084134C"/>
    <w:rsid w:val="00843821"/>
    <w:rsid w:val="00843974"/>
    <w:rsid w:val="00843DD8"/>
    <w:rsid w:val="00843E53"/>
    <w:rsid w:val="00844701"/>
    <w:rsid w:val="00845A7A"/>
    <w:rsid w:val="00845B28"/>
    <w:rsid w:val="00845B3F"/>
    <w:rsid w:val="00845F6B"/>
    <w:rsid w:val="008470CA"/>
    <w:rsid w:val="00847D0A"/>
    <w:rsid w:val="008516A9"/>
    <w:rsid w:val="008526EC"/>
    <w:rsid w:val="008530AE"/>
    <w:rsid w:val="008533F9"/>
    <w:rsid w:val="0085371B"/>
    <w:rsid w:val="00853779"/>
    <w:rsid w:val="00854221"/>
    <w:rsid w:val="00855445"/>
    <w:rsid w:val="008555CC"/>
    <w:rsid w:val="00855B4C"/>
    <w:rsid w:val="00856348"/>
    <w:rsid w:val="00856E56"/>
    <w:rsid w:val="008574E9"/>
    <w:rsid w:val="0086002E"/>
    <w:rsid w:val="008601F3"/>
    <w:rsid w:val="00860598"/>
    <w:rsid w:val="00861D8F"/>
    <w:rsid w:val="0086230D"/>
    <w:rsid w:val="008624F1"/>
    <w:rsid w:val="00863522"/>
    <w:rsid w:val="008639AC"/>
    <w:rsid w:val="008639CE"/>
    <w:rsid w:val="00863F17"/>
    <w:rsid w:val="008643CC"/>
    <w:rsid w:val="00864A74"/>
    <w:rsid w:val="008651C1"/>
    <w:rsid w:val="008658CD"/>
    <w:rsid w:val="00866C9B"/>
    <w:rsid w:val="00866F4C"/>
    <w:rsid w:val="008671E4"/>
    <w:rsid w:val="00867236"/>
    <w:rsid w:val="008675DB"/>
    <w:rsid w:val="00867E71"/>
    <w:rsid w:val="0087014A"/>
    <w:rsid w:val="00871054"/>
    <w:rsid w:val="008726C1"/>
    <w:rsid w:val="00872DD2"/>
    <w:rsid w:val="008739D9"/>
    <w:rsid w:val="00873D1A"/>
    <w:rsid w:val="008748E0"/>
    <w:rsid w:val="00874A4E"/>
    <w:rsid w:val="00874C0D"/>
    <w:rsid w:val="00875E7B"/>
    <w:rsid w:val="008770D0"/>
    <w:rsid w:val="008775D0"/>
    <w:rsid w:val="0087787C"/>
    <w:rsid w:val="00877AFE"/>
    <w:rsid w:val="00883E89"/>
    <w:rsid w:val="008846EE"/>
    <w:rsid w:val="008847E7"/>
    <w:rsid w:val="0088529D"/>
    <w:rsid w:val="00885323"/>
    <w:rsid w:val="00885C43"/>
    <w:rsid w:val="00885F3F"/>
    <w:rsid w:val="0088602A"/>
    <w:rsid w:val="00887420"/>
    <w:rsid w:val="00887B71"/>
    <w:rsid w:val="008911F2"/>
    <w:rsid w:val="008911F5"/>
    <w:rsid w:val="00891D06"/>
    <w:rsid w:val="00892185"/>
    <w:rsid w:val="00892349"/>
    <w:rsid w:val="00892A33"/>
    <w:rsid w:val="00892CAF"/>
    <w:rsid w:val="008931EE"/>
    <w:rsid w:val="00893A35"/>
    <w:rsid w:val="00894B5D"/>
    <w:rsid w:val="00894D4A"/>
    <w:rsid w:val="00894FE5"/>
    <w:rsid w:val="0089593F"/>
    <w:rsid w:val="008959FC"/>
    <w:rsid w:val="00895A9A"/>
    <w:rsid w:val="00895E86"/>
    <w:rsid w:val="008964C6"/>
    <w:rsid w:val="00896C1E"/>
    <w:rsid w:val="00896CD7"/>
    <w:rsid w:val="008970BF"/>
    <w:rsid w:val="008970ED"/>
    <w:rsid w:val="00897476"/>
    <w:rsid w:val="00897954"/>
    <w:rsid w:val="00897A94"/>
    <w:rsid w:val="00897B52"/>
    <w:rsid w:val="00897D62"/>
    <w:rsid w:val="008A0BED"/>
    <w:rsid w:val="008A18F4"/>
    <w:rsid w:val="008A2C31"/>
    <w:rsid w:val="008A2C3E"/>
    <w:rsid w:val="008A2DA3"/>
    <w:rsid w:val="008A6B65"/>
    <w:rsid w:val="008A7203"/>
    <w:rsid w:val="008B0E9C"/>
    <w:rsid w:val="008B1318"/>
    <w:rsid w:val="008B1555"/>
    <w:rsid w:val="008B1CCA"/>
    <w:rsid w:val="008B205C"/>
    <w:rsid w:val="008B291E"/>
    <w:rsid w:val="008B4303"/>
    <w:rsid w:val="008B4671"/>
    <w:rsid w:val="008B4BBA"/>
    <w:rsid w:val="008B548A"/>
    <w:rsid w:val="008B5538"/>
    <w:rsid w:val="008B58BB"/>
    <w:rsid w:val="008B597F"/>
    <w:rsid w:val="008B5D0C"/>
    <w:rsid w:val="008B7146"/>
    <w:rsid w:val="008B7FCB"/>
    <w:rsid w:val="008C003B"/>
    <w:rsid w:val="008C02DB"/>
    <w:rsid w:val="008C06FF"/>
    <w:rsid w:val="008C0F98"/>
    <w:rsid w:val="008C1642"/>
    <w:rsid w:val="008C2136"/>
    <w:rsid w:val="008C258D"/>
    <w:rsid w:val="008C26EC"/>
    <w:rsid w:val="008C2C90"/>
    <w:rsid w:val="008C2EEA"/>
    <w:rsid w:val="008C34B1"/>
    <w:rsid w:val="008C3509"/>
    <w:rsid w:val="008C4869"/>
    <w:rsid w:val="008C4ED9"/>
    <w:rsid w:val="008C5998"/>
    <w:rsid w:val="008C5F08"/>
    <w:rsid w:val="008C6228"/>
    <w:rsid w:val="008C63BB"/>
    <w:rsid w:val="008C6C1C"/>
    <w:rsid w:val="008C77BA"/>
    <w:rsid w:val="008C79F0"/>
    <w:rsid w:val="008D011B"/>
    <w:rsid w:val="008D0E18"/>
    <w:rsid w:val="008D131B"/>
    <w:rsid w:val="008D18AB"/>
    <w:rsid w:val="008D1A9F"/>
    <w:rsid w:val="008D2146"/>
    <w:rsid w:val="008D4059"/>
    <w:rsid w:val="008D51EB"/>
    <w:rsid w:val="008D63C9"/>
    <w:rsid w:val="008D7A0D"/>
    <w:rsid w:val="008E043E"/>
    <w:rsid w:val="008E1510"/>
    <w:rsid w:val="008E17AF"/>
    <w:rsid w:val="008E1A33"/>
    <w:rsid w:val="008E2E1C"/>
    <w:rsid w:val="008E2EE8"/>
    <w:rsid w:val="008E2F3D"/>
    <w:rsid w:val="008E4C47"/>
    <w:rsid w:val="008E585E"/>
    <w:rsid w:val="008E588F"/>
    <w:rsid w:val="008E5A34"/>
    <w:rsid w:val="008E5BC7"/>
    <w:rsid w:val="008E65C9"/>
    <w:rsid w:val="008E6755"/>
    <w:rsid w:val="008E6937"/>
    <w:rsid w:val="008E6DC0"/>
    <w:rsid w:val="008E7340"/>
    <w:rsid w:val="008F18BC"/>
    <w:rsid w:val="008F1A33"/>
    <w:rsid w:val="008F4720"/>
    <w:rsid w:val="008F483E"/>
    <w:rsid w:val="008F5001"/>
    <w:rsid w:val="008F532E"/>
    <w:rsid w:val="008F5B1A"/>
    <w:rsid w:val="008F6089"/>
    <w:rsid w:val="008F6433"/>
    <w:rsid w:val="008F65A2"/>
    <w:rsid w:val="008F6F21"/>
    <w:rsid w:val="008F7488"/>
    <w:rsid w:val="008F76FD"/>
    <w:rsid w:val="009001E7"/>
    <w:rsid w:val="00900E31"/>
    <w:rsid w:val="0090209A"/>
    <w:rsid w:val="009020CE"/>
    <w:rsid w:val="00902BAF"/>
    <w:rsid w:val="009033B3"/>
    <w:rsid w:val="009036B6"/>
    <w:rsid w:val="009038D3"/>
    <w:rsid w:val="00903A7E"/>
    <w:rsid w:val="00904205"/>
    <w:rsid w:val="009045F5"/>
    <w:rsid w:val="009064B3"/>
    <w:rsid w:val="009065E1"/>
    <w:rsid w:val="00906FFE"/>
    <w:rsid w:val="0091116F"/>
    <w:rsid w:val="009113D3"/>
    <w:rsid w:val="00912703"/>
    <w:rsid w:val="009171A0"/>
    <w:rsid w:val="00917457"/>
    <w:rsid w:val="00917576"/>
    <w:rsid w:val="00920796"/>
    <w:rsid w:val="0092134C"/>
    <w:rsid w:val="00922F6A"/>
    <w:rsid w:val="00923456"/>
    <w:rsid w:val="00924B6C"/>
    <w:rsid w:val="00925034"/>
    <w:rsid w:val="0092556B"/>
    <w:rsid w:val="00925AC9"/>
    <w:rsid w:val="00925D2B"/>
    <w:rsid w:val="00926677"/>
    <w:rsid w:val="0092714C"/>
    <w:rsid w:val="00927659"/>
    <w:rsid w:val="00927844"/>
    <w:rsid w:val="009313B8"/>
    <w:rsid w:val="009314C6"/>
    <w:rsid w:val="00931C39"/>
    <w:rsid w:val="009322B7"/>
    <w:rsid w:val="009325A5"/>
    <w:rsid w:val="009325DD"/>
    <w:rsid w:val="0093269C"/>
    <w:rsid w:val="009336B1"/>
    <w:rsid w:val="00933F22"/>
    <w:rsid w:val="0093531B"/>
    <w:rsid w:val="00935D9B"/>
    <w:rsid w:val="009371DE"/>
    <w:rsid w:val="00937A70"/>
    <w:rsid w:val="0094088A"/>
    <w:rsid w:val="0094096E"/>
    <w:rsid w:val="00941566"/>
    <w:rsid w:val="009416D9"/>
    <w:rsid w:val="009418A4"/>
    <w:rsid w:val="00941CBC"/>
    <w:rsid w:val="0094359E"/>
    <w:rsid w:val="00944462"/>
    <w:rsid w:val="00944C8A"/>
    <w:rsid w:val="0094587F"/>
    <w:rsid w:val="00945C76"/>
    <w:rsid w:val="009461F6"/>
    <w:rsid w:val="009463E7"/>
    <w:rsid w:val="00946D4B"/>
    <w:rsid w:val="009475E5"/>
    <w:rsid w:val="00950AB3"/>
    <w:rsid w:val="00950ACA"/>
    <w:rsid w:val="00952EEC"/>
    <w:rsid w:val="00953248"/>
    <w:rsid w:val="00955716"/>
    <w:rsid w:val="009557BB"/>
    <w:rsid w:val="009564F0"/>
    <w:rsid w:val="009573BE"/>
    <w:rsid w:val="00962AD1"/>
    <w:rsid w:val="00963184"/>
    <w:rsid w:val="009631B2"/>
    <w:rsid w:val="00963B23"/>
    <w:rsid w:val="0096454F"/>
    <w:rsid w:val="00970130"/>
    <w:rsid w:val="009704EB"/>
    <w:rsid w:val="009709EB"/>
    <w:rsid w:val="009717DA"/>
    <w:rsid w:val="00971AB5"/>
    <w:rsid w:val="00971D02"/>
    <w:rsid w:val="009721D5"/>
    <w:rsid w:val="00972A7A"/>
    <w:rsid w:val="0097327C"/>
    <w:rsid w:val="00973C20"/>
    <w:rsid w:val="009748BD"/>
    <w:rsid w:val="00974B8D"/>
    <w:rsid w:val="00974C2E"/>
    <w:rsid w:val="00974D21"/>
    <w:rsid w:val="00975622"/>
    <w:rsid w:val="0097563E"/>
    <w:rsid w:val="009757F4"/>
    <w:rsid w:val="00975893"/>
    <w:rsid w:val="0097596A"/>
    <w:rsid w:val="00975C28"/>
    <w:rsid w:val="009762DE"/>
    <w:rsid w:val="00976A21"/>
    <w:rsid w:val="00976C6A"/>
    <w:rsid w:val="00977546"/>
    <w:rsid w:val="00980C06"/>
    <w:rsid w:val="0098159A"/>
    <w:rsid w:val="00982BC1"/>
    <w:rsid w:val="00984965"/>
    <w:rsid w:val="00985890"/>
    <w:rsid w:val="0098596A"/>
    <w:rsid w:val="00986F61"/>
    <w:rsid w:val="00987593"/>
    <w:rsid w:val="00987A78"/>
    <w:rsid w:val="00990800"/>
    <w:rsid w:val="00991615"/>
    <w:rsid w:val="0099161F"/>
    <w:rsid w:val="009916E2"/>
    <w:rsid w:val="00991F72"/>
    <w:rsid w:val="009948BF"/>
    <w:rsid w:val="00994C25"/>
    <w:rsid w:val="00995031"/>
    <w:rsid w:val="00995326"/>
    <w:rsid w:val="00995690"/>
    <w:rsid w:val="0099569E"/>
    <w:rsid w:val="0099701B"/>
    <w:rsid w:val="00997649"/>
    <w:rsid w:val="009A0F6B"/>
    <w:rsid w:val="009A1779"/>
    <w:rsid w:val="009A2880"/>
    <w:rsid w:val="009A2BB0"/>
    <w:rsid w:val="009A2D17"/>
    <w:rsid w:val="009A2E9D"/>
    <w:rsid w:val="009A303B"/>
    <w:rsid w:val="009A34C2"/>
    <w:rsid w:val="009A3C14"/>
    <w:rsid w:val="009A4FF8"/>
    <w:rsid w:val="009A5062"/>
    <w:rsid w:val="009A5CD4"/>
    <w:rsid w:val="009A5DD2"/>
    <w:rsid w:val="009A6884"/>
    <w:rsid w:val="009A780A"/>
    <w:rsid w:val="009B1066"/>
    <w:rsid w:val="009B119F"/>
    <w:rsid w:val="009B19AD"/>
    <w:rsid w:val="009B1CB4"/>
    <w:rsid w:val="009B1E2C"/>
    <w:rsid w:val="009B35D2"/>
    <w:rsid w:val="009B3D3A"/>
    <w:rsid w:val="009B50DF"/>
    <w:rsid w:val="009B5A4A"/>
    <w:rsid w:val="009B5A5F"/>
    <w:rsid w:val="009B69D1"/>
    <w:rsid w:val="009B6D8C"/>
    <w:rsid w:val="009B73E0"/>
    <w:rsid w:val="009B7B6A"/>
    <w:rsid w:val="009C22D5"/>
    <w:rsid w:val="009C30BA"/>
    <w:rsid w:val="009C3D17"/>
    <w:rsid w:val="009C440E"/>
    <w:rsid w:val="009C4F70"/>
    <w:rsid w:val="009C5967"/>
    <w:rsid w:val="009C5992"/>
    <w:rsid w:val="009C5A98"/>
    <w:rsid w:val="009C6C1A"/>
    <w:rsid w:val="009C6D90"/>
    <w:rsid w:val="009C6DEC"/>
    <w:rsid w:val="009D0A26"/>
    <w:rsid w:val="009D16F6"/>
    <w:rsid w:val="009D1C74"/>
    <w:rsid w:val="009D23CD"/>
    <w:rsid w:val="009D2511"/>
    <w:rsid w:val="009D2E0E"/>
    <w:rsid w:val="009D3821"/>
    <w:rsid w:val="009D3DC7"/>
    <w:rsid w:val="009D4A45"/>
    <w:rsid w:val="009D4C42"/>
    <w:rsid w:val="009D5E73"/>
    <w:rsid w:val="009D6278"/>
    <w:rsid w:val="009D660D"/>
    <w:rsid w:val="009D692F"/>
    <w:rsid w:val="009D69A5"/>
    <w:rsid w:val="009D7359"/>
    <w:rsid w:val="009D7A31"/>
    <w:rsid w:val="009D7F82"/>
    <w:rsid w:val="009E103F"/>
    <w:rsid w:val="009E17A3"/>
    <w:rsid w:val="009E27A7"/>
    <w:rsid w:val="009E3322"/>
    <w:rsid w:val="009E34F4"/>
    <w:rsid w:val="009E3BD4"/>
    <w:rsid w:val="009E442C"/>
    <w:rsid w:val="009E4E6D"/>
    <w:rsid w:val="009E4EB4"/>
    <w:rsid w:val="009E57D1"/>
    <w:rsid w:val="009E61B7"/>
    <w:rsid w:val="009F03DA"/>
    <w:rsid w:val="009F0448"/>
    <w:rsid w:val="009F1CDC"/>
    <w:rsid w:val="009F24C0"/>
    <w:rsid w:val="009F2F00"/>
    <w:rsid w:val="009F320C"/>
    <w:rsid w:val="009F39DB"/>
    <w:rsid w:val="009F3C3F"/>
    <w:rsid w:val="009F42EC"/>
    <w:rsid w:val="009F492E"/>
    <w:rsid w:val="009F5448"/>
    <w:rsid w:val="009F5507"/>
    <w:rsid w:val="009F571A"/>
    <w:rsid w:val="009F641C"/>
    <w:rsid w:val="00A00047"/>
    <w:rsid w:val="00A0152E"/>
    <w:rsid w:val="00A02181"/>
    <w:rsid w:val="00A025A0"/>
    <w:rsid w:val="00A025DD"/>
    <w:rsid w:val="00A02B32"/>
    <w:rsid w:val="00A03DF5"/>
    <w:rsid w:val="00A05BD3"/>
    <w:rsid w:val="00A05F27"/>
    <w:rsid w:val="00A06F8B"/>
    <w:rsid w:val="00A101B7"/>
    <w:rsid w:val="00A1134B"/>
    <w:rsid w:val="00A11FA6"/>
    <w:rsid w:val="00A11FC7"/>
    <w:rsid w:val="00A1264B"/>
    <w:rsid w:val="00A13C83"/>
    <w:rsid w:val="00A1535B"/>
    <w:rsid w:val="00A15835"/>
    <w:rsid w:val="00A15C87"/>
    <w:rsid w:val="00A160B4"/>
    <w:rsid w:val="00A160B7"/>
    <w:rsid w:val="00A176BF"/>
    <w:rsid w:val="00A177A1"/>
    <w:rsid w:val="00A17B7F"/>
    <w:rsid w:val="00A17E2A"/>
    <w:rsid w:val="00A201CE"/>
    <w:rsid w:val="00A20B0F"/>
    <w:rsid w:val="00A212F2"/>
    <w:rsid w:val="00A21529"/>
    <w:rsid w:val="00A218B7"/>
    <w:rsid w:val="00A2199A"/>
    <w:rsid w:val="00A23771"/>
    <w:rsid w:val="00A24F5F"/>
    <w:rsid w:val="00A2534C"/>
    <w:rsid w:val="00A25493"/>
    <w:rsid w:val="00A25BFD"/>
    <w:rsid w:val="00A26E63"/>
    <w:rsid w:val="00A3060B"/>
    <w:rsid w:val="00A32B24"/>
    <w:rsid w:val="00A339DA"/>
    <w:rsid w:val="00A33D86"/>
    <w:rsid w:val="00A3426F"/>
    <w:rsid w:val="00A3445C"/>
    <w:rsid w:val="00A3460A"/>
    <w:rsid w:val="00A3502A"/>
    <w:rsid w:val="00A35D1C"/>
    <w:rsid w:val="00A3670E"/>
    <w:rsid w:val="00A37011"/>
    <w:rsid w:val="00A37FB6"/>
    <w:rsid w:val="00A40594"/>
    <w:rsid w:val="00A40D55"/>
    <w:rsid w:val="00A40EBF"/>
    <w:rsid w:val="00A40FD9"/>
    <w:rsid w:val="00A41CDD"/>
    <w:rsid w:val="00A42128"/>
    <w:rsid w:val="00A42205"/>
    <w:rsid w:val="00A430CE"/>
    <w:rsid w:val="00A432CA"/>
    <w:rsid w:val="00A433B0"/>
    <w:rsid w:val="00A43909"/>
    <w:rsid w:val="00A45A91"/>
    <w:rsid w:val="00A4690B"/>
    <w:rsid w:val="00A47DA6"/>
    <w:rsid w:val="00A50552"/>
    <w:rsid w:val="00A506E2"/>
    <w:rsid w:val="00A50967"/>
    <w:rsid w:val="00A5132C"/>
    <w:rsid w:val="00A5145F"/>
    <w:rsid w:val="00A5154C"/>
    <w:rsid w:val="00A51F50"/>
    <w:rsid w:val="00A52696"/>
    <w:rsid w:val="00A540A8"/>
    <w:rsid w:val="00A55243"/>
    <w:rsid w:val="00A556FD"/>
    <w:rsid w:val="00A55C03"/>
    <w:rsid w:val="00A5697D"/>
    <w:rsid w:val="00A57093"/>
    <w:rsid w:val="00A60229"/>
    <w:rsid w:val="00A60E64"/>
    <w:rsid w:val="00A621A5"/>
    <w:rsid w:val="00A6274C"/>
    <w:rsid w:val="00A6382E"/>
    <w:rsid w:val="00A63F38"/>
    <w:rsid w:val="00A64A62"/>
    <w:rsid w:val="00A64C08"/>
    <w:rsid w:val="00A658DA"/>
    <w:rsid w:val="00A66069"/>
    <w:rsid w:val="00A664FE"/>
    <w:rsid w:val="00A66BC7"/>
    <w:rsid w:val="00A6720B"/>
    <w:rsid w:val="00A700AC"/>
    <w:rsid w:val="00A7064D"/>
    <w:rsid w:val="00A709F1"/>
    <w:rsid w:val="00A70B5F"/>
    <w:rsid w:val="00A70D9B"/>
    <w:rsid w:val="00A71416"/>
    <w:rsid w:val="00A71763"/>
    <w:rsid w:val="00A718A9"/>
    <w:rsid w:val="00A71C37"/>
    <w:rsid w:val="00A71C8C"/>
    <w:rsid w:val="00A72A01"/>
    <w:rsid w:val="00A7330C"/>
    <w:rsid w:val="00A73806"/>
    <w:rsid w:val="00A73BFA"/>
    <w:rsid w:val="00A7561C"/>
    <w:rsid w:val="00A7597C"/>
    <w:rsid w:val="00A7753D"/>
    <w:rsid w:val="00A776F3"/>
    <w:rsid w:val="00A80957"/>
    <w:rsid w:val="00A80A2D"/>
    <w:rsid w:val="00A823A7"/>
    <w:rsid w:val="00A8264F"/>
    <w:rsid w:val="00A82E6E"/>
    <w:rsid w:val="00A830D1"/>
    <w:rsid w:val="00A83227"/>
    <w:rsid w:val="00A878BF"/>
    <w:rsid w:val="00A904D4"/>
    <w:rsid w:val="00A90853"/>
    <w:rsid w:val="00A90948"/>
    <w:rsid w:val="00A90A09"/>
    <w:rsid w:val="00A9104A"/>
    <w:rsid w:val="00A91C8D"/>
    <w:rsid w:val="00A922C7"/>
    <w:rsid w:val="00A924BF"/>
    <w:rsid w:val="00A92C11"/>
    <w:rsid w:val="00A92EC7"/>
    <w:rsid w:val="00A932E1"/>
    <w:rsid w:val="00A94F34"/>
    <w:rsid w:val="00A94F53"/>
    <w:rsid w:val="00A95279"/>
    <w:rsid w:val="00A952A1"/>
    <w:rsid w:val="00A9682F"/>
    <w:rsid w:val="00A96D48"/>
    <w:rsid w:val="00A974E0"/>
    <w:rsid w:val="00A97C29"/>
    <w:rsid w:val="00A97F98"/>
    <w:rsid w:val="00AA053B"/>
    <w:rsid w:val="00AA0C62"/>
    <w:rsid w:val="00AA11F1"/>
    <w:rsid w:val="00AA1348"/>
    <w:rsid w:val="00AA13EA"/>
    <w:rsid w:val="00AA1975"/>
    <w:rsid w:val="00AA21E5"/>
    <w:rsid w:val="00AA283C"/>
    <w:rsid w:val="00AA35F9"/>
    <w:rsid w:val="00AA37FC"/>
    <w:rsid w:val="00AA3BA7"/>
    <w:rsid w:val="00AA4810"/>
    <w:rsid w:val="00AA4828"/>
    <w:rsid w:val="00AA4B55"/>
    <w:rsid w:val="00AA4E9E"/>
    <w:rsid w:val="00AA5D6E"/>
    <w:rsid w:val="00AA64DD"/>
    <w:rsid w:val="00AA74C4"/>
    <w:rsid w:val="00AB0179"/>
    <w:rsid w:val="00AB1243"/>
    <w:rsid w:val="00AB1255"/>
    <w:rsid w:val="00AB166D"/>
    <w:rsid w:val="00AB1BC3"/>
    <w:rsid w:val="00AB55C1"/>
    <w:rsid w:val="00AB6614"/>
    <w:rsid w:val="00AB6A42"/>
    <w:rsid w:val="00AB6E32"/>
    <w:rsid w:val="00AB7BD7"/>
    <w:rsid w:val="00AC0502"/>
    <w:rsid w:val="00AC09E0"/>
    <w:rsid w:val="00AC112F"/>
    <w:rsid w:val="00AC1A9B"/>
    <w:rsid w:val="00AC2C34"/>
    <w:rsid w:val="00AC4519"/>
    <w:rsid w:val="00AC4755"/>
    <w:rsid w:val="00AC5287"/>
    <w:rsid w:val="00AC69DE"/>
    <w:rsid w:val="00AC69FE"/>
    <w:rsid w:val="00AC7562"/>
    <w:rsid w:val="00AC7C8F"/>
    <w:rsid w:val="00AD0BEA"/>
    <w:rsid w:val="00AD3884"/>
    <w:rsid w:val="00AD3D59"/>
    <w:rsid w:val="00AD41FE"/>
    <w:rsid w:val="00AD4BE8"/>
    <w:rsid w:val="00AD4D9B"/>
    <w:rsid w:val="00AD5664"/>
    <w:rsid w:val="00AD5C36"/>
    <w:rsid w:val="00AD60CF"/>
    <w:rsid w:val="00AD6417"/>
    <w:rsid w:val="00AD6D8E"/>
    <w:rsid w:val="00AD75F2"/>
    <w:rsid w:val="00AE02A7"/>
    <w:rsid w:val="00AE148D"/>
    <w:rsid w:val="00AE1916"/>
    <w:rsid w:val="00AE19D2"/>
    <w:rsid w:val="00AE1F12"/>
    <w:rsid w:val="00AE234F"/>
    <w:rsid w:val="00AE3C73"/>
    <w:rsid w:val="00AE4694"/>
    <w:rsid w:val="00AE46BD"/>
    <w:rsid w:val="00AE5DFC"/>
    <w:rsid w:val="00AE600A"/>
    <w:rsid w:val="00AE6739"/>
    <w:rsid w:val="00AF06EF"/>
    <w:rsid w:val="00AF1061"/>
    <w:rsid w:val="00AF1167"/>
    <w:rsid w:val="00AF17EA"/>
    <w:rsid w:val="00AF1953"/>
    <w:rsid w:val="00AF1973"/>
    <w:rsid w:val="00AF268D"/>
    <w:rsid w:val="00AF26BA"/>
    <w:rsid w:val="00AF29F7"/>
    <w:rsid w:val="00AF2BB1"/>
    <w:rsid w:val="00AF35CA"/>
    <w:rsid w:val="00AF368A"/>
    <w:rsid w:val="00AF65A7"/>
    <w:rsid w:val="00B00CC1"/>
    <w:rsid w:val="00B00F1C"/>
    <w:rsid w:val="00B00FA0"/>
    <w:rsid w:val="00B01611"/>
    <w:rsid w:val="00B022A3"/>
    <w:rsid w:val="00B034F1"/>
    <w:rsid w:val="00B04EA7"/>
    <w:rsid w:val="00B0528A"/>
    <w:rsid w:val="00B05984"/>
    <w:rsid w:val="00B06180"/>
    <w:rsid w:val="00B06EC4"/>
    <w:rsid w:val="00B07A5F"/>
    <w:rsid w:val="00B07BA3"/>
    <w:rsid w:val="00B1067E"/>
    <w:rsid w:val="00B11A81"/>
    <w:rsid w:val="00B12450"/>
    <w:rsid w:val="00B13059"/>
    <w:rsid w:val="00B13366"/>
    <w:rsid w:val="00B144A9"/>
    <w:rsid w:val="00B14F5F"/>
    <w:rsid w:val="00B150D0"/>
    <w:rsid w:val="00B164DA"/>
    <w:rsid w:val="00B16B19"/>
    <w:rsid w:val="00B16D3E"/>
    <w:rsid w:val="00B16D84"/>
    <w:rsid w:val="00B17390"/>
    <w:rsid w:val="00B174D8"/>
    <w:rsid w:val="00B1785E"/>
    <w:rsid w:val="00B21AC5"/>
    <w:rsid w:val="00B22451"/>
    <w:rsid w:val="00B22974"/>
    <w:rsid w:val="00B229D4"/>
    <w:rsid w:val="00B235C9"/>
    <w:rsid w:val="00B238DC"/>
    <w:rsid w:val="00B24616"/>
    <w:rsid w:val="00B24AB9"/>
    <w:rsid w:val="00B26492"/>
    <w:rsid w:val="00B2663F"/>
    <w:rsid w:val="00B27BEF"/>
    <w:rsid w:val="00B27E41"/>
    <w:rsid w:val="00B313BD"/>
    <w:rsid w:val="00B316A0"/>
    <w:rsid w:val="00B32994"/>
    <w:rsid w:val="00B34C96"/>
    <w:rsid w:val="00B3514B"/>
    <w:rsid w:val="00B3641C"/>
    <w:rsid w:val="00B3680B"/>
    <w:rsid w:val="00B37513"/>
    <w:rsid w:val="00B37B91"/>
    <w:rsid w:val="00B37F8E"/>
    <w:rsid w:val="00B37FC2"/>
    <w:rsid w:val="00B40553"/>
    <w:rsid w:val="00B407FC"/>
    <w:rsid w:val="00B40A4F"/>
    <w:rsid w:val="00B40E90"/>
    <w:rsid w:val="00B414EE"/>
    <w:rsid w:val="00B41809"/>
    <w:rsid w:val="00B4204E"/>
    <w:rsid w:val="00B44B11"/>
    <w:rsid w:val="00B4593A"/>
    <w:rsid w:val="00B4609F"/>
    <w:rsid w:val="00B47CD0"/>
    <w:rsid w:val="00B50096"/>
    <w:rsid w:val="00B503AC"/>
    <w:rsid w:val="00B5155C"/>
    <w:rsid w:val="00B51785"/>
    <w:rsid w:val="00B5180C"/>
    <w:rsid w:val="00B51C1D"/>
    <w:rsid w:val="00B51C80"/>
    <w:rsid w:val="00B51D25"/>
    <w:rsid w:val="00B51F11"/>
    <w:rsid w:val="00B52F8B"/>
    <w:rsid w:val="00B54A03"/>
    <w:rsid w:val="00B54A81"/>
    <w:rsid w:val="00B5557D"/>
    <w:rsid w:val="00B557BF"/>
    <w:rsid w:val="00B55F9D"/>
    <w:rsid w:val="00B5755F"/>
    <w:rsid w:val="00B57584"/>
    <w:rsid w:val="00B5785C"/>
    <w:rsid w:val="00B610EE"/>
    <w:rsid w:val="00B6154C"/>
    <w:rsid w:val="00B616BC"/>
    <w:rsid w:val="00B619EF"/>
    <w:rsid w:val="00B61F00"/>
    <w:rsid w:val="00B62882"/>
    <w:rsid w:val="00B62D7A"/>
    <w:rsid w:val="00B654BD"/>
    <w:rsid w:val="00B65626"/>
    <w:rsid w:val="00B6588A"/>
    <w:rsid w:val="00B66671"/>
    <w:rsid w:val="00B6676B"/>
    <w:rsid w:val="00B66AF1"/>
    <w:rsid w:val="00B67202"/>
    <w:rsid w:val="00B6732A"/>
    <w:rsid w:val="00B70138"/>
    <w:rsid w:val="00B70DA7"/>
    <w:rsid w:val="00B72FF0"/>
    <w:rsid w:val="00B73B48"/>
    <w:rsid w:val="00B74AF7"/>
    <w:rsid w:val="00B751EB"/>
    <w:rsid w:val="00B75257"/>
    <w:rsid w:val="00B7528D"/>
    <w:rsid w:val="00B766F7"/>
    <w:rsid w:val="00B77292"/>
    <w:rsid w:val="00B77CAB"/>
    <w:rsid w:val="00B77EB1"/>
    <w:rsid w:val="00B80B23"/>
    <w:rsid w:val="00B80BAC"/>
    <w:rsid w:val="00B81029"/>
    <w:rsid w:val="00B813B0"/>
    <w:rsid w:val="00B81836"/>
    <w:rsid w:val="00B822D4"/>
    <w:rsid w:val="00B8260D"/>
    <w:rsid w:val="00B82CA6"/>
    <w:rsid w:val="00B82E3F"/>
    <w:rsid w:val="00B82F2A"/>
    <w:rsid w:val="00B834AB"/>
    <w:rsid w:val="00B837A6"/>
    <w:rsid w:val="00B83A99"/>
    <w:rsid w:val="00B8477A"/>
    <w:rsid w:val="00B851DB"/>
    <w:rsid w:val="00B864EE"/>
    <w:rsid w:val="00B8662B"/>
    <w:rsid w:val="00B87EDC"/>
    <w:rsid w:val="00B9050F"/>
    <w:rsid w:val="00B91988"/>
    <w:rsid w:val="00B91D16"/>
    <w:rsid w:val="00B92668"/>
    <w:rsid w:val="00B930F3"/>
    <w:rsid w:val="00B93733"/>
    <w:rsid w:val="00B93B21"/>
    <w:rsid w:val="00B93B94"/>
    <w:rsid w:val="00B95B62"/>
    <w:rsid w:val="00B9615D"/>
    <w:rsid w:val="00B961BD"/>
    <w:rsid w:val="00B97D1D"/>
    <w:rsid w:val="00BA1768"/>
    <w:rsid w:val="00BA212E"/>
    <w:rsid w:val="00BA2A7B"/>
    <w:rsid w:val="00BA2EC1"/>
    <w:rsid w:val="00BA32E2"/>
    <w:rsid w:val="00BA340F"/>
    <w:rsid w:val="00BA38AB"/>
    <w:rsid w:val="00BA3F1B"/>
    <w:rsid w:val="00BA476A"/>
    <w:rsid w:val="00BA478D"/>
    <w:rsid w:val="00BA4B0F"/>
    <w:rsid w:val="00BA52D1"/>
    <w:rsid w:val="00BA577C"/>
    <w:rsid w:val="00BA61C3"/>
    <w:rsid w:val="00BA63C5"/>
    <w:rsid w:val="00BA6876"/>
    <w:rsid w:val="00BB1C6A"/>
    <w:rsid w:val="00BB245F"/>
    <w:rsid w:val="00BB2932"/>
    <w:rsid w:val="00BB3B05"/>
    <w:rsid w:val="00BB4A39"/>
    <w:rsid w:val="00BB4A45"/>
    <w:rsid w:val="00BB63D6"/>
    <w:rsid w:val="00BC070B"/>
    <w:rsid w:val="00BC16C7"/>
    <w:rsid w:val="00BC3500"/>
    <w:rsid w:val="00BC3669"/>
    <w:rsid w:val="00BC3A62"/>
    <w:rsid w:val="00BC3E7A"/>
    <w:rsid w:val="00BC4646"/>
    <w:rsid w:val="00BC470B"/>
    <w:rsid w:val="00BC471C"/>
    <w:rsid w:val="00BC526B"/>
    <w:rsid w:val="00BC5320"/>
    <w:rsid w:val="00BC5485"/>
    <w:rsid w:val="00BC54CE"/>
    <w:rsid w:val="00BC63E8"/>
    <w:rsid w:val="00BC6AEE"/>
    <w:rsid w:val="00BC6E42"/>
    <w:rsid w:val="00BC754F"/>
    <w:rsid w:val="00BD056D"/>
    <w:rsid w:val="00BD0D93"/>
    <w:rsid w:val="00BD1207"/>
    <w:rsid w:val="00BD15A3"/>
    <w:rsid w:val="00BD182B"/>
    <w:rsid w:val="00BD194F"/>
    <w:rsid w:val="00BD19DE"/>
    <w:rsid w:val="00BD231A"/>
    <w:rsid w:val="00BD2B2E"/>
    <w:rsid w:val="00BD2CC4"/>
    <w:rsid w:val="00BD2DAB"/>
    <w:rsid w:val="00BD33D2"/>
    <w:rsid w:val="00BD50EE"/>
    <w:rsid w:val="00BD6195"/>
    <w:rsid w:val="00BD6753"/>
    <w:rsid w:val="00BD6E3B"/>
    <w:rsid w:val="00BD76D1"/>
    <w:rsid w:val="00BD77F1"/>
    <w:rsid w:val="00BD784A"/>
    <w:rsid w:val="00BE141A"/>
    <w:rsid w:val="00BE15BF"/>
    <w:rsid w:val="00BE17C0"/>
    <w:rsid w:val="00BE2336"/>
    <w:rsid w:val="00BE2D74"/>
    <w:rsid w:val="00BE3164"/>
    <w:rsid w:val="00BE395D"/>
    <w:rsid w:val="00BE4B47"/>
    <w:rsid w:val="00BE50C3"/>
    <w:rsid w:val="00BE5679"/>
    <w:rsid w:val="00BE5EA5"/>
    <w:rsid w:val="00BE6B77"/>
    <w:rsid w:val="00BE6CC4"/>
    <w:rsid w:val="00BE746C"/>
    <w:rsid w:val="00BF01AA"/>
    <w:rsid w:val="00BF03A5"/>
    <w:rsid w:val="00BF082F"/>
    <w:rsid w:val="00BF0FE2"/>
    <w:rsid w:val="00BF16BF"/>
    <w:rsid w:val="00BF1B1E"/>
    <w:rsid w:val="00BF4A19"/>
    <w:rsid w:val="00BF5C88"/>
    <w:rsid w:val="00BF5F7F"/>
    <w:rsid w:val="00BF600F"/>
    <w:rsid w:val="00BF68AD"/>
    <w:rsid w:val="00BF73E5"/>
    <w:rsid w:val="00BF7A9A"/>
    <w:rsid w:val="00C01CDD"/>
    <w:rsid w:val="00C03620"/>
    <w:rsid w:val="00C03D7A"/>
    <w:rsid w:val="00C03EA1"/>
    <w:rsid w:val="00C03F15"/>
    <w:rsid w:val="00C0427B"/>
    <w:rsid w:val="00C045A1"/>
    <w:rsid w:val="00C0528B"/>
    <w:rsid w:val="00C05F0D"/>
    <w:rsid w:val="00C0657B"/>
    <w:rsid w:val="00C07BDB"/>
    <w:rsid w:val="00C07D7E"/>
    <w:rsid w:val="00C10255"/>
    <w:rsid w:val="00C105A8"/>
    <w:rsid w:val="00C1098B"/>
    <w:rsid w:val="00C10AD5"/>
    <w:rsid w:val="00C10CBE"/>
    <w:rsid w:val="00C11277"/>
    <w:rsid w:val="00C123B3"/>
    <w:rsid w:val="00C125A7"/>
    <w:rsid w:val="00C1271A"/>
    <w:rsid w:val="00C136DF"/>
    <w:rsid w:val="00C149C3"/>
    <w:rsid w:val="00C14B95"/>
    <w:rsid w:val="00C14C47"/>
    <w:rsid w:val="00C14D4D"/>
    <w:rsid w:val="00C15242"/>
    <w:rsid w:val="00C156ED"/>
    <w:rsid w:val="00C15F81"/>
    <w:rsid w:val="00C160F0"/>
    <w:rsid w:val="00C2064F"/>
    <w:rsid w:val="00C21650"/>
    <w:rsid w:val="00C21C0C"/>
    <w:rsid w:val="00C22155"/>
    <w:rsid w:val="00C2306D"/>
    <w:rsid w:val="00C23157"/>
    <w:rsid w:val="00C23437"/>
    <w:rsid w:val="00C237DC"/>
    <w:rsid w:val="00C23D29"/>
    <w:rsid w:val="00C23E0B"/>
    <w:rsid w:val="00C24427"/>
    <w:rsid w:val="00C244E3"/>
    <w:rsid w:val="00C24C3B"/>
    <w:rsid w:val="00C24CAB"/>
    <w:rsid w:val="00C24DB5"/>
    <w:rsid w:val="00C25CF6"/>
    <w:rsid w:val="00C2605C"/>
    <w:rsid w:val="00C26073"/>
    <w:rsid w:val="00C263E8"/>
    <w:rsid w:val="00C2727F"/>
    <w:rsid w:val="00C27985"/>
    <w:rsid w:val="00C27CC1"/>
    <w:rsid w:val="00C30132"/>
    <w:rsid w:val="00C3062B"/>
    <w:rsid w:val="00C31260"/>
    <w:rsid w:val="00C322EA"/>
    <w:rsid w:val="00C32DA7"/>
    <w:rsid w:val="00C3356C"/>
    <w:rsid w:val="00C33888"/>
    <w:rsid w:val="00C351E3"/>
    <w:rsid w:val="00C356BE"/>
    <w:rsid w:val="00C36C60"/>
    <w:rsid w:val="00C36E63"/>
    <w:rsid w:val="00C37383"/>
    <w:rsid w:val="00C3746A"/>
    <w:rsid w:val="00C378EB"/>
    <w:rsid w:val="00C37F68"/>
    <w:rsid w:val="00C41D4B"/>
    <w:rsid w:val="00C42C87"/>
    <w:rsid w:val="00C4388A"/>
    <w:rsid w:val="00C44F41"/>
    <w:rsid w:val="00C450A1"/>
    <w:rsid w:val="00C459D6"/>
    <w:rsid w:val="00C45A18"/>
    <w:rsid w:val="00C4673D"/>
    <w:rsid w:val="00C46A1F"/>
    <w:rsid w:val="00C46F21"/>
    <w:rsid w:val="00C4775A"/>
    <w:rsid w:val="00C47860"/>
    <w:rsid w:val="00C47D2D"/>
    <w:rsid w:val="00C5063F"/>
    <w:rsid w:val="00C50964"/>
    <w:rsid w:val="00C51300"/>
    <w:rsid w:val="00C51EFA"/>
    <w:rsid w:val="00C520BF"/>
    <w:rsid w:val="00C52B0B"/>
    <w:rsid w:val="00C52BDC"/>
    <w:rsid w:val="00C52DC7"/>
    <w:rsid w:val="00C54353"/>
    <w:rsid w:val="00C54631"/>
    <w:rsid w:val="00C54B66"/>
    <w:rsid w:val="00C54FF7"/>
    <w:rsid w:val="00C55BE7"/>
    <w:rsid w:val="00C560F2"/>
    <w:rsid w:val="00C56830"/>
    <w:rsid w:val="00C575FB"/>
    <w:rsid w:val="00C57892"/>
    <w:rsid w:val="00C57B87"/>
    <w:rsid w:val="00C60999"/>
    <w:rsid w:val="00C60B2D"/>
    <w:rsid w:val="00C60B3E"/>
    <w:rsid w:val="00C60EFF"/>
    <w:rsid w:val="00C60FDD"/>
    <w:rsid w:val="00C61103"/>
    <w:rsid w:val="00C626E8"/>
    <w:rsid w:val="00C6524A"/>
    <w:rsid w:val="00C6568E"/>
    <w:rsid w:val="00C66361"/>
    <w:rsid w:val="00C66A3B"/>
    <w:rsid w:val="00C672CB"/>
    <w:rsid w:val="00C70193"/>
    <w:rsid w:val="00C718D2"/>
    <w:rsid w:val="00C7314C"/>
    <w:rsid w:val="00C73805"/>
    <w:rsid w:val="00C74C75"/>
    <w:rsid w:val="00C75115"/>
    <w:rsid w:val="00C75911"/>
    <w:rsid w:val="00C75C30"/>
    <w:rsid w:val="00C762AE"/>
    <w:rsid w:val="00C7656C"/>
    <w:rsid w:val="00C76CDB"/>
    <w:rsid w:val="00C77F2B"/>
    <w:rsid w:val="00C77F80"/>
    <w:rsid w:val="00C806B5"/>
    <w:rsid w:val="00C81651"/>
    <w:rsid w:val="00C835FE"/>
    <w:rsid w:val="00C8387A"/>
    <w:rsid w:val="00C83F89"/>
    <w:rsid w:val="00C84B36"/>
    <w:rsid w:val="00C85962"/>
    <w:rsid w:val="00C85B63"/>
    <w:rsid w:val="00C85D23"/>
    <w:rsid w:val="00C8651F"/>
    <w:rsid w:val="00C872AC"/>
    <w:rsid w:val="00C87989"/>
    <w:rsid w:val="00C917C2"/>
    <w:rsid w:val="00C91A20"/>
    <w:rsid w:val="00C91D73"/>
    <w:rsid w:val="00C92C1A"/>
    <w:rsid w:val="00C93BEC"/>
    <w:rsid w:val="00C95632"/>
    <w:rsid w:val="00C96E10"/>
    <w:rsid w:val="00CA0089"/>
    <w:rsid w:val="00CA0163"/>
    <w:rsid w:val="00CA0747"/>
    <w:rsid w:val="00CA0815"/>
    <w:rsid w:val="00CA0F34"/>
    <w:rsid w:val="00CA245D"/>
    <w:rsid w:val="00CA3560"/>
    <w:rsid w:val="00CA365E"/>
    <w:rsid w:val="00CA37FD"/>
    <w:rsid w:val="00CA3C42"/>
    <w:rsid w:val="00CA43EF"/>
    <w:rsid w:val="00CA4985"/>
    <w:rsid w:val="00CA4FA3"/>
    <w:rsid w:val="00CA50AF"/>
    <w:rsid w:val="00CA5E43"/>
    <w:rsid w:val="00CA5EDC"/>
    <w:rsid w:val="00CA677B"/>
    <w:rsid w:val="00CB065F"/>
    <w:rsid w:val="00CB2A3C"/>
    <w:rsid w:val="00CB2B47"/>
    <w:rsid w:val="00CB33F6"/>
    <w:rsid w:val="00CB4698"/>
    <w:rsid w:val="00CB603B"/>
    <w:rsid w:val="00CB61C4"/>
    <w:rsid w:val="00CB7C28"/>
    <w:rsid w:val="00CC1176"/>
    <w:rsid w:val="00CC2868"/>
    <w:rsid w:val="00CC2AD8"/>
    <w:rsid w:val="00CC2C08"/>
    <w:rsid w:val="00CC2F99"/>
    <w:rsid w:val="00CC34E2"/>
    <w:rsid w:val="00CC3F73"/>
    <w:rsid w:val="00CC549F"/>
    <w:rsid w:val="00CC607E"/>
    <w:rsid w:val="00CC6428"/>
    <w:rsid w:val="00CC6980"/>
    <w:rsid w:val="00CC6CD7"/>
    <w:rsid w:val="00CC77ED"/>
    <w:rsid w:val="00CD13CA"/>
    <w:rsid w:val="00CD2715"/>
    <w:rsid w:val="00CD3F0F"/>
    <w:rsid w:val="00CD46FE"/>
    <w:rsid w:val="00CD579F"/>
    <w:rsid w:val="00CD5930"/>
    <w:rsid w:val="00CD6191"/>
    <w:rsid w:val="00CD70DE"/>
    <w:rsid w:val="00CD7DE1"/>
    <w:rsid w:val="00CE0BDA"/>
    <w:rsid w:val="00CE2D42"/>
    <w:rsid w:val="00CE6254"/>
    <w:rsid w:val="00CE664C"/>
    <w:rsid w:val="00CE7532"/>
    <w:rsid w:val="00CE7D99"/>
    <w:rsid w:val="00CF107C"/>
    <w:rsid w:val="00CF1123"/>
    <w:rsid w:val="00CF14DE"/>
    <w:rsid w:val="00CF2507"/>
    <w:rsid w:val="00CF2768"/>
    <w:rsid w:val="00CF3768"/>
    <w:rsid w:val="00CF4A1B"/>
    <w:rsid w:val="00CF4AF3"/>
    <w:rsid w:val="00CF4B71"/>
    <w:rsid w:val="00CF5524"/>
    <w:rsid w:val="00CF5B62"/>
    <w:rsid w:val="00CF5BC7"/>
    <w:rsid w:val="00CF6AE5"/>
    <w:rsid w:val="00CF6B57"/>
    <w:rsid w:val="00CF73D4"/>
    <w:rsid w:val="00D012EC"/>
    <w:rsid w:val="00D015F2"/>
    <w:rsid w:val="00D01C16"/>
    <w:rsid w:val="00D0377E"/>
    <w:rsid w:val="00D04784"/>
    <w:rsid w:val="00D04BBC"/>
    <w:rsid w:val="00D05028"/>
    <w:rsid w:val="00D06DF3"/>
    <w:rsid w:val="00D075E6"/>
    <w:rsid w:val="00D07806"/>
    <w:rsid w:val="00D10533"/>
    <w:rsid w:val="00D121AF"/>
    <w:rsid w:val="00D122B3"/>
    <w:rsid w:val="00D1256B"/>
    <w:rsid w:val="00D12796"/>
    <w:rsid w:val="00D12B9A"/>
    <w:rsid w:val="00D13515"/>
    <w:rsid w:val="00D13F3C"/>
    <w:rsid w:val="00D146EC"/>
    <w:rsid w:val="00D14B8C"/>
    <w:rsid w:val="00D15325"/>
    <w:rsid w:val="00D16E59"/>
    <w:rsid w:val="00D204BD"/>
    <w:rsid w:val="00D2083D"/>
    <w:rsid w:val="00D21079"/>
    <w:rsid w:val="00D21BD5"/>
    <w:rsid w:val="00D2295A"/>
    <w:rsid w:val="00D2395E"/>
    <w:rsid w:val="00D2444D"/>
    <w:rsid w:val="00D253F4"/>
    <w:rsid w:val="00D25887"/>
    <w:rsid w:val="00D264AB"/>
    <w:rsid w:val="00D27244"/>
    <w:rsid w:val="00D27F7B"/>
    <w:rsid w:val="00D313C6"/>
    <w:rsid w:val="00D31BF2"/>
    <w:rsid w:val="00D32491"/>
    <w:rsid w:val="00D327FC"/>
    <w:rsid w:val="00D333B2"/>
    <w:rsid w:val="00D3357B"/>
    <w:rsid w:val="00D336E0"/>
    <w:rsid w:val="00D33E59"/>
    <w:rsid w:val="00D342A3"/>
    <w:rsid w:val="00D342A8"/>
    <w:rsid w:val="00D358DF"/>
    <w:rsid w:val="00D35D6D"/>
    <w:rsid w:val="00D362ED"/>
    <w:rsid w:val="00D362F3"/>
    <w:rsid w:val="00D36BBC"/>
    <w:rsid w:val="00D40B7C"/>
    <w:rsid w:val="00D40E92"/>
    <w:rsid w:val="00D42004"/>
    <w:rsid w:val="00D43303"/>
    <w:rsid w:val="00D4383B"/>
    <w:rsid w:val="00D439F1"/>
    <w:rsid w:val="00D4479C"/>
    <w:rsid w:val="00D45743"/>
    <w:rsid w:val="00D45A74"/>
    <w:rsid w:val="00D46F99"/>
    <w:rsid w:val="00D47385"/>
    <w:rsid w:val="00D474BB"/>
    <w:rsid w:val="00D50295"/>
    <w:rsid w:val="00D50605"/>
    <w:rsid w:val="00D50C0F"/>
    <w:rsid w:val="00D512DB"/>
    <w:rsid w:val="00D516DF"/>
    <w:rsid w:val="00D519F6"/>
    <w:rsid w:val="00D52D08"/>
    <w:rsid w:val="00D53090"/>
    <w:rsid w:val="00D531A7"/>
    <w:rsid w:val="00D53563"/>
    <w:rsid w:val="00D5554B"/>
    <w:rsid w:val="00D567C4"/>
    <w:rsid w:val="00D56E65"/>
    <w:rsid w:val="00D5719C"/>
    <w:rsid w:val="00D6004F"/>
    <w:rsid w:val="00D60447"/>
    <w:rsid w:val="00D606D1"/>
    <w:rsid w:val="00D60FE3"/>
    <w:rsid w:val="00D61A52"/>
    <w:rsid w:val="00D626D8"/>
    <w:rsid w:val="00D62748"/>
    <w:rsid w:val="00D646BF"/>
    <w:rsid w:val="00D65065"/>
    <w:rsid w:val="00D65C52"/>
    <w:rsid w:val="00D65C98"/>
    <w:rsid w:val="00D660EF"/>
    <w:rsid w:val="00D67213"/>
    <w:rsid w:val="00D67236"/>
    <w:rsid w:val="00D676B8"/>
    <w:rsid w:val="00D677EE"/>
    <w:rsid w:val="00D67ABD"/>
    <w:rsid w:val="00D708C7"/>
    <w:rsid w:val="00D721F2"/>
    <w:rsid w:val="00D727C9"/>
    <w:rsid w:val="00D7350B"/>
    <w:rsid w:val="00D73797"/>
    <w:rsid w:val="00D73CC8"/>
    <w:rsid w:val="00D7519E"/>
    <w:rsid w:val="00D754C8"/>
    <w:rsid w:val="00D7558A"/>
    <w:rsid w:val="00D755A7"/>
    <w:rsid w:val="00D75FD8"/>
    <w:rsid w:val="00D7696B"/>
    <w:rsid w:val="00D77BC8"/>
    <w:rsid w:val="00D8006D"/>
    <w:rsid w:val="00D81408"/>
    <w:rsid w:val="00D817AC"/>
    <w:rsid w:val="00D81824"/>
    <w:rsid w:val="00D82533"/>
    <w:rsid w:val="00D83959"/>
    <w:rsid w:val="00D83CD4"/>
    <w:rsid w:val="00D84144"/>
    <w:rsid w:val="00D84B6A"/>
    <w:rsid w:val="00D84CC0"/>
    <w:rsid w:val="00D85243"/>
    <w:rsid w:val="00D857E1"/>
    <w:rsid w:val="00D85BBA"/>
    <w:rsid w:val="00D8605C"/>
    <w:rsid w:val="00D86B0E"/>
    <w:rsid w:val="00D86D65"/>
    <w:rsid w:val="00D86EF1"/>
    <w:rsid w:val="00D87ED2"/>
    <w:rsid w:val="00D90031"/>
    <w:rsid w:val="00D90531"/>
    <w:rsid w:val="00D9094A"/>
    <w:rsid w:val="00D9114B"/>
    <w:rsid w:val="00D9138C"/>
    <w:rsid w:val="00D91497"/>
    <w:rsid w:val="00D9171E"/>
    <w:rsid w:val="00D917D0"/>
    <w:rsid w:val="00D9185F"/>
    <w:rsid w:val="00D92B07"/>
    <w:rsid w:val="00D93204"/>
    <w:rsid w:val="00D9367F"/>
    <w:rsid w:val="00D936A5"/>
    <w:rsid w:val="00D9414B"/>
    <w:rsid w:val="00D955CC"/>
    <w:rsid w:val="00D957C6"/>
    <w:rsid w:val="00D961D9"/>
    <w:rsid w:val="00D968B2"/>
    <w:rsid w:val="00D972F7"/>
    <w:rsid w:val="00D976C3"/>
    <w:rsid w:val="00DA01C7"/>
    <w:rsid w:val="00DA1441"/>
    <w:rsid w:val="00DA145D"/>
    <w:rsid w:val="00DA19A8"/>
    <w:rsid w:val="00DA1D05"/>
    <w:rsid w:val="00DA2200"/>
    <w:rsid w:val="00DA290A"/>
    <w:rsid w:val="00DA2B97"/>
    <w:rsid w:val="00DA2F24"/>
    <w:rsid w:val="00DA2FD2"/>
    <w:rsid w:val="00DA322D"/>
    <w:rsid w:val="00DA351D"/>
    <w:rsid w:val="00DA377D"/>
    <w:rsid w:val="00DA37B2"/>
    <w:rsid w:val="00DA5B82"/>
    <w:rsid w:val="00DA5F08"/>
    <w:rsid w:val="00DA6AFA"/>
    <w:rsid w:val="00DA703C"/>
    <w:rsid w:val="00DA7C0B"/>
    <w:rsid w:val="00DB0472"/>
    <w:rsid w:val="00DB10DE"/>
    <w:rsid w:val="00DB10F4"/>
    <w:rsid w:val="00DB149D"/>
    <w:rsid w:val="00DB1993"/>
    <w:rsid w:val="00DB1F57"/>
    <w:rsid w:val="00DB203C"/>
    <w:rsid w:val="00DB2C29"/>
    <w:rsid w:val="00DB2DB0"/>
    <w:rsid w:val="00DB31D5"/>
    <w:rsid w:val="00DB3858"/>
    <w:rsid w:val="00DB394E"/>
    <w:rsid w:val="00DB43EC"/>
    <w:rsid w:val="00DB4974"/>
    <w:rsid w:val="00DB4C35"/>
    <w:rsid w:val="00DB4D32"/>
    <w:rsid w:val="00DB566F"/>
    <w:rsid w:val="00DB65BD"/>
    <w:rsid w:val="00DB7165"/>
    <w:rsid w:val="00DB76E5"/>
    <w:rsid w:val="00DB7E23"/>
    <w:rsid w:val="00DC0689"/>
    <w:rsid w:val="00DC089C"/>
    <w:rsid w:val="00DC0EA9"/>
    <w:rsid w:val="00DC15FA"/>
    <w:rsid w:val="00DC1E7B"/>
    <w:rsid w:val="00DC219B"/>
    <w:rsid w:val="00DC227E"/>
    <w:rsid w:val="00DC2EA0"/>
    <w:rsid w:val="00DC376E"/>
    <w:rsid w:val="00DC5753"/>
    <w:rsid w:val="00DC60F2"/>
    <w:rsid w:val="00DC6164"/>
    <w:rsid w:val="00DC752C"/>
    <w:rsid w:val="00DC7637"/>
    <w:rsid w:val="00DC79E3"/>
    <w:rsid w:val="00DC7CC6"/>
    <w:rsid w:val="00DC7CD8"/>
    <w:rsid w:val="00DD040F"/>
    <w:rsid w:val="00DD04B0"/>
    <w:rsid w:val="00DD0E67"/>
    <w:rsid w:val="00DD1BC2"/>
    <w:rsid w:val="00DD1D76"/>
    <w:rsid w:val="00DD1D7F"/>
    <w:rsid w:val="00DD201A"/>
    <w:rsid w:val="00DD2610"/>
    <w:rsid w:val="00DD266B"/>
    <w:rsid w:val="00DD2B36"/>
    <w:rsid w:val="00DD3EB7"/>
    <w:rsid w:val="00DD4434"/>
    <w:rsid w:val="00DD526D"/>
    <w:rsid w:val="00DD5CCE"/>
    <w:rsid w:val="00DE1BE8"/>
    <w:rsid w:val="00DE2D0A"/>
    <w:rsid w:val="00DE3185"/>
    <w:rsid w:val="00DE3E1E"/>
    <w:rsid w:val="00DE3EA8"/>
    <w:rsid w:val="00DE427C"/>
    <w:rsid w:val="00DE6F9D"/>
    <w:rsid w:val="00DF1C35"/>
    <w:rsid w:val="00DF2047"/>
    <w:rsid w:val="00DF2C2E"/>
    <w:rsid w:val="00DF4003"/>
    <w:rsid w:val="00DF525D"/>
    <w:rsid w:val="00DF5E4F"/>
    <w:rsid w:val="00DF60E2"/>
    <w:rsid w:val="00DF66CF"/>
    <w:rsid w:val="00DF6727"/>
    <w:rsid w:val="00DF6922"/>
    <w:rsid w:val="00DF6BA4"/>
    <w:rsid w:val="00DF6DFA"/>
    <w:rsid w:val="00DF762C"/>
    <w:rsid w:val="00DF77CF"/>
    <w:rsid w:val="00E01D4E"/>
    <w:rsid w:val="00E02293"/>
    <w:rsid w:val="00E024AA"/>
    <w:rsid w:val="00E0257C"/>
    <w:rsid w:val="00E027FD"/>
    <w:rsid w:val="00E0290E"/>
    <w:rsid w:val="00E033E2"/>
    <w:rsid w:val="00E036B8"/>
    <w:rsid w:val="00E03817"/>
    <w:rsid w:val="00E03906"/>
    <w:rsid w:val="00E040BD"/>
    <w:rsid w:val="00E04A60"/>
    <w:rsid w:val="00E04AD8"/>
    <w:rsid w:val="00E04B2C"/>
    <w:rsid w:val="00E059F4"/>
    <w:rsid w:val="00E05FB1"/>
    <w:rsid w:val="00E06146"/>
    <w:rsid w:val="00E06DF4"/>
    <w:rsid w:val="00E07D40"/>
    <w:rsid w:val="00E10B6F"/>
    <w:rsid w:val="00E10D16"/>
    <w:rsid w:val="00E116F5"/>
    <w:rsid w:val="00E12D5D"/>
    <w:rsid w:val="00E15A0B"/>
    <w:rsid w:val="00E16058"/>
    <w:rsid w:val="00E1675C"/>
    <w:rsid w:val="00E16E35"/>
    <w:rsid w:val="00E17A6C"/>
    <w:rsid w:val="00E17CAE"/>
    <w:rsid w:val="00E204F0"/>
    <w:rsid w:val="00E20CC4"/>
    <w:rsid w:val="00E20D71"/>
    <w:rsid w:val="00E218F2"/>
    <w:rsid w:val="00E22848"/>
    <w:rsid w:val="00E23CA7"/>
    <w:rsid w:val="00E24006"/>
    <w:rsid w:val="00E2415C"/>
    <w:rsid w:val="00E25168"/>
    <w:rsid w:val="00E25EE1"/>
    <w:rsid w:val="00E26184"/>
    <w:rsid w:val="00E27DFA"/>
    <w:rsid w:val="00E316A7"/>
    <w:rsid w:val="00E31762"/>
    <w:rsid w:val="00E32078"/>
    <w:rsid w:val="00E32380"/>
    <w:rsid w:val="00E328B8"/>
    <w:rsid w:val="00E337CC"/>
    <w:rsid w:val="00E33D23"/>
    <w:rsid w:val="00E342F1"/>
    <w:rsid w:val="00E35F84"/>
    <w:rsid w:val="00E3626A"/>
    <w:rsid w:val="00E36DC0"/>
    <w:rsid w:val="00E36EC4"/>
    <w:rsid w:val="00E37332"/>
    <w:rsid w:val="00E37618"/>
    <w:rsid w:val="00E3784C"/>
    <w:rsid w:val="00E379A5"/>
    <w:rsid w:val="00E37BBF"/>
    <w:rsid w:val="00E40458"/>
    <w:rsid w:val="00E4068C"/>
    <w:rsid w:val="00E4083E"/>
    <w:rsid w:val="00E40E30"/>
    <w:rsid w:val="00E40F5E"/>
    <w:rsid w:val="00E413EB"/>
    <w:rsid w:val="00E42224"/>
    <w:rsid w:val="00E4224E"/>
    <w:rsid w:val="00E436B2"/>
    <w:rsid w:val="00E43A14"/>
    <w:rsid w:val="00E43E2B"/>
    <w:rsid w:val="00E4408B"/>
    <w:rsid w:val="00E440D4"/>
    <w:rsid w:val="00E45B55"/>
    <w:rsid w:val="00E45EBA"/>
    <w:rsid w:val="00E51D2E"/>
    <w:rsid w:val="00E520FE"/>
    <w:rsid w:val="00E52802"/>
    <w:rsid w:val="00E52CA9"/>
    <w:rsid w:val="00E5369A"/>
    <w:rsid w:val="00E53885"/>
    <w:rsid w:val="00E538EC"/>
    <w:rsid w:val="00E54954"/>
    <w:rsid w:val="00E54C0F"/>
    <w:rsid w:val="00E55648"/>
    <w:rsid w:val="00E55F37"/>
    <w:rsid w:val="00E563EA"/>
    <w:rsid w:val="00E56F9A"/>
    <w:rsid w:val="00E56FB3"/>
    <w:rsid w:val="00E56FE6"/>
    <w:rsid w:val="00E57D3C"/>
    <w:rsid w:val="00E60871"/>
    <w:rsid w:val="00E61237"/>
    <w:rsid w:val="00E6125E"/>
    <w:rsid w:val="00E619AC"/>
    <w:rsid w:val="00E620B9"/>
    <w:rsid w:val="00E62571"/>
    <w:rsid w:val="00E63192"/>
    <w:rsid w:val="00E64A3F"/>
    <w:rsid w:val="00E6501D"/>
    <w:rsid w:val="00E65B00"/>
    <w:rsid w:val="00E65B30"/>
    <w:rsid w:val="00E66186"/>
    <w:rsid w:val="00E666BC"/>
    <w:rsid w:val="00E701E0"/>
    <w:rsid w:val="00E7064D"/>
    <w:rsid w:val="00E70C03"/>
    <w:rsid w:val="00E7182B"/>
    <w:rsid w:val="00E71A29"/>
    <w:rsid w:val="00E71AE1"/>
    <w:rsid w:val="00E73C75"/>
    <w:rsid w:val="00E742B3"/>
    <w:rsid w:val="00E745CD"/>
    <w:rsid w:val="00E74C3D"/>
    <w:rsid w:val="00E74CAC"/>
    <w:rsid w:val="00E75B22"/>
    <w:rsid w:val="00E75ECB"/>
    <w:rsid w:val="00E76339"/>
    <w:rsid w:val="00E76AF0"/>
    <w:rsid w:val="00E770A2"/>
    <w:rsid w:val="00E77291"/>
    <w:rsid w:val="00E77469"/>
    <w:rsid w:val="00E800B9"/>
    <w:rsid w:val="00E80328"/>
    <w:rsid w:val="00E809A0"/>
    <w:rsid w:val="00E82028"/>
    <w:rsid w:val="00E827E8"/>
    <w:rsid w:val="00E835F7"/>
    <w:rsid w:val="00E83B28"/>
    <w:rsid w:val="00E85181"/>
    <w:rsid w:val="00E856C0"/>
    <w:rsid w:val="00E86124"/>
    <w:rsid w:val="00E86420"/>
    <w:rsid w:val="00E86B51"/>
    <w:rsid w:val="00E87299"/>
    <w:rsid w:val="00E878E0"/>
    <w:rsid w:val="00E908DF"/>
    <w:rsid w:val="00E914F5"/>
    <w:rsid w:val="00E915ED"/>
    <w:rsid w:val="00E93088"/>
    <w:rsid w:val="00E933BD"/>
    <w:rsid w:val="00E972DA"/>
    <w:rsid w:val="00E97DCE"/>
    <w:rsid w:val="00EA0731"/>
    <w:rsid w:val="00EA13FF"/>
    <w:rsid w:val="00EA1923"/>
    <w:rsid w:val="00EA1E19"/>
    <w:rsid w:val="00EA1ED6"/>
    <w:rsid w:val="00EA2EA7"/>
    <w:rsid w:val="00EA3976"/>
    <w:rsid w:val="00EA3BC6"/>
    <w:rsid w:val="00EA3CC4"/>
    <w:rsid w:val="00EA4A96"/>
    <w:rsid w:val="00EA56A1"/>
    <w:rsid w:val="00EA59AB"/>
    <w:rsid w:val="00EA61B7"/>
    <w:rsid w:val="00EA650D"/>
    <w:rsid w:val="00EA6831"/>
    <w:rsid w:val="00EA6D41"/>
    <w:rsid w:val="00EA77EE"/>
    <w:rsid w:val="00EB11E8"/>
    <w:rsid w:val="00EB1C09"/>
    <w:rsid w:val="00EB41F7"/>
    <w:rsid w:val="00EB4367"/>
    <w:rsid w:val="00EB4DB2"/>
    <w:rsid w:val="00EB6F6E"/>
    <w:rsid w:val="00EC021B"/>
    <w:rsid w:val="00EC0240"/>
    <w:rsid w:val="00EC1FA2"/>
    <w:rsid w:val="00EC257B"/>
    <w:rsid w:val="00EC3875"/>
    <w:rsid w:val="00EC404A"/>
    <w:rsid w:val="00EC4CE3"/>
    <w:rsid w:val="00EC58DD"/>
    <w:rsid w:val="00EC5DE7"/>
    <w:rsid w:val="00EC5F56"/>
    <w:rsid w:val="00EC6194"/>
    <w:rsid w:val="00EC7DA9"/>
    <w:rsid w:val="00EC7FB4"/>
    <w:rsid w:val="00ED03D0"/>
    <w:rsid w:val="00ED0DCA"/>
    <w:rsid w:val="00ED3613"/>
    <w:rsid w:val="00ED3766"/>
    <w:rsid w:val="00ED3A69"/>
    <w:rsid w:val="00ED4233"/>
    <w:rsid w:val="00ED6593"/>
    <w:rsid w:val="00ED6882"/>
    <w:rsid w:val="00ED69BE"/>
    <w:rsid w:val="00ED7B36"/>
    <w:rsid w:val="00ED7DAE"/>
    <w:rsid w:val="00EE1A2C"/>
    <w:rsid w:val="00EE1E00"/>
    <w:rsid w:val="00EE2B01"/>
    <w:rsid w:val="00EE37A4"/>
    <w:rsid w:val="00EE3B13"/>
    <w:rsid w:val="00EE3BA7"/>
    <w:rsid w:val="00EE3EFC"/>
    <w:rsid w:val="00EE5667"/>
    <w:rsid w:val="00EE66B4"/>
    <w:rsid w:val="00EE68D8"/>
    <w:rsid w:val="00EE7279"/>
    <w:rsid w:val="00EE72BB"/>
    <w:rsid w:val="00EE7335"/>
    <w:rsid w:val="00EF1014"/>
    <w:rsid w:val="00EF1845"/>
    <w:rsid w:val="00EF6142"/>
    <w:rsid w:val="00EF6673"/>
    <w:rsid w:val="00EF685D"/>
    <w:rsid w:val="00EF794E"/>
    <w:rsid w:val="00EF79B6"/>
    <w:rsid w:val="00F00078"/>
    <w:rsid w:val="00F009C6"/>
    <w:rsid w:val="00F0284A"/>
    <w:rsid w:val="00F03170"/>
    <w:rsid w:val="00F032DE"/>
    <w:rsid w:val="00F03652"/>
    <w:rsid w:val="00F03800"/>
    <w:rsid w:val="00F04F6A"/>
    <w:rsid w:val="00F052F1"/>
    <w:rsid w:val="00F056AE"/>
    <w:rsid w:val="00F06CB1"/>
    <w:rsid w:val="00F07BA9"/>
    <w:rsid w:val="00F10DE6"/>
    <w:rsid w:val="00F12335"/>
    <w:rsid w:val="00F12CF6"/>
    <w:rsid w:val="00F13520"/>
    <w:rsid w:val="00F14600"/>
    <w:rsid w:val="00F15515"/>
    <w:rsid w:val="00F160DA"/>
    <w:rsid w:val="00F1630B"/>
    <w:rsid w:val="00F17608"/>
    <w:rsid w:val="00F177CD"/>
    <w:rsid w:val="00F17CF8"/>
    <w:rsid w:val="00F20DB3"/>
    <w:rsid w:val="00F20DC6"/>
    <w:rsid w:val="00F21774"/>
    <w:rsid w:val="00F21CB7"/>
    <w:rsid w:val="00F22F04"/>
    <w:rsid w:val="00F231B0"/>
    <w:rsid w:val="00F242D8"/>
    <w:rsid w:val="00F2478F"/>
    <w:rsid w:val="00F2627E"/>
    <w:rsid w:val="00F26395"/>
    <w:rsid w:val="00F26CBD"/>
    <w:rsid w:val="00F278FD"/>
    <w:rsid w:val="00F301CF"/>
    <w:rsid w:val="00F303C5"/>
    <w:rsid w:val="00F3138D"/>
    <w:rsid w:val="00F315EB"/>
    <w:rsid w:val="00F31808"/>
    <w:rsid w:val="00F32685"/>
    <w:rsid w:val="00F327F7"/>
    <w:rsid w:val="00F32AEA"/>
    <w:rsid w:val="00F32CBB"/>
    <w:rsid w:val="00F33587"/>
    <w:rsid w:val="00F3367C"/>
    <w:rsid w:val="00F34E25"/>
    <w:rsid w:val="00F35098"/>
    <w:rsid w:val="00F351A3"/>
    <w:rsid w:val="00F352E6"/>
    <w:rsid w:val="00F35AD4"/>
    <w:rsid w:val="00F365A1"/>
    <w:rsid w:val="00F3720A"/>
    <w:rsid w:val="00F3722E"/>
    <w:rsid w:val="00F37D99"/>
    <w:rsid w:val="00F407F9"/>
    <w:rsid w:val="00F41515"/>
    <w:rsid w:val="00F41F9E"/>
    <w:rsid w:val="00F41FF2"/>
    <w:rsid w:val="00F4221E"/>
    <w:rsid w:val="00F422B8"/>
    <w:rsid w:val="00F429C6"/>
    <w:rsid w:val="00F433C0"/>
    <w:rsid w:val="00F433DB"/>
    <w:rsid w:val="00F43AB1"/>
    <w:rsid w:val="00F4441E"/>
    <w:rsid w:val="00F44AFD"/>
    <w:rsid w:val="00F45653"/>
    <w:rsid w:val="00F45BBE"/>
    <w:rsid w:val="00F45C93"/>
    <w:rsid w:val="00F472E0"/>
    <w:rsid w:val="00F509F5"/>
    <w:rsid w:val="00F52998"/>
    <w:rsid w:val="00F534CD"/>
    <w:rsid w:val="00F5409F"/>
    <w:rsid w:val="00F553E5"/>
    <w:rsid w:val="00F55C50"/>
    <w:rsid w:val="00F55E9B"/>
    <w:rsid w:val="00F56096"/>
    <w:rsid w:val="00F56318"/>
    <w:rsid w:val="00F563FD"/>
    <w:rsid w:val="00F5674D"/>
    <w:rsid w:val="00F57751"/>
    <w:rsid w:val="00F60001"/>
    <w:rsid w:val="00F61380"/>
    <w:rsid w:val="00F613B4"/>
    <w:rsid w:val="00F619F0"/>
    <w:rsid w:val="00F61E2F"/>
    <w:rsid w:val="00F6255E"/>
    <w:rsid w:val="00F6498E"/>
    <w:rsid w:val="00F65227"/>
    <w:rsid w:val="00F652F9"/>
    <w:rsid w:val="00F65D9C"/>
    <w:rsid w:val="00F66F73"/>
    <w:rsid w:val="00F6711D"/>
    <w:rsid w:val="00F67363"/>
    <w:rsid w:val="00F674FB"/>
    <w:rsid w:val="00F67CB9"/>
    <w:rsid w:val="00F708D4"/>
    <w:rsid w:val="00F715D8"/>
    <w:rsid w:val="00F716D2"/>
    <w:rsid w:val="00F73B4B"/>
    <w:rsid w:val="00F74206"/>
    <w:rsid w:val="00F76751"/>
    <w:rsid w:val="00F77AA1"/>
    <w:rsid w:val="00F804C9"/>
    <w:rsid w:val="00F807F2"/>
    <w:rsid w:val="00F80898"/>
    <w:rsid w:val="00F81FB1"/>
    <w:rsid w:val="00F82AE7"/>
    <w:rsid w:val="00F8356B"/>
    <w:rsid w:val="00F84052"/>
    <w:rsid w:val="00F845A5"/>
    <w:rsid w:val="00F84BD6"/>
    <w:rsid w:val="00F84F17"/>
    <w:rsid w:val="00F870B5"/>
    <w:rsid w:val="00F8750B"/>
    <w:rsid w:val="00F87CFA"/>
    <w:rsid w:val="00F9149E"/>
    <w:rsid w:val="00F91DAA"/>
    <w:rsid w:val="00F93E6C"/>
    <w:rsid w:val="00F95F04"/>
    <w:rsid w:val="00F96958"/>
    <w:rsid w:val="00F9695E"/>
    <w:rsid w:val="00F96A1D"/>
    <w:rsid w:val="00F975D5"/>
    <w:rsid w:val="00FA074F"/>
    <w:rsid w:val="00FA2CD4"/>
    <w:rsid w:val="00FA404C"/>
    <w:rsid w:val="00FA4101"/>
    <w:rsid w:val="00FA5682"/>
    <w:rsid w:val="00FA5894"/>
    <w:rsid w:val="00FA5E4E"/>
    <w:rsid w:val="00FA6981"/>
    <w:rsid w:val="00FA7CD6"/>
    <w:rsid w:val="00FA7EB1"/>
    <w:rsid w:val="00FB070A"/>
    <w:rsid w:val="00FB0845"/>
    <w:rsid w:val="00FB0BFD"/>
    <w:rsid w:val="00FB1990"/>
    <w:rsid w:val="00FB1B89"/>
    <w:rsid w:val="00FB3090"/>
    <w:rsid w:val="00FB3FDA"/>
    <w:rsid w:val="00FB4B91"/>
    <w:rsid w:val="00FB53BB"/>
    <w:rsid w:val="00FC03E2"/>
    <w:rsid w:val="00FC08D7"/>
    <w:rsid w:val="00FC142E"/>
    <w:rsid w:val="00FC204B"/>
    <w:rsid w:val="00FC2336"/>
    <w:rsid w:val="00FC38E7"/>
    <w:rsid w:val="00FC3D59"/>
    <w:rsid w:val="00FC3E3E"/>
    <w:rsid w:val="00FC404C"/>
    <w:rsid w:val="00FC4B08"/>
    <w:rsid w:val="00FC4F39"/>
    <w:rsid w:val="00FC60C5"/>
    <w:rsid w:val="00FC6575"/>
    <w:rsid w:val="00FD01FA"/>
    <w:rsid w:val="00FD03A2"/>
    <w:rsid w:val="00FD0768"/>
    <w:rsid w:val="00FD07E3"/>
    <w:rsid w:val="00FD0C27"/>
    <w:rsid w:val="00FD134E"/>
    <w:rsid w:val="00FD188B"/>
    <w:rsid w:val="00FD1EA5"/>
    <w:rsid w:val="00FD31DD"/>
    <w:rsid w:val="00FD3E75"/>
    <w:rsid w:val="00FD42AD"/>
    <w:rsid w:val="00FD4514"/>
    <w:rsid w:val="00FD5E88"/>
    <w:rsid w:val="00FD63A4"/>
    <w:rsid w:val="00FD66FE"/>
    <w:rsid w:val="00FD79A3"/>
    <w:rsid w:val="00FE00BD"/>
    <w:rsid w:val="00FE0C94"/>
    <w:rsid w:val="00FE0CA5"/>
    <w:rsid w:val="00FE0CEA"/>
    <w:rsid w:val="00FE165E"/>
    <w:rsid w:val="00FE178D"/>
    <w:rsid w:val="00FE194E"/>
    <w:rsid w:val="00FE1D1D"/>
    <w:rsid w:val="00FE274C"/>
    <w:rsid w:val="00FE2AA3"/>
    <w:rsid w:val="00FE2B7A"/>
    <w:rsid w:val="00FE3836"/>
    <w:rsid w:val="00FE4008"/>
    <w:rsid w:val="00FE43AB"/>
    <w:rsid w:val="00FE47A9"/>
    <w:rsid w:val="00FE4A91"/>
    <w:rsid w:val="00FE5CC9"/>
    <w:rsid w:val="00FE605F"/>
    <w:rsid w:val="00FE60EC"/>
    <w:rsid w:val="00FE7115"/>
    <w:rsid w:val="00FE7DB8"/>
    <w:rsid w:val="00FE7ECD"/>
    <w:rsid w:val="00FF0060"/>
    <w:rsid w:val="00FF03EA"/>
    <w:rsid w:val="00FF0904"/>
    <w:rsid w:val="00FF0E30"/>
    <w:rsid w:val="00FF2E76"/>
    <w:rsid w:val="00FF4FB8"/>
    <w:rsid w:val="00FF5724"/>
    <w:rsid w:val="00FF6620"/>
    <w:rsid w:val="00FF6DE0"/>
    <w:rsid w:val="00FF7493"/>
    <w:rsid w:val="00FF7575"/>
    <w:rsid w:val="00FF76DC"/>
    <w:rsid w:val="00FF7D77"/>
    <w:rsid w:val="00FF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ity"/>
  <w:shapeDefaults>
    <o:shapedefaults v:ext="edit" spidmax="2097">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788"/>
    <w:pPr>
      <w:jc w:val="both"/>
    </w:pPr>
    <w:rPr>
      <w:rFonts w:ascii="Arial" w:hAnsi="Arial"/>
    </w:rPr>
  </w:style>
  <w:style w:type="paragraph" w:styleId="Heading1">
    <w:name w:val="heading 1"/>
    <w:basedOn w:val="Normal"/>
    <w:next w:val="Describe"/>
    <w:qFormat/>
    <w:rsid w:val="00F73B4B"/>
    <w:pPr>
      <w:keepNext/>
      <w:numPr>
        <w:numId w:val="5"/>
      </w:numPr>
      <w:spacing w:before="200" w:after="40"/>
      <w:outlineLvl w:val="0"/>
    </w:pPr>
    <w:rPr>
      <w:rFonts w:ascii="Arial Black" w:hAnsi="Arial Black"/>
      <w:kern w:val="28"/>
      <w:sz w:val="24"/>
    </w:rPr>
  </w:style>
  <w:style w:type="paragraph" w:styleId="Heading2">
    <w:name w:val="heading 2"/>
    <w:basedOn w:val="Normal"/>
    <w:next w:val="Describe"/>
    <w:qFormat/>
    <w:rsid w:val="00F73B4B"/>
    <w:pPr>
      <w:keepNext/>
      <w:numPr>
        <w:ilvl w:val="1"/>
        <w:numId w:val="5"/>
      </w:numPr>
      <w:spacing w:before="200" w:after="40"/>
      <w:outlineLvl w:val="1"/>
    </w:pPr>
    <w:rPr>
      <w:b/>
      <w:sz w:val="24"/>
    </w:rPr>
  </w:style>
  <w:style w:type="paragraph" w:styleId="Heading3">
    <w:name w:val="heading 3"/>
    <w:basedOn w:val="Normal"/>
    <w:next w:val="Describe"/>
    <w:qFormat/>
    <w:rsid w:val="00F73B4B"/>
    <w:pPr>
      <w:keepNext/>
      <w:numPr>
        <w:ilvl w:val="2"/>
        <w:numId w:val="5"/>
      </w:numPr>
      <w:spacing w:before="200" w:after="40"/>
      <w:outlineLvl w:val="2"/>
    </w:pPr>
    <w:rPr>
      <w:b/>
    </w:rPr>
  </w:style>
  <w:style w:type="paragraph" w:styleId="Heading4">
    <w:name w:val="heading 4"/>
    <w:basedOn w:val="Normal"/>
    <w:next w:val="Describe"/>
    <w:qFormat/>
    <w:rsid w:val="00F73B4B"/>
    <w:pPr>
      <w:keepNext/>
      <w:numPr>
        <w:ilvl w:val="3"/>
        <w:numId w:val="5"/>
      </w:numPr>
      <w:spacing w:before="120" w:after="40"/>
      <w:outlineLvl w:val="3"/>
    </w:pPr>
    <w:rPr>
      <w:b/>
      <w:i/>
      <w:sz w:val="16"/>
    </w:rPr>
  </w:style>
  <w:style w:type="paragraph" w:styleId="Heading5">
    <w:name w:val="heading 5"/>
    <w:basedOn w:val="Normal"/>
    <w:next w:val="Normal"/>
    <w:qFormat/>
    <w:rsid w:val="00F73B4B"/>
    <w:pPr>
      <w:numPr>
        <w:ilvl w:val="4"/>
        <w:numId w:val="5"/>
      </w:numPr>
      <w:spacing w:before="240" w:after="60"/>
      <w:outlineLvl w:val="4"/>
    </w:pPr>
    <w:rPr>
      <w:sz w:val="22"/>
    </w:rPr>
  </w:style>
  <w:style w:type="paragraph" w:styleId="Heading6">
    <w:name w:val="heading 6"/>
    <w:basedOn w:val="Normal"/>
    <w:next w:val="Normal"/>
    <w:qFormat/>
    <w:rsid w:val="00F73B4B"/>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F73B4B"/>
    <w:pPr>
      <w:numPr>
        <w:ilvl w:val="6"/>
        <w:numId w:val="5"/>
      </w:numPr>
      <w:spacing w:before="240" w:after="60"/>
      <w:outlineLvl w:val="6"/>
    </w:pPr>
  </w:style>
  <w:style w:type="paragraph" w:styleId="Heading8">
    <w:name w:val="heading 8"/>
    <w:basedOn w:val="Normal"/>
    <w:next w:val="Normal"/>
    <w:qFormat/>
    <w:rsid w:val="00F73B4B"/>
    <w:pPr>
      <w:numPr>
        <w:ilvl w:val="7"/>
        <w:numId w:val="5"/>
      </w:numPr>
      <w:spacing w:before="240" w:after="60"/>
      <w:outlineLvl w:val="7"/>
    </w:pPr>
    <w:rPr>
      <w:i/>
    </w:rPr>
  </w:style>
  <w:style w:type="paragraph" w:styleId="Heading9">
    <w:name w:val="heading 9"/>
    <w:basedOn w:val="Normal"/>
    <w:next w:val="Normal"/>
    <w:qFormat/>
    <w:rsid w:val="00F73B4B"/>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B4B"/>
    <w:pPr>
      <w:tabs>
        <w:tab w:val="center" w:pos="4320"/>
        <w:tab w:val="right" w:pos="8640"/>
      </w:tabs>
    </w:pPr>
  </w:style>
  <w:style w:type="paragraph" w:customStyle="1" w:styleId="Describe">
    <w:name w:val="Describe"/>
    <w:basedOn w:val="Normal"/>
    <w:rsid w:val="00F73B4B"/>
    <w:pPr>
      <w:spacing w:before="40" w:after="80"/>
      <w:ind w:left="720"/>
    </w:pPr>
    <w:rPr>
      <w:rFonts w:ascii="Verdana" w:hAnsi="Verdana"/>
    </w:rPr>
  </w:style>
  <w:style w:type="paragraph" w:customStyle="1" w:styleId="DescHeader">
    <w:name w:val="Desc Header"/>
    <w:basedOn w:val="Describe"/>
    <w:rsid w:val="00F73B4B"/>
    <w:pPr>
      <w:spacing w:before="100" w:after="40"/>
      <w:ind w:left="0"/>
    </w:pPr>
    <w:rPr>
      <w:rFonts w:ascii="Arial" w:hAnsi="Arial"/>
      <w:b/>
      <w:i/>
    </w:rPr>
  </w:style>
  <w:style w:type="paragraph" w:styleId="Title">
    <w:name w:val="Title"/>
    <w:basedOn w:val="Normal"/>
    <w:qFormat/>
    <w:rsid w:val="00F73B4B"/>
    <w:pPr>
      <w:pBdr>
        <w:bottom w:val="single" w:sz="4" w:space="1" w:color="auto"/>
      </w:pBdr>
      <w:spacing w:before="200" w:after="200"/>
      <w:jc w:val="center"/>
      <w:outlineLvl w:val="0"/>
    </w:pPr>
    <w:rPr>
      <w:b/>
      <w:kern w:val="28"/>
    </w:rPr>
  </w:style>
  <w:style w:type="paragraph" w:styleId="Footer">
    <w:name w:val="footer"/>
    <w:basedOn w:val="Normal"/>
    <w:rsid w:val="00F73B4B"/>
    <w:pPr>
      <w:tabs>
        <w:tab w:val="center" w:pos="4320"/>
        <w:tab w:val="right" w:pos="8640"/>
      </w:tabs>
    </w:pPr>
  </w:style>
  <w:style w:type="paragraph" w:customStyle="1" w:styleId="DocTitle">
    <w:name w:val="Doc Title"/>
    <w:basedOn w:val="Title"/>
    <w:rsid w:val="00F73B4B"/>
    <w:pPr>
      <w:pBdr>
        <w:bottom w:val="none" w:sz="0" w:space="0" w:color="auto"/>
      </w:pBdr>
    </w:pPr>
    <w:rPr>
      <w:rFonts w:ascii="Arial Black" w:hAnsi="Arial Black"/>
      <w:b w:val="0"/>
      <w:sz w:val="32"/>
    </w:rPr>
  </w:style>
  <w:style w:type="character" w:styleId="PageNumber">
    <w:name w:val="page number"/>
    <w:basedOn w:val="DefaultParagraphFont"/>
    <w:rsid w:val="00F73B4B"/>
  </w:style>
  <w:style w:type="paragraph" w:styleId="TOC1">
    <w:name w:val="toc 1"/>
    <w:basedOn w:val="Normal"/>
    <w:next w:val="Normal"/>
    <w:autoRedefine/>
    <w:uiPriority w:val="39"/>
    <w:rsid w:val="00F73B4B"/>
    <w:pPr>
      <w:tabs>
        <w:tab w:val="left" w:pos="720"/>
        <w:tab w:val="right" w:leader="dot" w:pos="9350"/>
      </w:tabs>
      <w:spacing w:before="100" w:after="40"/>
      <w:ind w:left="720" w:right="720" w:hanging="720"/>
    </w:pPr>
    <w:rPr>
      <w:rFonts w:ascii="Verdana" w:hAnsi="Verdana"/>
      <w:b/>
      <w:noProof/>
      <w:szCs w:val="24"/>
    </w:rPr>
  </w:style>
  <w:style w:type="paragraph" w:styleId="TOC2">
    <w:name w:val="toc 2"/>
    <w:basedOn w:val="Normal"/>
    <w:next w:val="Normal"/>
    <w:autoRedefine/>
    <w:uiPriority w:val="39"/>
    <w:rsid w:val="00F73B4B"/>
    <w:pPr>
      <w:tabs>
        <w:tab w:val="left" w:pos="720"/>
        <w:tab w:val="right" w:leader="dot" w:pos="9350"/>
      </w:tabs>
      <w:spacing w:before="40" w:after="40"/>
      <w:ind w:left="720" w:right="720" w:hanging="720"/>
    </w:pPr>
    <w:rPr>
      <w:rFonts w:ascii="Verdana" w:hAnsi="Verdana"/>
      <w:noProof/>
      <w:szCs w:val="24"/>
    </w:rPr>
  </w:style>
  <w:style w:type="paragraph" w:styleId="TOC3">
    <w:name w:val="toc 3"/>
    <w:basedOn w:val="Normal"/>
    <w:next w:val="Normal"/>
    <w:autoRedefine/>
    <w:semiHidden/>
    <w:rsid w:val="00F73B4B"/>
    <w:pPr>
      <w:tabs>
        <w:tab w:val="left" w:pos="720"/>
        <w:tab w:val="right" w:leader="dot" w:pos="9350"/>
      </w:tabs>
      <w:ind w:left="720" w:right="720" w:hanging="720"/>
    </w:pPr>
    <w:rPr>
      <w:rFonts w:ascii="Verdana" w:hAnsi="Verdana"/>
      <w:i/>
      <w:noProof/>
    </w:rPr>
  </w:style>
  <w:style w:type="paragraph" w:styleId="TOC4">
    <w:name w:val="toc 4"/>
    <w:basedOn w:val="Normal"/>
    <w:next w:val="Normal"/>
    <w:autoRedefine/>
    <w:semiHidden/>
    <w:rsid w:val="00F73B4B"/>
    <w:pPr>
      <w:jc w:val="left"/>
    </w:pPr>
    <w:rPr>
      <w:rFonts w:ascii="Times New Roman" w:hAnsi="Times New Roman"/>
      <w:sz w:val="22"/>
    </w:rPr>
  </w:style>
  <w:style w:type="paragraph" w:styleId="TOC5">
    <w:name w:val="toc 5"/>
    <w:basedOn w:val="Normal"/>
    <w:next w:val="Normal"/>
    <w:autoRedefine/>
    <w:semiHidden/>
    <w:rsid w:val="00F73B4B"/>
    <w:pPr>
      <w:jc w:val="left"/>
    </w:pPr>
    <w:rPr>
      <w:rFonts w:ascii="Times New Roman" w:hAnsi="Times New Roman"/>
      <w:sz w:val="22"/>
    </w:rPr>
  </w:style>
  <w:style w:type="paragraph" w:styleId="TOC6">
    <w:name w:val="toc 6"/>
    <w:basedOn w:val="Normal"/>
    <w:next w:val="Normal"/>
    <w:autoRedefine/>
    <w:semiHidden/>
    <w:rsid w:val="00F73B4B"/>
    <w:pPr>
      <w:jc w:val="left"/>
    </w:pPr>
    <w:rPr>
      <w:rFonts w:ascii="Times New Roman" w:hAnsi="Times New Roman"/>
      <w:sz w:val="22"/>
    </w:rPr>
  </w:style>
  <w:style w:type="paragraph" w:styleId="TOC7">
    <w:name w:val="toc 7"/>
    <w:basedOn w:val="Normal"/>
    <w:next w:val="Normal"/>
    <w:autoRedefine/>
    <w:semiHidden/>
    <w:rsid w:val="00F73B4B"/>
    <w:pPr>
      <w:tabs>
        <w:tab w:val="left" w:pos="720"/>
        <w:tab w:val="right" w:leader="dot" w:pos="9346"/>
      </w:tabs>
      <w:spacing w:before="120" w:after="40"/>
      <w:ind w:left="720" w:right="720" w:hanging="720"/>
    </w:pPr>
    <w:rPr>
      <w:rFonts w:ascii="Verdana" w:hAnsi="Verdana"/>
      <w:noProof/>
    </w:rPr>
  </w:style>
  <w:style w:type="paragraph" w:styleId="TOC8">
    <w:name w:val="toc 8"/>
    <w:basedOn w:val="Normal"/>
    <w:next w:val="Normal"/>
    <w:autoRedefine/>
    <w:semiHidden/>
    <w:rsid w:val="00F73B4B"/>
    <w:pPr>
      <w:tabs>
        <w:tab w:val="left" w:pos="720"/>
        <w:tab w:val="right" w:leader="dot" w:pos="9346"/>
      </w:tabs>
      <w:ind w:left="1440" w:right="720" w:hanging="720"/>
      <w:jc w:val="left"/>
    </w:pPr>
    <w:rPr>
      <w:rFonts w:ascii="Verdana" w:hAnsi="Verdana"/>
    </w:rPr>
  </w:style>
  <w:style w:type="paragraph" w:styleId="TOC9">
    <w:name w:val="toc 9"/>
    <w:basedOn w:val="Normal"/>
    <w:next w:val="Normal"/>
    <w:autoRedefine/>
    <w:semiHidden/>
    <w:rsid w:val="00F73B4B"/>
    <w:pPr>
      <w:jc w:val="left"/>
    </w:pPr>
    <w:rPr>
      <w:rFonts w:ascii="Times New Roman" w:hAnsi="Times New Roman"/>
      <w:sz w:val="22"/>
    </w:rPr>
  </w:style>
  <w:style w:type="paragraph" w:customStyle="1" w:styleId="FooterHeader">
    <w:name w:val="Footer Header"/>
    <w:basedOn w:val="Footer"/>
    <w:autoRedefine/>
    <w:rsid w:val="00F73B4B"/>
    <w:pPr>
      <w:keepLines/>
      <w:spacing w:line="190" w:lineRule="atLeast"/>
      <w:jc w:val="center"/>
    </w:pPr>
    <w:rPr>
      <w:rFonts w:ascii="Verdana" w:hAnsi="Verdana"/>
      <w:b/>
      <w:spacing w:val="-5"/>
    </w:rPr>
  </w:style>
  <w:style w:type="paragraph" w:customStyle="1" w:styleId="Box1">
    <w:name w:val="Box 1"/>
    <w:basedOn w:val="Normal"/>
    <w:rsid w:val="00F73B4B"/>
    <w:pPr>
      <w:jc w:val="center"/>
    </w:pPr>
    <w:rPr>
      <w:rFonts w:ascii="Verdana" w:hAnsi="Verdana"/>
      <w:b/>
      <w:sz w:val="16"/>
    </w:rPr>
  </w:style>
  <w:style w:type="paragraph" w:customStyle="1" w:styleId="Box2">
    <w:name w:val="Box 2"/>
    <w:basedOn w:val="Normal"/>
    <w:rsid w:val="00F73B4B"/>
    <w:pPr>
      <w:jc w:val="left"/>
    </w:pPr>
    <w:rPr>
      <w:rFonts w:ascii="Verdana" w:hAnsi="Verdana"/>
      <w:i/>
      <w:sz w:val="16"/>
    </w:rPr>
  </w:style>
  <w:style w:type="paragraph" w:customStyle="1" w:styleId="Code">
    <w:name w:val="Code"/>
    <w:rsid w:val="00F73B4B"/>
    <w:rPr>
      <w:rFonts w:ascii="Courier New" w:hAnsi="Courier New"/>
      <w:noProof/>
    </w:rPr>
  </w:style>
  <w:style w:type="paragraph" w:customStyle="1" w:styleId="Algorithm">
    <w:name w:val="Algorithm"/>
    <w:basedOn w:val="Normal"/>
    <w:rsid w:val="00F73B4B"/>
    <w:rPr>
      <w:rFonts w:ascii="Verdana" w:hAnsi="Verdana"/>
    </w:rPr>
  </w:style>
  <w:style w:type="character" w:customStyle="1" w:styleId="Typewriter">
    <w:name w:val="Typewriter"/>
    <w:rsid w:val="00F73B4B"/>
    <w:rPr>
      <w:rFonts w:ascii="Courier New" w:hAnsi="Courier New"/>
      <w:sz w:val="20"/>
    </w:rPr>
  </w:style>
  <w:style w:type="paragraph" w:customStyle="1" w:styleId="Note">
    <w:name w:val="Note"/>
    <w:basedOn w:val="Normal"/>
    <w:rsid w:val="00F73B4B"/>
    <w:pPr>
      <w:numPr>
        <w:numId w:val="1"/>
      </w:numPr>
      <w:spacing w:before="100"/>
    </w:pPr>
    <w:rPr>
      <w:rFonts w:ascii="Verdana" w:hAnsi="Verdana"/>
      <w:i/>
    </w:rPr>
  </w:style>
  <w:style w:type="paragraph" w:customStyle="1" w:styleId="Product">
    <w:name w:val="Product"/>
    <w:rsid w:val="00F73B4B"/>
    <w:pPr>
      <w:spacing w:before="40" w:after="40"/>
    </w:pPr>
    <w:rPr>
      <w:rFonts w:ascii="Verdana" w:hAnsi="Verdana"/>
      <w:b/>
      <w:noProof/>
    </w:rPr>
  </w:style>
  <w:style w:type="paragraph" w:customStyle="1" w:styleId="Version">
    <w:name w:val="Version"/>
    <w:basedOn w:val="Product"/>
    <w:rsid w:val="00F73B4B"/>
    <w:pPr>
      <w:jc w:val="center"/>
    </w:pPr>
  </w:style>
  <w:style w:type="paragraph" w:customStyle="1" w:styleId="TargetDate">
    <w:name w:val="Target Date"/>
    <w:basedOn w:val="Version"/>
    <w:rsid w:val="00F73B4B"/>
  </w:style>
  <w:style w:type="paragraph" w:customStyle="1" w:styleId="HistoryInfo">
    <w:name w:val="HistoryInfo"/>
    <w:basedOn w:val="Describe"/>
    <w:autoRedefine/>
    <w:rsid w:val="00F73B4B"/>
    <w:pPr>
      <w:tabs>
        <w:tab w:val="left" w:pos="1728"/>
        <w:tab w:val="left" w:pos="3600"/>
      </w:tabs>
      <w:spacing w:before="80"/>
    </w:pPr>
  </w:style>
  <w:style w:type="paragraph" w:customStyle="1" w:styleId="HistoryDesc">
    <w:name w:val="HistoryDesc"/>
    <w:basedOn w:val="Describe"/>
    <w:next w:val="HistoryInfo"/>
    <w:autoRedefine/>
    <w:rsid w:val="00F73B4B"/>
    <w:pPr>
      <w:ind w:left="1728"/>
    </w:pPr>
    <w:rPr>
      <w:i/>
      <w:iCs/>
    </w:rPr>
  </w:style>
  <w:style w:type="paragraph" w:customStyle="1" w:styleId="HeaderText">
    <w:name w:val="Header Text"/>
    <w:basedOn w:val="Normal"/>
    <w:autoRedefine/>
    <w:rsid w:val="00F73B4B"/>
    <w:pPr>
      <w:jc w:val="right"/>
    </w:pPr>
    <w:rPr>
      <w:rFonts w:ascii="Verdana" w:hAnsi="Verdana"/>
      <w:b/>
      <w:bCs/>
      <w:sz w:val="16"/>
    </w:rPr>
  </w:style>
  <w:style w:type="paragraph" w:customStyle="1" w:styleId="NonReqmt2">
    <w:name w:val="Non Reqmt 2"/>
    <w:basedOn w:val="NonReqmt1"/>
    <w:autoRedefine/>
    <w:rsid w:val="00F73B4B"/>
    <w:pPr>
      <w:numPr>
        <w:ilvl w:val="1"/>
      </w:numPr>
      <w:outlineLvl w:val="1"/>
    </w:pPr>
  </w:style>
  <w:style w:type="paragraph" w:customStyle="1" w:styleId="Reference">
    <w:name w:val="Reference"/>
    <w:basedOn w:val="Normal"/>
    <w:rsid w:val="00F73B4B"/>
    <w:rPr>
      <w:rFonts w:ascii="Verdana" w:hAnsi="Verdana"/>
    </w:rPr>
  </w:style>
  <w:style w:type="paragraph" w:customStyle="1" w:styleId="Reqmt1">
    <w:name w:val="Reqmt 1"/>
    <w:basedOn w:val="Describe"/>
    <w:next w:val="Describe"/>
    <w:autoRedefine/>
    <w:rsid w:val="00F73B4B"/>
    <w:pPr>
      <w:numPr>
        <w:numId w:val="2"/>
      </w:numPr>
      <w:shd w:val="clear" w:color="auto" w:fill="E6E6E6"/>
      <w:outlineLvl w:val="0"/>
    </w:pPr>
  </w:style>
  <w:style w:type="paragraph" w:customStyle="1" w:styleId="Reqmt2">
    <w:name w:val="Reqmt 2"/>
    <w:basedOn w:val="Reqmt1"/>
    <w:next w:val="Describe"/>
    <w:autoRedefine/>
    <w:rsid w:val="00F73B4B"/>
    <w:pPr>
      <w:numPr>
        <w:ilvl w:val="1"/>
      </w:numPr>
      <w:outlineLvl w:val="1"/>
    </w:pPr>
  </w:style>
  <w:style w:type="paragraph" w:styleId="FootnoteText">
    <w:name w:val="footnote text"/>
    <w:basedOn w:val="Normal"/>
    <w:semiHidden/>
    <w:rsid w:val="00F73B4B"/>
    <w:pPr>
      <w:jc w:val="left"/>
    </w:pPr>
    <w:rPr>
      <w:rFonts w:ascii="Times New Roman" w:hAnsi="Times New Roman"/>
    </w:rPr>
  </w:style>
  <w:style w:type="paragraph" w:styleId="BodyText2">
    <w:name w:val="Body Text 2"/>
    <w:basedOn w:val="Normal"/>
    <w:rsid w:val="00F73B4B"/>
    <w:pPr>
      <w:jc w:val="left"/>
    </w:pPr>
    <w:rPr>
      <w:rFonts w:ascii="Times New Roman" w:hAnsi="Times New Roman"/>
      <w:i/>
    </w:rPr>
  </w:style>
  <w:style w:type="character" w:styleId="Hyperlink">
    <w:name w:val="Hyperlink"/>
    <w:basedOn w:val="DefaultParagraphFont"/>
    <w:rsid w:val="00F73B4B"/>
    <w:rPr>
      <w:color w:val="0000FF"/>
      <w:u w:val="single"/>
    </w:rPr>
  </w:style>
  <w:style w:type="paragraph" w:styleId="Index2">
    <w:name w:val="index 2"/>
    <w:basedOn w:val="Normal"/>
    <w:next w:val="Normal"/>
    <w:autoRedefine/>
    <w:semiHidden/>
    <w:rsid w:val="00F73B4B"/>
    <w:pPr>
      <w:shd w:val="pct20" w:color="auto" w:fill="FFFFFF"/>
      <w:jc w:val="left"/>
    </w:pPr>
    <w:rPr>
      <w:rFonts w:ascii="Times New Roman" w:hAnsi="Times New Roman"/>
    </w:rPr>
  </w:style>
  <w:style w:type="paragraph" w:styleId="TableofFigures">
    <w:name w:val="table of figures"/>
    <w:basedOn w:val="Normal"/>
    <w:next w:val="Normal"/>
    <w:semiHidden/>
    <w:rsid w:val="00F73B4B"/>
    <w:pPr>
      <w:ind w:left="400" w:hanging="400"/>
    </w:pPr>
  </w:style>
  <w:style w:type="paragraph" w:customStyle="1" w:styleId="NonReqmt1">
    <w:name w:val="Non Reqmt 1"/>
    <w:basedOn w:val="Describe"/>
    <w:next w:val="Describe"/>
    <w:autoRedefine/>
    <w:rsid w:val="00F73B4B"/>
    <w:pPr>
      <w:numPr>
        <w:numId w:val="3"/>
      </w:numPr>
      <w:shd w:val="clear" w:color="auto" w:fill="E6E6E6"/>
      <w:outlineLvl w:val="0"/>
    </w:pPr>
  </w:style>
  <w:style w:type="paragraph" w:styleId="DocumentMap">
    <w:name w:val="Document Map"/>
    <w:basedOn w:val="Normal"/>
    <w:semiHidden/>
    <w:rsid w:val="00F73B4B"/>
    <w:pPr>
      <w:shd w:val="clear" w:color="auto" w:fill="000080"/>
    </w:pPr>
    <w:rPr>
      <w:rFonts w:ascii="Tahoma" w:hAnsi="Tahoma" w:cs="Tahoma"/>
    </w:rPr>
  </w:style>
  <w:style w:type="character" w:styleId="FollowedHyperlink">
    <w:name w:val="FollowedHyperlink"/>
    <w:basedOn w:val="DefaultParagraphFont"/>
    <w:rsid w:val="00F03170"/>
    <w:rPr>
      <w:color w:val="800080"/>
      <w:u w:val="single"/>
    </w:rPr>
  </w:style>
  <w:style w:type="paragraph" w:customStyle="1" w:styleId="para">
    <w:name w:val="para"/>
    <w:basedOn w:val="Normal"/>
    <w:link w:val="paraCharChar"/>
    <w:rsid w:val="00BC3500"/>
    <w:pPr>
      <w:spacing w:before="180"/>
      <w:ind w:left="2164"/>
      <w:jc w:val="left"/>
    </w:pPr>
    <w:rPr>
      <w:rFonts w:ascii="Helvetica" w:hAnsi="Helvetica"/>
    </w:rPr>
  </w:style>
  <w:style w:type="paragraph" w:customStyle="1" w:styleId="Listn3">
    <w:name w:val="List:n3"/>
    <w:rsid w:val="00320FDD"/>
    <w:pPr>
      <w:numPr>
        <w:numId w:val="4"/>
      </w:numPr>
      <w:tabs>
        <w:tab w:val="clear" w:pos="1080"/>
        <w:tab w:val="num" w:pos="3600"/>
      </w:tabs>
      <w:spacing w:before="120"/>
      <w:ind w:left="3600"/>
    </w:pPr>
    <w:rPr>
      <w:rFonts w:ascii="Helvetica" w:hAnsi="Helvetica"/>
      <w:noProof/>
    </w:rPr>
  </w:style>
  <w:style w:type="paragraph" w:customStyle="1" w:styleId="HeaderUnnumbered">
    <w:name w:val="Header:Unnumbered"/>
    <w:basedOn w:val="para"/>
    <w:next w:val="para"/>
    <w:rsid w:val="002F5DE3"/>
    <w:pPr>
      <w:keepNext/>
      <w:spacing w:before="360"/>
      <w:ind w:left="0"/>
    </w:pPr>
    <w:rPr>
      <w:b/>
      <w:i/>
      <w:sz w:val="22"/>
    </w:rPr>
  </w:style>
  <w:style w:type="paragraph" w:customStyle="1" w:styleId="Tableheading">
    <w:name w:val="Table:heading"/>
    <w:basedOn w:val="para"/>
    <w:rsid w:val="002F5DE3"/>
    <w:pPr>
      <w:spacing w:before="0"/>
      <w:ind w:left="0"/>
    </w:pPr>
    <w:rPr>
      <w:b/>
      <w:sz w:val="18"/>
    </w:rPr>
  </w:style>
  <w:style w:type="paragraph" w:customStyle="1" w:styleId="Tablecell">
    <w:name w:val="Table:cell"/>
    <w:basedOn w:val="para"/>
    <w:rsid w:val="002F5DE3"/>
    <w:pPr>
      <w:spacing w:before="0"/>
      <w:ind w:left="0"/>
    </w:pPr>
    <w:rPr>
      <w:sz w:val="18"/>
    </w:rPr>
  </w:style>
  <w:style w:type="paragraph" w:customStyle="1" w:styleId="HdrNumh1">
    <w:name w:val="Hdr:Num:h1"/>
    <w:basedOn w:val="Normal"/>
    <w:rsid w:val="005B3A36"/>
    <w:pPr>
      <w:tabs>
        <w:tab w:val="num" w:pos="576"/>
      </w:tabs>
      <w:ind w:left="576" w:hanging="576"/>
      <w:jc w:val="left"/>
    </w:pPr>
    <w:rPr>
      <w:sz w:val="24"/>
    </w:rPr>
  </w:style>
  <w:style w:type="paragraph" w:customStyle="1" w:styleId="ImportantNotice">
    <w:name w:val="ImportantNotice"/>
    <w:basedOn w:val="para"/>
    <w:rsid w:val="005B3A36"/>
    <w:pPr>
      <w:spacing w:before="120"/>
      <w:ind w:left="720" w:right="778"/>
      <w:jc w:val="both"/>
    </w:pPr>
    <w:rPr>
      <w:sz w:val="16"/>
    </w:rPr>
  </w:style>
  <w:style w:type="paragraph" w:customStyle="1" w:styleId="ImportantNoticeMail">
    <w:name w:val="ImportantNoticeMail"/>
    <w:basedOn w:val="para"/>
    <w:rsid w:val="005B3A36"/>
    <w:pPr>
      <w:spacing w:before="120"/>
      <w:ind w:left="720" w:right="778"/>
      <w:jc w:val="center"/>
    </w:pPr>
    <w:rPr>
      <w:sz w:val="16"/>
    </w:rPr>
  </w:style>
  <w:style w:type="paragraph" w:customStyle="1" w:styleId="ImportantNoticeAddress">
    <w:name w:val="ImportantNoticeAddress"/>
    <w:basedOn w:val="para"/>
    <w:rsid w:val="005B3A36"/>
    <w:pPr>
      <w:spacing w:before="0"/>
      <w:ind w:left="720" w:right="778"/>
      <w:jc w:val="center"/>
    </w:pPr>
    <w:rPr>
      <w:sz w:val="16"/>
    </w:rPr>
  </w:style>
  <w:style w:type="paragraph" w:customStyle="1" w:styleId="ImportantNoticeCopyright">
    <w:name w:val="ImportantNoticeCopyright"/>
    <w:basedOn w:val="para"/>
    <w:rsid w:val="005B3A36"/>
    <w:pPr>
      <w:spacing w:before="120"/>
      <w:ind w:left="720" w:right="778"/>
      <w:jc w:val="center"/>
    </w:pPr>
    <w:rPr>
      <w:sz w:val="16"/>
    </w:rPr>
  </w:style>
  <w:style w:type="table" w:styleId="TableGrid">
    <w:name w:val="Table Grid"/>
    <w:basedOn w:val="TableNormal"/>
    <w:rsid w:val="0067762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A4B46"/>
  </w:style>
  <w:style w:type="paragraph" w:customStyle="1" w:styleId="horizline">
    <w:name w:val="horizline"/>
    <w:next w:val="para"/>
    <w:rsid w:val="00125D99"/>
    <w:pPr>
      <w:framePr w:wrap="around" w:vAnchor="text" w:hAnchor="text" w:y="1"/>
    </w:pPr>
    <w:rPr>
      <w:rFonts w:eastAsia="Batang"/>
      <w:noProof/>
    </w:rPr>
  </w:style>
  <w:style w:type="paragraph" w:customStyle="1" w:styleId="Headerh0Apx">
    <w:name w:val="Header:h0:Apx"/>
    <w:next w:val="Normal"/>
    <w:rsid w:val="00125D99"/>
    <w:pPr>
      <w:numPr>
        <w:numId w:val="6"/>
      </w:numPr>
      <w:ind w:left="-288"/>
      <w:jc w:val="right"/>
    </w:pPr>
    <w:rPr>
      <w:rFonts w:ascii="Helvetica" w:eastAsia="Batang" w:hAnsi="Helvetica"/>
      <w:b/>
      <w:noProof/>
      <w:sz w:val="28"/>
    </w:rPr>
  </w:style>
  <w:style w:type="paragraph" w:customStyle="1" w:styleId="Headerh1Apx">
    <w:name w:val="Header:h1:Apx"/>
    <w:next w:val="para"/>
    <w:rsid w:val="00125D99"/>
    <w:pPr>
      <w:keepNext/>
      <w:numPr>
        <w:ilvl w:val="1"/>
        <w:numId w:val="6"/>
      </w:numPr>
      <w:tabs>
        <w:tab w:val="clear" w:pos="720"/>
        <w:tab w:val="num" w:pos="540"/>
      </w:tabs>
      <w:spacing w:before="300"/>
      <w:ind w:left="547" w:hanging="547"/>
    </w:pPr>
    <w:rPr>
      <w:rFonts w:ascii="Helvetica" w:eastAsia="Batang" w:hAnsi="Helvetica"/>
      <w:b/>
      <w:noProof/>
      <w:sz w:val="24"/>
    </w:rPr>
  </w:style>
  <w:style w:type="paragraph" w:customStyle="1" w:styleId="Headerh2Apx">
    <w:name w:val="Header:h2:Apx"/>
    <w:next w:val="para"/>
    <w:rsid w:val="00125D99"/>
    <w:pPr>
      <w:keepNext/>
      <w:numPr>
        <w:ilvl w:val="2"/>
        <w:numId w:val="6"/>
      </w:numPr>
      <w:tabs>
        <w:tab w:val="clear" w:pos="1080"/>
        <w:tab w:val="num" w:pos="720"/>
      </w:tabs>
      <w:spacing w:before="360"/>
    </w:pPr>
    <w:rPr>
      <w:rFonts w:ascii="Helvetica" w:eastAsia="Batang" w:hAnsi="Helvetica"/>
      <w:b/>
      <w:i/>
      <w:iCs/>
      <w:noProof/>
      <w:sz w:val="22"/>
    </w:rPr>
  </w:style>
  <w:style w:type="paragraph" w:customStyle="1" w:styleId="Headerh3Apx">
    <w:name w:val="Header:h3:Apx"/>
    <w:next w:val="para"/>
    <w:rsid w:val="00125D99"/>
    <w:pPr>
      <w:keepNext/>
      <w:numPr>
        <w:ilvl w:val="3"/>
        <w:numId w:val="6"/>
      </w:numPr>
      <w:tabs>
        <w:tab w:val="clear" w:pos="1800"/>
        <w:tab w:val="left" w:pos="900"/>
      </w:tabs>
      <w:spacing w:before="240"/>
      <w:ind w:left="907" w:hanging="907"/>
    </w:pPr>
    <w:rPr>
      <w:rFonts w:ascii="Helvetica" w:eastAsia="Batang" w:hAnsi="Helvetica"/>
      <w:b/>
      <w:i/>
      <w:noProof/>
    </w:rPr>
  </w:style>
  <w:style w:type="paragraph" w:customStyle="1" w:styleId="ChapterTitleAPX">
    <w:name w:val="ChapterTitleAPX"/>
    <w:basedOn w:val="Normal"/>
    <w:rsid w:val="00125D99"/>
    <w:pPr>
      <w:spacing w:before="720" w:after="60"/>
      <w:jc w:val="right"/>
    </w:pPr>
    <w:rPr>
      <w:rFonts w:ascii="Helvetica" w:eastAsia="Batang" w:hAnsi="Helvetica"/>
      <w:b/>
      <w:noProof/>
      <w:sz w:val="48"/>
    </w:rPr>
  </w:style>
  <w:style w:type="paragraph" w:customStyle="1" w:styleId="Figure">
    <w:name w:val="Figure"/>
    <w:basedOn w:val="Normal"/>
    <w:next w:val="Describe"/>
    <w:link w:val="FigureChar"/>
    <w:rsid w:val="004202DC"/>
    <w:pPr>
      <w:numPr>
        <w:numId w:val="7"/>
      </w:numPr>
      <w:tabs>
        <w:tab w:val="clear" w:pos="2520"/>
      </w:tabs>
      <w:spacing w:before="40" w:after="100"/>
      <w:ind w:left="2880" w:right="1440" w:hanging="1440"/>
    </w:pPr>
  </w:style>
  <w:style w:type="character" w:customStyle="1" w:styleId="FigureChar">
    <w:name w:val="Figure Char"/>
    <w:basedOn w:val="DefaultParagraphFont"/>
    <w:link w:val="Figure"/>
    <w:rsid w:val="004202DC"/>
    <w:rPr>
      <w:rFonts w:ascii="Arial" w:hAnsi="Arial"/>
    </w:rPr>
  </w:style>
  <w:style w:type="paragraph" w:styleId="BalloonText">
    <w:name w:val="Balloon Text"/>
    <w:basedOn w:val="Normal"/>
    <w:link w:val="BalloonTextChar"/>
    <w:rsid w:val="00871054"/>
    <w:rPr>
      <w:rFonts w:ascii="Tahoma" w:hAnsi="Tahoma" w:cs="Tahoma"/>
      <w:sz w:val="16"/>
      <w:szCs w:val="16"/>
    </w:rPr>
  </w:style>
  <w:style w:type="character" w:customStyle="1" w:styleId="BalloonTextChar">
    <w:name w:val="Balloon Text Char"/>
    <w:basedOn w:val="DefaultParagraphFont"/>
    <w:link w:val="BalloonText"/>
    <w:rsid w:val="00871054"/>
    <w:rPr>
      <w:rFonts w:ascii="Tahoma" w:hAnsi="Tahoma" w:cs="Tahoma"/>
      <w:sz w:val="16"/>
      <w:szCs w:val="16"/>
    </w:rPr>
  </w:style>
  <w:style w:type="character" w:styleId="CommentReference">
    <w:name w:val="annotation reference"/>
    <w:rsid w:val="007F2BED"/>
    <w:rPr>
      <w:sz w:val="16"/>
      <w:szCs w:val="16"/>
    </w:rPr>
  </w:style>
  <w:style w:type="paragraph" w:styleId="CommentText">
    <w:name w:val="annotation text"/>
    <w:basedOn w:val="Normal"/>
    <w:link w:val="CommentTextChar"/>
    <w:rsid w:val="007F2BED"/>
    <w:pPr>
      <w:jc w:val="left"/>
    </w:pPr>
  </w:style>
  <w:style w:type="character" w:customStyle="1" w:styleId="CommentTextChar">
    <w:name w:val="Comment Text Char"/>
    <w:basedOn w:val="DefaultParagraphFont"/>
    <w:link w:val="CommentText"/>
    <w:rsid w:val="007F2BED"/>
    <w:rPr>
      <w:rFonts w:ascii="Arial" w:hAnsi="Arial"/>
    </w:rPr>
  </w:style>
  <w:style w:type="character" w:customStyle="1" w:styleId="paraCharChar">
    <w:name w:val="para Char Char"/>
    <w:link w:val="para"/>
    <w:rsid w:val="00E10D16"/>
    <w:rPr>
      <w:rFonts w:ascii="Helvetica" w:hAnsi="Helvetica"/>
    </w:rPr>
  </w:style>
  <w:style w:type="paragraph" w:customStyle="1" w:styleId="Listb1">
    <w:name w:val="List:b1"/>
    <w:basedOn w:val="para"/>
    <w:link w:val="Listb1Char"/>
    <w:autoRedefine/>
    <w:rsid w:val="00315CE8"/>
    <w:pPr>
      <w:keepLines/>
      <w:numPr>
        <w:numId w:val="8"/>
      </w:numPr>
      <w:tabs>
        <w:tab w:val="left" w:pos="540"/>
      </w:tabs>
    </w:pPr>
  </w:style>
  <w:style w:type="character" w:customStyle="1" w:styleId="Listb1Char">
    <w:name w:val="List:b1 Char"/>
    <w:link w:val="Listb1"/>
    <w:rsid w:val="002531A7"/>
    <w:rPr>
      <w:rFonts w:ascii="Helvetica" w:hAnsi="Helvetica"/>
    </w:rPr>
  </w:style>
  <w:style w:type="paragraph" w:styleId="ListParagraph">
    <w:name w:val="List Paragraph"/>
    <w:basedOn w:val="Normal"/>
    <w:uiPriority w:val="34"/>
    <w:qFormat/>
    <w:rsid w:val="00CF107C"/>
    <w:pPr>
      <w:ind w:left="720"/>
      <w:contextualSpacing/>
    </w:pPr>
  </w:style>
  <w:style w:type="paragraph" w:customStyle="1" w:styleId="Default">
    <w:name w:val="Default"/>
    <w:rsid w:val="00551578"/>
    <w:pPr>
      <w:autoSpaceDE w:val="0"/>
      <w:autoSpaceDN w:val="0"/>
      <w:adjustRightInd w:val="0"/>
    </w:pPr>
    <w:rPr>
      <w:rFonts w:ascii="Arial" w:hAnsi="Arial" w:cs="Arial"/>
      <w:color w:val="000000"/>
      <w:sz w:val="24"/>
      <w:szCs w:val="24"/>
    </w:rPr>
  </w:style>
  <w:style w:type="paragraph" w:customStyle="1" w:styleId="TextGeneric">
    <w:name w:val="Text Generic"/>
    <w:basedOn w:val="Normal"/>
    <w:rsid w:val="00C14B95"/>
    <w:pPr>
      <w:spacing w:before="40" w:after="80"/>
    </w:pPr>
    <w:rPr>
      <w:rFonts w:ascii="Verdana" w:hAnsi="Verdana"/>
    </w:rPr>
  </w:style>
  <w:style w:type="paragraph" w:customStyle="1" w:styleId="EndOfDocument">
    <w:name w:val="End Of Document"/>
    <w:basedOn w:val="Normal"/>
    <w:next w:val="Normal"/>
    <w:rsid w:val="00C14B95"/>
    <w:pPr>
      <w:jc w:val="center"/>
    </w:pPr>
    <w:rPr>
      <w:rFonts w:ascii="Verdana" w:hAnsi="Verdana" w:cs="Arial"/>
      <w:b/>
      <w:bCs/>
    </w:rPr>
  </w:style>
  <w:style w:type="table" w:customStyle="1" w:styleId="LightGrid1">
    <w:name w:val="Light Grid1"/>
    <w:basedOn w:val="TableNormal"/>
    <w:uiPriority w:val="62"/>
    <w:rsid w:val="00D800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FooterLegal">
    <w:name w:val="Footer Legal"/>
    <w:basedOn w:val="Normal"/>
    <w:rsid w:val="003679F8"/>
    <w:pPr>
      <w:jc w:val="center"/>
    </w:pPr>
    <w:rPr>
      <w:b/>
    </w:rPr>
  </w:style>
  <w:style w:type="character" w:styleId="Strong">
    <w:name w:val="Strong"/>
    <w:basedOn w:val="DefaultParagraphFont"/>
    <w:qFormat/>
    <w:rsid w:val="008B13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2415">
      <w:bodyDiv w:val="1"/>
      <w:marLeft w:val="0"/>
      <w:marRight w:val="0"/>
      <w:marTop w:val="0"/>
      <w:marBottom w:val="0"/>
      <w:divBdr>
        <w:top w:val="none" w:sz="0" w:space="0" w:color="auto"/>
        <w:left w:val="none" w:sz="0" w:space="0" w:color="auto"/>
        <w:bottom w:val="none" w:sz="0" w:space="0" w:color="auto"/>
        <w:right w:val="none" w:sz="0" w:space="0" w:color="auto"/>
      </w:divBdr>
    </w:div>
    <w:div w:id="321546477">
      <w:bodyDiv w:val="1"/>
      <w:marLeft w:val="0"/>
      <w:marRight w:val="0"/>
      <w:marTop w:val="0"/>
      <w:marBottom w:val="0"/>
      <w:divBdr>
        <w:top w:val="none" w:sz="0" w:space="0" w:color="auto"/>
        <w:left w:val="none" w:sz="0" w:space="0" w:color="auto"/>
        <w:bottom w:val="none" w:sz="0" w:space="0" w:color="auto"/>
        <w:right w:val="none" w:sz="0" w:space="0" w:color="auto"/>
      </w:divBdr>
    </w:div>
    <w:div w:id="401754649">
      <w:bodyDiv w:val="1"/>
      <w:marLeft w:val="0"/>
      <w:marRight w:val="0"/>
      <w:marTop w:val="0"/>
      <w:marBottom w:val="0"/>
      <w:divBdr>
        <w:top w:val="none" w:sz="0" w:space="0" w:color="auto"/>
        <w:left w:val="none" w:sz="0" w:space="0" w:color="auto"/>
        <w:bottom w:val="none" w:sz="0" w:space="0" w:color="auto"/>
        <w:right w:val="none" w:sz="0" w:space="0" w:color="auto"/>
      </w:divBdr>
    </w:div>
    <w:div w:id="404687099">
      <w:bodyDiv w:val="1"/>
      <w:marLeft w:val="0"/>
      <w:marRight w:val="0"/>
      <w:marTop w:val="0"/>
      <w:marBottom w:val="0"/>
      <w:divBdr>
        <w:top w:val="none" w:sz="0" w:space="0" w:color="auto"/>
        <w:left w:val="none" w:sz="0" w:space="0" w:color="auto"/>
        <w:bottom w:val="none" w:sz="0" w:space="0" w:color="auto"/>
        <w:right w:val="none" w:sz="0" w:space="0" w:color="auto"/>
      </w:divBdr>
    </w:div>
    <w:div w:id="430008051">
      <w:bodyDiv w:val="1"/>
      <w:marLeft w:val="0"/>
      <w:marRight w:val="0"/>
      <w:marTop w:val="0"/>
      <w:marBottom w:val="0"/>
      <w:divBdr>
        <w:top w:val="none" w:sz="0" w:space="0" w:color="auto"/>
        <w:left w:val="none" w:sz="0" w:space="0" w:color="auto"/>
        <w:bottom w:val="none" w:sz="0" w:space="0" w:color="auto"/>
        <w:right w:val="none" w:sz="0" w:space="0" w:color="auto"/>
      </w:divBdr>
    </w:div>
    <w:div w:id="588001182">
      <w:bodyDiv w:val="1"/>
      <w:marLeft w:val="0"/>
      <w:marRight w:val="0"/>
      <w:marTop w:val="0"/>
      <w:marBottom w:val="0"/>
      <w:divBdr>
        <w:top w:val="none" w:sz="0" w:space="0" w:color="auto"/>
        <w:left w:val="none" w:sz="0" w:space="0" w:color="auto"/>
        <w:bottom w:val="none" w:sz="0" w:space="0" w:color="auto"/>
        <w:right w:val="none" w:sz="0" w:space="0" w:color="auto"/>
      </w:divBdr>
    </w:div>
    <w:div w:id="611936504">
      <w:bodyDiv w:val="1"/>
      <w:marLeft w:val="0"/>
      <w:marRight w:val="0"/>
      <w:marTop w:val="0"/>
      <w:marBottom w:val="0"/>
      <w:divBdr>
        <w:top w:val="none" w:sz="0" w:space="0" w:color="auto"/>
        <w:left w:val="none" w:sz="0" w:space="0" w:color="auto"/>
        <w:bottom w:val="none" w:sz="0" w:space="0" w:color="auto"/>
        <w:right w:val="none" w:sz="0" w:space="0" w:color="auto"/>
      </w:divBdr>
    </w:div>
    <w:div w:id="711269685">
      <w:bodyDiv w:val="1"/>
      <w:marLeft w:val="0"/>
      <w:marRight w:val="0"/>
      <w:marTop w:val="0"/>
      <w:marBottom w:val="0"/>
      <w:divBdr>
        <w:top w:val="none" w:sz="0" w:space="0" w:color="auto"/>
        <w:left w:val="none" w:sz="0" w:space="0" w:color="auto"/>
        <w:bottom w:val="none" w:sz="0" w:space="0" w:color="auto"/>
        <w:right w:val="none" w:sz="0" w:space="0" w:color="auto"/>
      </w:divBdr>
    </w:div>
    <w:div w:id="866984083">
      <w:bodyDiv w:val="1"/>
      <w:marLeft w:val="0"/>
      <w:marRight w:val="0"/>
      <w:marTop w:val="0"/>
      <w:marBottom w:val="0"/>
      <w:divBdr>
        <w:top w:val="none" w:sz="0" w:space="0" w:color="auto"/>
        <w:left w:val="none" w:sz="0" w:space="0" w:color="auto"/>
        <w:bottom w:val="none" w:sz="0" w:space="0" w:color="auto"/>
        <w:right w:val="none" w:sz="0" w:space="0" w:color="auto"/>
      </w:divBdr>
    </w:div>
    <w:div w:id="1179613123">
      <w:bodyDiv w:val="1"/>
      <w:marLeft w:val="0"/>
      <w:marRight w:val="0"/>
      <w:marTop w:val="0"/>
      <w:marBottom w:val="0"/>
      <w:divBdr>
        <w:top w:val="none" w:sz="0" w:space="0" w:color="auto"/>
        <w:left w:val="none" w:sz="0" w:space="0" w:color="auto"/>
        <w:bottom w:val="none" w:sz="0" w:space="0" w:color="auto"/>
        <w:right w:val="none" w:sz="0" w:space="0" w:color="auto"/>
      </w:divBdr>
    </w:div>
    <w:div w:id="1288900219">
      <w:bodyDiv w:val="1"/>
      <w:marLeft w:val="0"/>
      <w:marRight w:val="0"/>
      <w:marTop w:val="0"/>
      <w:marBottom w:val="0"/>
      <w:divBdr>
        <w:top w:val="none" w:sz="0" w:space="0" w:color="auto"/>
        <w:left w:val="none" w:sz="0" w:space="0" w:color="auto"/>
        <w:bottom w:val="none" w:sz="0" w:space="0" w:color="auto"/>
        <w:right w:val="none" w:sz="0" w:space="0" w:color="auto"/>
      </w:divBdr>
    </w:div>
    <w:div w:id="1732580300">
      <w:bodyDiv w:val="1"/>
      <w:marLeft w:val="0"/>
      <w:marRight w:val="0"/>
      <w:marTop w:val="0"/>
      <w:marBottom w:val="0"/>
      <w:divBdr>
        <w:top w:val="none" w:sz="0" w:space="0" w:color="auto"/>
        <w:left w:val="none" w:sz="0" w:space="0" w:color="auto"/>
        <w:bottom w:val="none" w:sz="0" w:space="0" w:color="auto"/>
        <w:right w:val="none" w:sz="0" w:space="0" w:color="auto"/>
      </w:divBdr>
    </w:div>
    <w:div w:id="1910310270">
      <w:bodyDiv w:val="1"/>
      <w:marLeft w:val="0"/>
      <w:marRight w:val="0"/>
      <w:marTop w:val="0"/>
      <w:marBottom w:val="0"/>
      <w:divBdr>
        <w:top w:val="none" w:sz="0" w:space="0" w:color="auto"/>
        <w:left w:val="none" w:sz="0" w:space="0" w:color="auto"/>
        <w:bottom w:val="none" w:sz="0" w:space="0" w:color="auto"/>
        <w:right w:val="none" w:sz="0" w:space="0" w:color="auto"/>
      </w:divBdr>
    </w:div>
    <w:div w:id="19396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blocks.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msysgit.github.io/"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DA300_DaVinci\Management\Template\TemplateRelease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F4C25-2B16-4ADC-B3A9-FDD615B0B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TemplateReleaseNotes.dot</Template>
  <TotalTime>4069</TotalTime>
  <Pages>17</Pages>
  <Words>4320</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VisionSDK_DeveopmentGuide</vt:lpstr>
    </vt:vector>
  </TitlesOfParts>
  <Company>Texas Instruments</Company>
  <LinksUpToDate>false</LinksUpToDate>
  <CharactersWithSpaces>28813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VisionSDK_NetworkTools_UserGuide</dc:title>
  <dc:creator>TI</dc:creator>
  <cp:lastModifiedBy>Sivasankaran, Shiju</cp:lastModifiedBy>
  <cp:revision>220</cp:revision>
  <cp:lastPrinted>2016-07-06T14:07:00Z</cp:lastPrinted>
  <dcterms:created xsi:type="dcterms:W3CDTF">2013-12-03T10:03:00Z</dcterms:created>
  <dcterms:modified xsi:type="dcterms:W3CDTF">2016-07-06T14:07:00Z</dcterms:modified>
</cp:coreProperties>
</file>