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3f5f7" w:val="clear"/>
        <w:spacing w:after="260" w:before="0" w:line="297.59999999999997" w:lineRule="auto"/>
        <w:rPr>
          <w:color w:val="3a3c4c"/>
          <w:sz w:val="50"/>
          <w:szCs w:val="50"/>
        </w:rPr>
      </w:pPr>
      <w:bookmarkStart w:colFirst="0" w:colLast="0" w:name="_gzi6tueemzbw" w:id="0"/>
      <w:bookmarkEnd w:id="0"/>
      <w:r w:rsidDel="00000000" w:rsidR="00000000" w:rsidRPr="00000000">
        <w:rPr>
          <w:color w:val="3a3c4c"/>
          <w:sz w:val="50"/>
          <w:szCs w:val="50"/>
          <w:rtl w:val="0"/>
        </w:rPr>
        <w:t xml:space="preserve">Other FAQ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3f5f7" w:val="clear"/>
        <w:spacing w:after="260" w:before="0" w:line="297.59999999999997" w:lineRule="auto"/>
        <w:rPr>
          <w:color w:val="3a3c4c"/>
          <w:sz w:val="50"/>
          <w:szCs w:val="50"/>
        </w:rPr>
      </w:pPr>
      <w:bookmarkStart w:colFirst="0" w:colLast="0" w:name="_q6iby17v8gpt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50"/>
          <w:szCs w:val="50"/>
          <w:rtl w:val="0"/>
        </w:rPr>
        <w:t xml:space="preserve">其他常见问题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65867"/>
          <w:sz w:val="24"/>
          <w:szCs w:val="24"/>
          <w:shd w:fill="f3f5f7" w:val="clear"/>
          <w:rtl w:val="0"/>
        </w:rPr>
        <w:t xml:space="preserve">更多常见问题可以在这里找到</w:t>
      </w:r>
    </w:p>
    <w:p w:rsidR="00000000" w:rsidDel="00000000" w:rsidP="00000000" w:rsidRDefault="00000000" w:rsidRPr="00000000" w14:paraId="00000008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f5e6b"/>
          <w:sz w:val="20"/>
          <w:szCs w:val="20"/>
          <w:shd w:fill="f3f5f7" w:val="clear"/>
          <w:rtl w:val="0"/>
        </w:rPr>
        <w:t xml:space="preserve">本合集中的 10 篇文章</w:t>
      </w:r>
    </w:p>
    <w:p w:rsidR="00000000" w:rsidDel="00000000" w:rsidP="00000000" w:rsidRDefault="00000000" w:rsidRPr="00000000" w14:paraId="0000000B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f919d"/>
          <w:sz w:val="20"/>
          <w:szCs w:val="20"/>
          <w:shd w:fill="f3f5f7" w:val="clear"/>
          <w:rtl w:val="0"/>
        </w:rPr>
        <w:t xml:space="preserve">由</w:t>
      </w:r>
      <w:r w:rsidDel="00000000" w:rsidR="00000000" w:rsidRPr="00000000">
        <w:rPr>
          <w:rFonts w:ascii="Arial Unicode MS" w:cs="Arial Unicode MS" w:eastAsia="Arial Unicode MS" w:hAnsi="Arial Unicode MS"/>
          <w:color w:val="4f5e6b"/>
          <w:sz w:val="20"/>
          <w:szCs w:val="20"/>
          <w:shd w:fill="f3f5f7" w:val="clear"/>
          <w:rtl w:val="0"/>
        </w:rPr>
        <w:t xml:space="preserve">Lukas Schor、</w:t>
      </w:r>
      <w:r w:rsidDel="00000000" w:rsidR="00000000" w:rsidRPr="00000000">
        <w:rPr>
          <w:color w:val="8f919d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color w:val="4f5e6b"/>
          <w:sz w:val="20"/>
          <w:szCs w:val="20"/>
          <w:shd w:fill="f3f5f7" w:val="clear"/>
          <w:rtl w:val="0"/>
        </w:rPr>
        <w:t xml:space="preserve">Tobias Schubotz</w:t>
      </w:r>
      <w:r w:rsidDel="00000000" w:rsidR="00000000" w:rsidRPr="00000000">
        <w:rPr>
          <w:rFonts w:ascii="Arial Unicode MS" w:cs="Arial Unicode MS" w:eastAsia="Arial Unicode MS" w:hAnsi="Arial Unicode MS"/>
          <w:color w:val="8f919d"/>
          <w:sz w:val="20"/>
          <w:szCs w:val="20"/>
          <w:shd w:fill="f3f5f7" w:val="clear"/>
          <w:rtl w:val="0"/>
        </w:rPr>
        <w:t xml:space="preserve">和 </w:t>
      </w:r>
      <w:r w:rsidDel="00000000" w:rsidR="00000000" w:rsidRPr="00000000">
        <w:rPr>
          <w:rFonts w:ascii="Arial Unicode MS" w:cs="Arial Unicode MS" w:eastAsia="Arial Unicode MS" w:hAnsi="Arial Unicode MS"/>
          <w:color w:val="4f5e6b"/>
          <w:sz w:val="20"/>
          <w:szCs w:val="20"/>
          <w:shd w:fill="f3f5f7" w:val="clear"/>
          <w:rtl w:val="0"/>
        </w:rPr>
        <w:t xml:space="preserve">John 撰写 | Gnosis Safe</w:t>
      </w:r>
    </w:p>
    <w:p w:rsidR="00000000" w:rsidDel="00000000" w:rsidP="00000000" w:rsidRDefault="00000000" w:rsidRPr="00000000" w14:paraId="0000000C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f5e6b"/>
          <w:sz w:val="20"/>
          <w:szCs w:val="20"/>
          <w:shd w:fill="f3f5f7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manage CryptoPunks with Gnosis Safe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f5e6b"/>
          <w:sz w:val="20"/>
          <w:szCs w:val="20"/>
          <w:shd w:fill="f3f5f7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use the command line to send out assets from a Safe on BSC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f5e6b"/>
          <w:sz w:val="20"/>
          <w:szCs w:val="20"/>
          <w:shd w:fill="f3f5f7" w:val="clear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Checksummed address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f5e6b"/>
          <w:sz w:val="20"/>
          <w:szCs w:val="20"/>
          <w:shd w:fill="f3f5f7" w:val="clear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Why are transactions with the same nonce conflicting with each 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f5e6b"/>
          <w:sz w:val="20"/>
          <w:szCs w:val="20"/>
          <w:shd w:fill="f3f5f7" w:val="clear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What is a fallback handler and how does it relate to the Gnosis Safe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f5e6b"/>
          <w:sz w:val="20"/>
          <w:szCs w:val="20"/>
          <w:shd w:fill="f3f5f7" w:val="clear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is the fiat value of assets calculated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f5e6b"/>
          <w:sz w:val="20"/>
          <w:szCs w:val="20"/>
          <w:shd w:fill="f3f5f7" w:val="clear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Why do I need to pay for cancelling a transaction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f5e6b"/>
          <w:sz w:val="20"/>
          <w:szCs w:val="20"/>
          <w:shd w:fill="f3f5f7" w:val="clear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My Safe transaction failed but Etherscan reports "Success" - why is that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f5e6b"/>
          <w:sz w:val="20"/>
          <w:szCs w:val="20"/>
          <w:shd w:fill="f3f5f7" w:val="clear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Why can't I transfer ETH from a contract into a Safe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4f5e6b"/>
          <w:sz w:val="20"/>
          <w:szCs w:val="20"/>
          <w:shd w:fill="f3f5f7" w:val="clear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What is the Safe transaction hash (safeTxHash)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E8zrtnnRZiod0dvRX20TAtQ2vHF-Mi2llkwmBFcPBI8/edit" TargetMode="External"/><Relationship Id="rId10" Type="http://schemas.openxmlformats.org/officeDocument/2006/relationships/hyperlink" Target="https://docs.google.com/document/d/1haVazv9P7DYHNMcRQYFXuz2N-_nQMhYTjBLC28baSwU/edit" TargetMode="External"/><Relationship Id="rId13" Type="http://schemas.openxmlformats.org/officeDocument/2006/relationships/hyperlink" Target="https://docs.google.com/document/d/1_2X_aEbSL6HQG4Cjkz-6YaXgrkiGu4OeZkJKlbwA1mo/edit" TargetMode="External"/><Relationship Id="rId12" Type="http://schemas.openxmlformats.org/officeDocument/2006/relationships/hyperlink" Target="https://docs.google.com/document/d/1siHJ7WhvwhrxphIDLULHDVUeBz9PDeSzGjfTMhFNc0w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NNB4HhEP0wU6NYrS_njnFZ6vMQU5yRiZbB4V2m28hh4/edit" TargetMode="External"/><Relationship Id="rId15" Type="http://schemas.openxmlformats.org/officeDocument/2006/relationships/hyperlink" Target="https://docs.google.com/document/d/1iUXMTExErrQC3fWG5OjOjVabj52lVhpejoDIBqLFc3o/edit" TargetMode="External"/><Relationship Id="rId14" Type="http://schemas.openxmlformats.org/officeDocument/2006/relationships/hyperlink" Target="https://docs.google.com/document/d/1jRpisnI3Ip7yfPd3Jn6vbcIyyaT-3J9Av8WHfbMIdSE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7MtNQ84RBKaaWJafr1tz-6otDAabjXwoiaJREB7ou5E/edit" TargetMode="External"/><Relationship Id="rId7" Type="http://schemas.openxmlformats.org/officeDocument/2006/relationships/hyperlink" Target="https://docs.google.com/document/d/1JEZxnTdHsPszoMubZl9m8Ni2ncIzXKeYMhmlBaUllHc/edit" TargetMode="External"/><Relationship Id="rId8" Type="http://schemas.openxmlformats.org/officeDocument/2006/relationships/hyperlink" Target="https://docs.google.com/document/d/1snMyzQqfSx5UPT0arZELU-P0D03GVQdfhJcPMkKDk1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