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53C12" w14:textId="52B83F86" w:rsidR="00E7539F" w:rsidRDefault="00E7539F">
      <w:r>
        <w:t xml:space="preserve">When Tenants Get Their Own Land: </w:t>
      </w:r>
      <w:r w:rsidR="00765B3B">
        <w:t xml:space="preserve">The Effect of </w:t>
      </w:r>
      <w:r>
        <w:t>Land Reform</w:t>
      </w:r>
      <w:r w:rsidR="00765B3B">
        <w:t xml:space="preserve"> on Agricultural Output</w:t>
      </w:r>
      <w:r>
        <w:t xml:space="preserve"> in Taiwan in 1953</w:t>
      </w:r>
    </w:p>
    <w:p w14:paraId="6992A5C2" w14:textId="77777777" w:rsidR="00E7539F" w:rsidRDefault="00E7539F">
      <w:r>
        <w:t>Abstract</w:t>
      </w:r>
    </w:p>
    <w:p w14:paraId="437247F6" w14:textId="77777777" w:rsidR="00E7042E" w:rsidRDefault="00E7539F" w:rsidP="00E7042E">
      <w:r>
        <w:t>Introduction</w:t>
      </w:r>
    </w:p>
    <w:p w14:paraId="1A484A5A" w14:textId="75A1DE91" w:rsidR="008170CE" w:rsidRDefault="000347E9" w:rsidP="008170CE">
      <w:r>
        <w:t xml:space="preserve">The rapid economic </w:t>
      </w:r>
      <w:r w:rsidR="0036010C">
        <w:t>transformation</w:t>
      </w:r>
      <w:r>
        <w:t xml:space="preserve"> </w:t>
      </w:r>
      <w:r w:rsidR="0036010C">
        <w:t>of</w:t>
      </w:r>
      <w:r>
        <w:t xml:space="preserve"> </w:t>
      </w:r>
      <w:r w:rsidR="009F7920">
        <w:t>economie</w:t>
      </w:r>
      <w:r>
        <w:t xml:space="preserve">s in </w:t>
      </w:r>
      <w:r w:rsidRPr="000347E9">
        <w:t>East Asia</w:t>
      </w:r>
      <w:r>
        <w:t xml:space="preserve">n </w:t>
      </w:r>
      <w:r w:rsidR="005102D9">
        <w:t>between</w:t>
      </w:r>
      <w:r>
        <w:t xml:space="preserve"> 1960 </w:t>
      </w:r>
      <w:r w:rsidR="005102D9">
        <w:t>and</w:t>
      </w:r>
      <w:r>
        <w:t xml:space="preserve"> 1990</w:t>
      </w:r>
      <w:r w:rsidR="00A22C2D">
        <w:t xml:space="preserve"> and China</w:t>
      </w:r>
      <w:r w:rsidR="0036010C">
        <w:t xml:space="preserve"> in the subsequent years</w:t>
      </w:r>
      <w:r>
        <w:t xml:space="preserve"> ha</w:t>
      </w:r>
      <w:r w:rsidR="00A22C2D">
        <w:t>ve</w:t>
      </w:r>
      <w:r>
        <w:t xml:space="preserve"> </w:t>
      </w:r>
      <w:r w:rsidR="005102D9">
        <w:t xml:space="preserve">attracted many researchers’ attention. </w:t>
      </w:r>
      <w:r w:rsidR="00A22C2D">
        <w:t xml:space="preserve">Many </w:t>
      </w:r>
      <w:r w:rsidR="00A22C2D" w:rsidRPr="005102D9">
        <w:t>debate</w:t>
      </w:r>
      <w:r w:rsidR="00A22C2D">
        <w:t>s focus on</w:t>
      </w:r>
      <w:r w:rsidR="00A22C2D" w:rsidRPr="005102D9">
        <w:t xml:space="preserve"> the role of public policy</w:t>
      </w:r>
      <w:r w:rsidR="006D5F93">
        <w:t xml:space="preserve"> </w:t>
      </w:r>
      <w:r w:rsidR="006D5F93" w:rsidRPr="005102D9">
        <w:t xml:space="preserve">in </w:t>
      </w:r>
      <w:r w:rsidR="006D5F93">
        <w:t>such a transformation</w:t>
      </w:r>
      <w:r w:rsidR="008036BD">
        <w:t>,</w:t>
      </w:r>
      <w:r w:rsidR="00A22C2D" w:rsidRPr="005102D9">
        <w:t xml:space="preserve"> </w:t>
      </w:r>
      <w:r w:rsidR="008036BD">
        <w:t>such as export-oriented trade policy</w:t>
      </w:r>
      <w:r w:rsidR="00C43F59">
        <w:t xml:space="preserve"> and</w:t>
      </w:r>
      <w:r w:rsidR="008036BD">
        <w:t xml:space="preserve"> </w:t>
      </w:r>
      <w:r w:rsidR="008036BD" w:rsidRPr="008036BD">
        <w:t>macroeconomy</w:t>
      </w:r>
      <w:r w:rsidR="008036BD">
        <w:t xml:space="preserve"> policy</w:t>
      </w:r>
      <w:r w:rsidR="00A22C2D" w:rsidRPr="005102D9">
        <w:t>.</w:t>
      </w:r>
      <w:r w:rsidR="00A22C2D">
        <w:t xml:space="preserve"> </w:t>
      </w:r>
      <w:r w:rsidR="00D5431C">
        <w:t xml:space="preserve">However, </w:t>
      </w:r>
      <w:r w:rsidR="006D5F93">
        <w:t xml:space="preserve">only limited discussions </w:t>
      </w:r>
      <w:r w:rsidR="004371F9">
        <w:t>have paid attention t</w:t>
      </w:r>
      <w:r w:rsidR="006D5F93">
        <w:t xml:space="preserve">o </w:t>
      </w:r>
      <w:r w:rsidR="002B20A1">
        <w:t xml:space="preserve">the role of </w:t>
      </w:r>
      <w:r w:rsidR="00D5431C">
        <w:t>agricultur</w:t>
      </w:r>
      <w:r w:rsidR="0036010C">
        <w:t>al policy</w:t>
      </w:r>
      <w:r w:rsidR="006D5F93">
        <w:t xml:space="preserve"> </w:t>
      </w:r>
      <w:r w:rsidR="009F7920">
        <w:t>even though agriculture was the major activity of a large portion of the economies’ population</w:t>
      </w:r>
      <w:r w:rsidR="005C037D">
        <w:t xml:space="preserve">. </w:t>
      </w:r>
      <w:r w:rsidR="004F7AEF">
        <w:t xml:space="preserve">World Bank (1993) points out </w:t>
      </w:r>
      <w:r w:rsidR="000A503B">
        <w:t xml:space="preserve">some </w:t>
      </w:r>
      <w:r w:rsidR="004F7AEF">
        <w:t>characteristic</w:t>
      </w:r>
      <w:r w:rsidR="000A503B">
        <w:t>s</w:t>
      </w:r>
      <w:r w:rsidR="004F7AEF">
        <w:t xml:space="preserve"> in the HAPEs (</w:t>
      </w:r>
      <w:r w:rsidR="004F7AEF" w:rsidRPr="004F7AEF">
        <w:t>high performing Asian economies</w:t>
      </w:r>
      <w:r w:rsidR="004F7AEF">
        <w:t>)</w:t>
      </w:r>
      <w:r w:rsidR="000A503B">
        <w:t xml:space="preserve"> in the</w:t>
      </w:r>
      <w:r w:rsidR="009F7920">
        <w:t xml:space="preserve"> high growth</w:t>
      </w:r>
      <w:r w:rsidR="000A503B">
        <w:t xml:space="preserve"> period</w:t>
      </w:r>
      <w:r w:rsidR="004F7AEF">
        <w:t xml:space="preserve"> </w:t>
      </w:r>
      <w:r w:rsidR="000A503B">
        <w:t xml:space="preserve">are </w:t>
      </w:r>
      <w:r w:rsidR="004F7AEF">
        <w:t xml:space="preserve">high investment in agriculture and rural infrastructure and </w:t>
      </w:r>
      <w:r w:rsidR="000A503B">
        <w:t xml:space="preserve">limited taxation of agriculture. </w:t>
      </w:r>
      <w:r w:rsidR="005C037D">
        <w:t xml:space="preserve">Asian Development Bank (1997) mentions </w:t>
      </w:r>
      <w:r w:rsidR="003E1EDE">
        <w:t>the s</w:t>
      </w:r>
      <w:r w:rsidR="003E1EDE" w:rsidRPr="003E1EDE">
        <w:t>trong agricultural production</w:t>
      </w:r>
      <w:r w:rsidR="000A503B">
        <w:t xml:space="preserve"> has</w:t>
      </w:r>
      <w:r w:rsidR="00C97CCB">
        <w:t xml:space="preserve"> built </w:t>
      </w:r>
      <w:r w:rsidR="00C97CCB" w:rsidRPr="005C037D">
        <w:t>foundation for subsequent industrial development</w:t>
      </w:r>
      <w:r w:rsidR="00C97CCB">
        <w:t xml:space="preserve"> by </w:t>
      </w:r>
      <w:r w:rsidR="003E1EDE">
        <w:t>serv</w:t>
      </w:r>
      <w:r w:rsidR="00C97CCB">
        <w:t>ing</w:t>
      </w:r>
      <w:r w:rsidR="003E1EDE">
        <w:t xml:space="preserve"> functions of </w:t>
      </w:r>
      <w:r w:rsidR="005C037D" w:rsidRPr="005C037D">
        <w:t>reduc</w:t>
      </w:r>
      <w:r w:rsidR="003E1EDE">
        <w:t>ing</w:t>
      </w:r>
      <w:r w:rsidR="005C037D" w:rsidRPr="005C037D">
        <w:t xml:space="preserve"> poverty</w:t>
      </w:r>
      <w:r w:rsidR="003E1EDE">
        <w:t>,</w:t>
      </w:r>
      <w:r w:rsidR="003E1EDE" w:rsidRPr="005C037D">
        <w:t xml:space="preserve"> </w:t>
      </w:r>
      <w:r w:rsidR="003E1EDE">
        <w:t xml:space="preserve">stabilizing prices, and encouraging investment in education and </w:t>
      </w:r>
      <w:r w:rsidR="003E1EDE" w:rsidRPr="003E1EDE">
        <w:t>non-agricultural economy</w:t>
      </w:r>
      <w:r w:rsidR="003E1EDE">
        <w:t>.</w:t>
      </w:r>
      <w:r w:rsidR="004F7AEF">
        <w:t xml:space="preserve"> </w:t>
      </w:r>
      <w:r w:rsidR="00E7042E" w:rsidRPr="00E7042E">
        <w:t xml:space="preserve">Joe </w:t>
      </w:r>
      <w:proofErr w:type="spellStart"/>
      <w:r w:rsidR="00E7042E" w:rsidRPr="00E7042E">
        <w:t>Studwell</w:t>
      </w:r>
      <w:proofErr w:type="spellEnd"/>
      <w:r w:rsidR="00E7042E">
        <w:t xml:space="preserve"> </w:t>
      </w:r>
      <w:r w:rsidR="003A09CB">
        <w:t xml:space="preserve">(2013) </w:t>
      </w:r>
      <w:r w:rsidR="002E143C">
        <w:t xml:space="preserve">argues that </w:t>
      </w:r>
      <w:r w:rsidR="0021654B">
        <w:t>successful agricultural polic</w:t>
      </w:r>
      <w:r w:rsidR="00472107">
        <w:t>y</w:t>
      </w:r>
      <w:r w:rsidR="008B542E">
        <w:t xml:space="preserve"> </w:t>
      </w:r>
      <w:r w:rsidR="00472107">
        <w:t>is</w:t>
      </w:r>
      <w:r w:rsidR="008B542E">
        <w:t xml:space="preserve"> the key factor of</w:t>
      </w:r>
      <w:r w:rsidR="001867F7">
        <w:t xml:space="preserve"> the rapid growth of</w:t>
      </w:r>
      <w:r w:rsidR="008B542E">
        <w:t xml:space="preserve"> </w:t>
      </w:r>
      <w:r w:rsidR="001867F7">
        <w:t>Asian economies</w:t>
      </w:r>
      <w:r w:rsidR="00875379">
        <w:t xml:space="preserve"> by comparing</w:t>
      </w:r>
      <w:r w:rsidR="00A11345">
        <w:rPr>
          <w:rFonts w:hint="eastAsia"/>
          <w:lang w:eastAsia="zh-TW"/>
        </w:rPr>
        <w:t xml:space="preserve"> t</w:t>
      </w:r>
      <w:r w:rsidR="00A11345">
        <w:rPr>
          <w:lang w:eastAsia="zh-TW"/>
        </w:rPr>
        <w:t>he development of</w:t>
      </w:r>
      <w:r w:rsidR="00875379">
        <w:t xml:space="preserve"> Northeast</w:t>
      </w:r>
      <w:r w:rsidR="00875379" w:rsidRPr="00875379">
        <w:t xml:space="preserve"> Asia</w:t>
      </w:r>
      <w:r w:rsidR="00875379">
        <w:t xml:space="preserve"> economies</w:t>
      </w:r>
      <w:r w:rsidR="00875379" w:rsidRPr="00875379">
        <w:t xml:space="preserve"> (postwar Japan followed by Korea and Taiwan)</w:t>
      </w:r>
      <w:r w:rsidR="00875379">
        <w:t xml:space="preserve"> and Southeast Asia (</w:t>
      </w:r>
      <w:r w:rsidR="00875379" w:rsidRPr="00875379">
        <w:t>Indonesia, Malaysia, the Philippines, and Thailand</w:t>
      </w:r>
      <w:r w:rsidR="00875379">
        <w:t>)</w:t>
      </w:r>
      <w:r w:rsidR="001867F7">
        <w:t>.</w:t>
      </w:r>
      <w:r w:rsidR="008036BD">
        <w:t xml:space="preserve"> </w:t>
      </w:r>
      <w:r w:rsidR="00EF77E0">
        <w:t xml:space="preserve">Kay (2002) explores the agriculture’s contribution to industrialization by comparing East Asian countries (Korea and Taiwan) and Latin American countries. </w:t>
      </w:r>
      <w:r w:rsidR="00C43F59">
        <w:t>Among all the agricultural policies</w:t>
      </w:r>
      <w:r w:rsidR="00A7601C">
        <w:t>,</w:t>
      </w:r>
      <w:r w:rsidR="00C43F59">
        <w:t xml:space="preserve"> land reform may be the most </w:t>
      </w:r>
      <w:r w:rsidR="00A7601C">
        <w:t>important</w:t>
      </w:r>
      <w:r w:rsidR="00C43F59">
        <w:t xml:space="preserve"> one.</w:t>
      </w:r>
      <w:r w:rsidR="00A7601C">
        <w:t xml:space="preserve"> </w:t>
      </w:r>
      <w:r w:rsidR="00410BE6">
        <w:t xml:space="preserve">By transforming the land ownership from wealthy </w:t>
      </w:r>
      <w:r w:rsidR="008170CE">
        <w:t>landowners</w:t>
      </w:r>
      <w:r w:rsidR="00410BE6">
        <w:t xml:space="preserve"> to poor farmers, the policy incentivized</w:t>
      </w:r>
      <w:r w:rsidR="009F7920">
        <w:t xml:space="preserve"> those</w:t>
      </w:r>
      <w:r w:rsidR="00410BE6">
        <w:t xml:space="preserve"> farmers, raised agricultural production</w:t>
      </w:r>
      <w:r w:rsidR="008C5905">
        <w:t xml:space="preserve"> and savings, and</w:t>
      </w:r>
      <w:r w:rsidR="008170CE">
        <w:t xml:space="preserve"> hence provided an initial productive surplus for future industrial development</w:t>
      </w:r>
      <w:r w:rsidR="008540D8">
        <w:t xml:space="preserve"> (</w:t>
      </w:r>
      <w:proofErr w:type="spellStart"/>
      <w:r w:rsidR="008540D8" w:rsidRPr="00E7042E">
        <w:t>Studwell</w:t>
      </w:r>
      <w:proofErr w:type="spellEnd"/>
      <w:r w:rsidR="008540D8">
        <w:t>, 2013)</w:t>
      </w:r>
      <w:r w:rsidR="008170CE">
        <w:t>.</w:t>
      </w:r>
      <w:r w:rsidR="00A425BA">
        <w:t xml:space="preserve"> Also, as Boyce et al.</w:t>
      </w:r>
      <w:r w:rsidR="00860637">
        <w:t xml:space="preserve"> (2005)</w:t>
      </w:r>
      <w:r w:rsidR="00A425BA">
        <w:t xml:space="preserve"> suggests, the relatively egalitarian distribution of wealth and income resulted from land reforms was probably the most im</w:t>
      </w:r>
      <w:r w:rsidR="00860637">
        <w:t>portant factor to East Asia’s economic miracle.</w:t>
      </w:r>
      <w:r w:rsidR="00A425BA">
        <w:t xml:space="preserve"> </w:t>
      </w:r>
    </w:p>
    <w:p w14:paraId="743607A6" w14:textId="77777777" w:rsidR="00EA632C" w:rsidRDefault="008540D8" w:rsidP="00952879">
      <w:pPr>
        <w:rPr>
          <w:lang w:eastAsia="zh-TW"/>
        </w:rPr>
      </w:pPr>
      <w:r>
        <w:tab/>
      </w:r>
      <w:r w:rsidR="00535BCD">
        <w:t xml:space="preserve">On the other hand, land reform itself has </w:t>
      </w:r>
      <w:r w:rsidR="004371F9">
        <w:rPr>
          <w:rFonts w:hint="eastAsia"/>
          <w:lang w:eastAsia="zh-TW"/>
        </w:rPr>
        <w:t>b</w:t>
      </w:r>
      <w:r w:rsidR="004371F9">
        <w:rPr>
          <w:lang w:eastAsia="zh-TW"/>
        </w:rPr>
        <w:t xml:space="preserve">ecome prominent in the literature of </w:t>
      </w:r>
      <w:r w:rsidR="00FD56D0">
        <w:rPr>
          <w:lang w:eastAsia="zh-TW"/>
        </w:rPr>
        <w:t>agricultural</w:t>
      </w:r>
      <w:r w:rsidR="004371F9" w:rsidRPr="004371F9">
        <w:rPr>
          <w:lang w:eastAsia="zh-TW"/>
        </w:rPr>
        <w:t xml:space="preserve"> economics</w:t>
      </w:r>
      <w:r w:rsidR="004371F9">
        <w:rPr>
          <w:lang w:eastAsia="zh-TW"/>
        </w:rPr>
        <w:t xml:space="preserve"> </w:t>
      </w:r>
      <w:r w:rsidR="00923D8F">
        <w:rPr>
          <w:lang w:eastAsia="zh-TW"/>
        </w:rPr>
        <w:t xml:space="preserve">and development economics </w:t>
      </w:r>
      <w:r w:rsidR="004371F9">
        <w:rPr>
          <w:lang w:eastAsia="zh-TW"/>
        </w:rPr>
        <w:t xml:space="preserve">since </w:t>
      </w:r>
      <w:r w:rsidR="00FD56D0">
        <w:rPr>
          <w:lang w:eastAsia="zh-TW"/>
        </w:rPr>
        <w:t>1950s (</w:t>
      </w:r>
      <w:proofErr w:type="spellStart"/>
      <w:r w:rsidR="00FD56D0" w:rsidRPr="00FD56D0">
        <w:rPr>
          <w:lang w:eastAsia="zh-TW"/>
        </w:rPr>
        <w:t>Barlowe</w:t>
      </w:r>
      <w:proofErr w:type="spellEnd"/>
      <w:r w:rsidR="00FD56D0">
        <w:rPr>
          <w:lang w:eastAsia="zh-TW"/>
        </w:rPr>
        <w:t>, 1953</w:t>
      </w:r>
      <w:r w:rsidR="00923D8F">
        <w:rPr>
          <w:lang w:eastAsia="zh-TW"/>
        </w:rPr>
        <w:t>;</w:t>
      </w:r>
      <w:r w:rsidR="00FD56D0">
        <w:rPr>
          <w:lang w:eastAsia="zh-TW"/>
        </w:rPr>
        <w:t xml:space="preserve"> </w:t>
      </w:r>
      <w:r w:rsidR="00FD56D0" w:rsidRPr="00FD56D0">
        <w:rPr>
          <w:lang w:eastAsia="zh-TW"/>
        </w:rPr>
        <w:t xml:space="preserve">De </w:t>
      </w:r>
      <w:proofErr w:type="spellStart"/>
      <w:r w:rsidR="00FD56D0" w:rsidRPr="00FD56D0">
        <w:rPr>
          <w:lang w:eastAsia="zh-TW"/>
        </w:rPr>
        <w:t>Janvry</w:t>
      </w:r>
      <w:proofErr w:type="spellEnd"/>
      <w:r w:rsidR="00FD56D0">
        <w:rPr>
          <w:lang w:eastAsia="zh-TW"/>
        </w:rPr>
        <w:t>, 1981</w:t>
      </w:r>
      <w:r w:rsidR="005E754F">
        <w:rPr>
          <w:lang w:eastAsia="zh-TW"/>
        </w:rPr>
        <w:t xml:space="preserve">; </w:t>
      </w:r>
      <w:r w:rsidR="007615C0" w:rsidRPr="007615C0">
        <w:rPr>
          <w:lang w:eastAsia="zh-TW"/>
        </w:rPr>
        <w:t>Lipton</w:t>
      </w:r>
      <w:r w:rsidR="007615C0">
        <w:rPr>
          <w:lang w:eastAsia="zh-TW"/>
        </w:rPr>
        <w:t xml:space="preserve">, 2009; </w:t>
      </w:r>
      <w:r w:rsidR="005E754F">
        <w:rPr>
          <w:lang w:eastAsia="zh-TW"/>
        </w:rPr>
        <w:t>King, 2019</w:t>
      </w:r>
      <w:r w:rsidR="00FD56D0">
        <w:rPr>
          <w:lang w:eastAsia="zh-TW"/>
        </w:rPr>
        <w:t>)</w:t>
      </w:r>
      <w:r w:rsidR="00A0391E">
        <w:rPr>
          <w:lang w:eastAsia="zh-TW"/>
        </w:rPr>
        <w:t>. Researchers have investigated the</w:t>
      </w:r>
      <w:r w:rsidR="00B361BA">
        <w:rPr>
          <w:lang w:eastAsia="zh-TW"/>
        </w:rPr>
        <w:t xml:space="preserve"> economic</w:t>
      </w:r>
      <w:r w:rsidR="00A0391E">
        <w:rPr>
          <w:lang w:eastAsia="zh-TW"/>
        </w:rPr>
        <w:t xml:space="preserve"> effect of land reform</w:t>
      </w:r>
      <w:r w:rsidR="00CC2474">
        <w:rPr>
          <w:lang w:eastAsia="zh-TW"/>
        </w:rPr>
        <w:t>s</w:t>
      </w:r>
      <w:r w:rsidR="00A0391E">
        <w:rPr>
          <w:lang w:eastAsia="zh-TW"/>
        </w:rPr>
        <w:t xml:space="preserve"> in different </w:t>
      </w:r>
      <w:r w:rsidR="00153A2B">
        <w:rPr>
          <w:lang w:eastAsia="zh-TW"/>
        </w:rPr>
        <w:t xml:space="preserve">countries </w:t>
      </w:r>
      <w:r w:rsidR="009B7115">
        <w:rPr>
          <w:lang w:eastAsia="zh-TW"/>
        </w:rPr>
        <w:t>(</w:t>
      </w:r>
      <w:proofErr w:type="spellStart"/>
      <w:r w:rsidR="009B7115" w:rsidRPr="00445A3C">
        <w:rPr>
          <w:lang w:eastAsia="zh-TW"/>
        </w:rPr>
        <w:t>Lippit</w:t>
      </w:r>
      <w:proofErr w:type="spellEnd"/>
      <w:r w:rsidR="009B7115">
        <w:rPr>
          <w:lang w:eastAsia="zh-TW"/>
        </w:rPr>
        <w:t>, 2018; Jeon and Kim, 2000;</w:t>
      </w:r>
      <w:r w:rsidR="009B7115" w:rsidRPr="009B7115">
        <w:rPr>
          <w:lang w:eastAsia="zh-TW"/>
        </w:rPr>
        <w:t xml:space="preserve"> </w:t>
      </w:r>
      <w:r w:rsidR="009B7115">
        <w:rPr>
          <w:lang w:eastAsia="zh-TW"/>
        </w:rPr>
        <w:t>Koo, 1968</w:t>
      </w:r>
      <w:r w:rsidR="007615C0">
        <w:rPr>
          <w:lang w:eastAsia="zh-TW"/>
        </w:rPr>
        <w:t>;</w:t>
      </w:r>
      <w:r w:rsidR="007615C0" w:rsidRPr="007615C0">
        <w:t xml:space="preserve"> </w:t>
      </w:r>
      <w:r w:rsidR="007615C0" w:rsidRPr="007615C0">
        <w:rPr>
          <w:lang w:eastAsia="zh-TW"/>
        </w:rPr>
        <w:t>Kawagoe</w:t>
      </w:r>
      <w:r w:rsidR="007615C0">
        <w:rPr>
          <w:lang w:eastAsia="zh-TW"/>
        </w:rPr>
        <w:t>, 1999</w:t>
      </w:r>
      <w:r w:rsidR="00153A2B">
        <w:rPr>
          <w:lang w:eastAsia="zh-TW"/>
        </w:rPr>
        <w:t xml:space="preserve">). However, most </w:t>
      </w:r>
      <w:r w:rsidR="00103C21">
        <w:rPr>
          <w:lang w:eastAsia="zh-TW"/>
        </w:rPr>
        <w:t xml:space="preserve">past studies </w:t>
      </w:r>
      <w:r w:rsidR="00B361BA">
        <w:rPr>
          <w:lang w:eastAsia="zh-TW"/>
        </w:rPr>
        <w:t>estimate the</w:t>
      </w:r>
      <w:r w:rsidR="00103C21">
        <w:rPr>
          <w:lang w:eastAsia="zh-TW"/>
        </w:rPr>
        <w:t xml:space="preserve"> effect</w:t>
      </w:r>
      <w:r w:rsidR="00B361BA">
        <w:rPr>
          <w:lang w:eastAsia="zh-TW"/>
        </w:rPr>
        <w:t>s</w:t>
      </w:r>
      <w:r w:rsidR="00103C21">
        <w:rPr>
          <w:lang w:eastAsia="zh-TW"/>
        </w:rPr>
        <w:t xml:space="preserve"> of land reform in East Asia </w:t>
      </w:r>
      <w:r w:rsidR="00B361BA">
        <w:rPr>
          <w:lang w:eastAsia="zh-TW"/>
        </w:rPr>
        <w:t>based on</w:t>
      </w:r>
      <w:r w:rsidR="00103C21">
        <w:rPr>
          <w:lang w:eastAsia="zh-TW"/>
        </w:rPr>
        <w:t xml:space="preserve"> country-level time series data, making their estimation vulnerable to </w:t>
      </w:r>
      <w:r w:rsidR="00B361BA">
        <w:rPr>
          <w:lang w:eastAsia="zh-TW"/>
        </w:rPr>
        <w:t>omit</w:t>
      </w:r>
      <w:r w:rsidR="00952879">
        <w:rPr>
          <w:lang w:eastAsia="zh-TW"/>
        </w:rPr>
        <w:t>ted</w:t>
      </w:r>
      <w:r w:rsidR="00B361BA">
        <w:rPr>
          <w:lang w:eastAsia="zh-TW"/>
        </w:rPr>
        <w:t xml:space="preserve"> variable bias. On the contrary, some studies </w:t>
      </w:r>
      <w:r w:rsidR="00B420F0">
        <w:rPr>
          <w:lang w:eastAsia="zh-TW"/>
        </w:rPr>
        <w:t>in other countries have utilized cross-region variation within a country</w:t>
      </w:r>
      <w:r w:rsidR="00D3302D">
        <w:rPr>
          <w:lang w:eastAsia="zh-TW"/>
        </w:rPr>
        <w:t xml:space="preserve"> </w:t>
      </w:r>
      <w:r w:rsidR="00B420F0">
        <w:rPr>
          <w:lang w:eastAsia="zh-TW"/>
        </w:rPr>
        <w:t>to identify the effect of land reform (</w:t>
      </w:r>
      <w:proofErr w:type="spellStart"/>
      <w:r w:rsidR="00B420F0">
        <w:rPr>
          <w:lang w:eastAsia="zh-TW"/>
        </w:rPr>
        <w:t>Besley</w:t>
      </w:r>
      <w:proofErr w:type="spellEnd"/>
      <w:r w:rsidR="00B420F0">
        <w:rPr>
          <w:lang w:eastAsia="zh-TW"/>
        </w:rPr>
        <w:t xml:space="preserve"> and Burgess, 2000; </w:t>
      </w:r>
      <w:proofErr w:type="spellStart"/>
      <w:r w:rsidR="00B420F0">
        <w:rPr>
          <w:lang w:eastAsia="zh-TW"/>
        </w:rPr>
        <w:t>Ghatak</w:t>
      </w:r>
      <w:proofErr w:type="spellEnd"/>
      <w:r w:rsidR="00B420F0">
        <w:rPr>
          <w:lang w:eastAsia="zh-TW"/>
        </w:rPr>
        <w:t xml:space="preserve"> and Roy, 2007; </w:t>
      </w:r>
      <w:r w:rsidR="00B420F0" w:rsidRPr="00B420F0">
        <w:rPr>
          <w:lang w:eastAsia="zh-TW"/>
        </w:rPr>
        <w:t>Banerjee</w:t>
      </w:r>
      <w:r w:rsidR="00B420F0">
        <w:rPr>
          <w:lang w:eastAsia="zh-TW"/>
        </w:rPr>
        <w:t xml:space="preserve"> et al., 2002</w:t>
      </w:r>
      <w:r w:rsidR="00952879">
        <w:rPr>
          <w:lang w:eastAsia="zh-TW"/>
        </w:rPr>
        <w:t xml:space="preserve">; </w:t>
      </w:r>
      <w:proofErr w:type="spellStart"/>
      <w:r w:rsidR="00952879">
        <w:rPr>
          <w:lang w:eastAsia="zh-TW"/>
        </w:rPr>
        <w:t>Mendola</w:t>
      </w:r>
      <w:proofErr w:type="spellEnd"/>
      <w:r w:rsidR="00952879">
        <w:rPr>
          <w:lang w:eastAsia="zh-TW"/>
        </w:rPr>
        <w:t xml:space="preserve"> and </w:t>
      </w:r>
      <w:proofErr w:type="spellStart"/>
      <w:r w:rsidR="00952879">
        <w:rPr>
          <w:lang w:eastAsia="zh-TW"/>
        </w:rPr>
        <w:t>Simtowe</w:t>
      </w:r>
      <w:proofErr w:type="spellEnd"/>
      <w:r w:rsidR="00952879">
        <w:rPr>
          <w:lang w:eastAsia="zh-TW"/>
        </w:rPr>
        <w:t>, 2014</w:t>
      </w:r>
      <w:r w:rsidR="003677D0">
        <w:rPr>
          <w:lang w:eastAsia="zh-TW"/>
        </w:rPr>
        <w:t xml:space="preserve">; </w:t>
      </w:r>
      <w:proofErr w:type="spellStart"/>
      <w:r w:rsidR="003677D0" w:rsidRPr="003677D0">
        <w:rPr>
          <w:lang w:eastAsia="zh-TW"/>
        </w:rPr>
        <w:t>Adamopoulos</w:t>
      </w:r>
      <w:proofErr w:type="spellEnd"/>
      <w:r w:rsidR="003677D0">
        <w:rPr>
          <w:lang w:eastAsia="zh-TW"/>
        </w:rPr>
        <w:t xml:space="preserve"> and </w:t>
      </w:r>
      <w:proofErr w:type="spellStart"/>
      <w:r w:rsidR="003677D0" w:rsidRPr="003677D0">
        <w:rPr>
          <w:lang w:eastAsia="zh-TW"/>
        </w:rPr>
        <w:t>Restuccia</w:t>
      </w:r>
      <w:proofErr w:type="spellEnd"/>
      <w:r w:rsidR="003677D0">
        <w:rPr>
          <w:lang w:eastAsia="zh-TW"/>
        </w:rPr>
        <w:t>, 2020</w:t>
      </w:r>
      <w:r w:rsidR="00B420F0">
        <w:rPr>
          <w:lang w:eastAsia="zh-TW"/>
        </w:rPr>
        <w:t>)</w:t>
      </w:r>
      <w:r w:rsidR="00D3302D">
        <w:rPr>
          <w:lang w:eastAsia="zh-TW"/>
        </w:rPr>
        <w:t xml:space="preserve">. </w:t>
      </w:r>
      <w:r w:rsidR="009071E0">
        <w:rPr>
          <w:lang w:eastAsia="zh-TW"/>
        </w:rPr>
        <w:t>Following a similar pattern, this paper uses</w:t>
      </w:r>
      <w:r w:rsidR="00FD3871">
        <w:rPr>
          <w:lang w:eastAsia="zh-TW"/>
        </w:rPr>
        <w:t xml:space="preserve"> a continuous</w:t>
      </w:r>
      <w:r w:rsidR="009071E0">
        <w:rPr>
          <w:lang w:eastAsia="zh-TW"/>
        </w:rPr>
        <w:t xml:space="preserve"> difference</w:t>
      </w:r>
      <w:r w:rsidR="00FD3871">
        <w:rPr>
          <w:lang w:eastAsia="zh-TW"/>
        </w:rPr>
        <w:t>-</w:t>
      </w:r>
      <w:r w:rsidR="009071E0">
        <w:rPr>
          <w:lang w:eastAsia="zh-TW"/>
        </w:rPr>
        <w:t>in</w:t>
      </w:r>
      <w:r w:rsidR="00FD3871">
        <w:rPr>
          <w:lang w:eastAsia="zh-TW"/>
        </w:rPr>
        <w:t>-</w:t>
      </w:r>
      <w:r w:rsidR="009071E0">
        <w:rPr>
          <w:lang w:eastAsia="zh-TW"/>
        </w:rPr>
        <w:t>difference</w:t>
      </w:r>
      <w:r w:rsidR="00FD3871">
        <w:rPr>
          <w:lang w:eastAsia="zh-TW"/>
        </w:rPr>
        <w:t>s method to</w:t>
      </w:r>
      <w:r w:rsidR="009071E0">
        <w:rPr>
          <w:lang w:eastAsia="zh-TW"/>
        </w:rPr>
        <w:t xml:space="preserve"> identify the effect</w:t>
      </w:r>
      <w:r w:rsidR="00AA6A36">
        <w:rPr>
          <w:lang w:eastAsia="zh-TW"/>
        </w:rPr>
        <w:t xml:space="preserve"> of</w:t>
      </w:r>
      <w:r w:rsidR="009071E0">
        <w:rPr>
          <w:lang w:eastAsia="zh-TW"/>
        </w:rPr>
        <w:t xml:space="preserve"> </w:t>
      </w:r>
      <w:r w:rsidR="00F63C45">
        <w:rPr>
          <w:lang w:eastAsia="zh-TW"/>
        </w:rPr>
        <w:t xml:space="preserve">the </w:t>
      </w:r>
      <w:r w:rsidR="009071E0">
        <w:rPr>
          <w:lang w:eastAsia="zh-TW"/>
        </w:rPr>
        <w:t>land reform in 1953 on agricultural output in Taiwan</w:t>
      </w:r>
      <w:r w:rsidR="00FD3871">
        <w:rPr>
          <w:lang w:eastAsia="zh-TW"/>
        </w:rPr>
        <w:t>, utilizing</w:t>
      </w:r>
      <w:r w:rsidR="009071E0">
        <w:rPr>
          <w:lang w:eastAsia="zh-TW"/>
        </w:rPr>
        <w:t xml:space="preserve"> </w:t>
      </w:r>
      <w:r w:rsidR="00F63C45">
        <w:rPr>
          <w:lang w:eastAsia="zh-TW"/>
        </w:rPr>
        <w:t>different regions’</w:t>
      </w:r>
      <w:r w:rsidR="00FD3871">
        <w:rPr>
          <w:lang w:eastAsia="zh-TW"/>
        </w:rPr>
        <w:t xml:space="preserve"> </w:t>
      </w:r>
      <w:r w:rsidR="00AA6A36">
        <w:rPr>
          <w:lang w:eastAsia="zh-TW"/>
        </w:rPr>
        <w:t>different amount</w:t>
      </w:r>
      <w:r w:rsidR="00F63C45">
        <w:rPr>
          <w:lang w:eastAsia="zh-TW"/>
        </w:rPr>
        <w:t>s</w:t>
      </w:r>
      <w:r w:rsidR="00AA6A36">
        <w:rPr>
          <w:lang w:eastAsia="zh-TW"/>
        </w:rPr>
        <w:t xml:space="preserve"> of </w:t>
      </w:r>
      <w:r w:rsidR="00F63C45">
        <w:rPr>
          <w:lang w:eastAsia="zh-TW"/>
        </w:rPr>
        <w:t>tenant</w:t>
      </w:r>
      <w:r w:rsidR="00F63C45">
        <w:rPr>
          <w:rFonts w:hint="eastAsia"/>
          <w:lang w:eastAsia="zh-TW"/>
        </w:rPr>
        <w:t>-</w:t>
      </w:r>
      <w:r w:rsidR="00AA6A36">
        <w:rPr>
          <w:lang w:eastAsia="zh-TW"/>
        </w:rPr>
        <w:t xml:space="preserve">cultivated </w:t>
      </w:r>
      <w:r w:rsidR="00F63C45">
        <w:rPr>
          <w:lang w:eastAsia="zh-TW"/>
        </w:rPr>
        <w:t>area</w:t>
      </w:r>
      <w:r w:rsidR="00AA6A36">
        <w:rPr>
          <w:lang w:eastAsia="zh-TW"/>
        </w:rPr>
        <w:t xml:space="preserve"> </w:t>
      </w:r>
      <w:r w:rsidR="00F63C45">
        <w:rPr>
          <w:lang w:eastAsia="zh-TW"/>
        </w:rPr>
        <w:t>reduced</w:t>
      </w:r>
      <w:r w:rsidR="00AA6A36">
        <w:rPr>
          <w:lang w:eastAsia="zh-TW"/>
        </w:rPr>
        <w:t xml:space="preserve"> by the land reform </w:t>
      </w:r>
      <w:r w:rsidR="00F63C45">
        <w:rPr>
          <w:lang w:eastAsia="zh-TW"/>
        </w:rPr>
        <w:t>in 1953.</w:t>
      </w:r>
      <w:r w:rsidR="002677E5">
        <w:rPr>
          <w:lang w:eastAsia="zh-TW"/>
        </w:rPr>
        <w:t xml:space="preserve"> </w:t>
      </w:r>
    </w:p>
    <w:p w14:paraId="096C6239" w14:textId="46B779BC" w:rsidR="00325A5D" w:rsidRDefault="002677E5" w:rsidP="0060359C">
      <w:pPr>
        <w:ind w:firstLine="720"/>
        <w:rPr>
          <w:lang w:eastAsia="zh-TW"/>
        </w:rPr>
      </w:pPr>
      <w:r>
        <w:rPr>
          <w:lang w:eastAsia="zh-TW"/>
        </w:rPr>
        <w:t xml:space="preserve">Some past </w:t>
      </w:r>
      <w:r w:rsidR="009249C9">
        <w:rPr>
          <w:lang w:eastAsia="zh-TW"/>
        </w:rPr>
        <w:t>studies</w:t>
      </w:r>
      <w:r w:rsidR="00457F1F">
        <w:rPr>
          <w:lang w:eastAsia="zh-TW"/>
        </w:rPr>
        <w:t xml:space="preserve"> have</w:t>
      </w:r>
      <w:r>
        <w:rPr>
          <w:lang w:eastAsia="zh-TW"/>
        </w:rPr>
        <w:t xml:space="preserve"> also </w:t>
      </w:r>
      <w:r w:rsidR="00EA632C">
        <w:rPr>
          <w:lang w:eastAsia="zh-TW"/>
        </w:rPr>
        <w:t>used</w:t>
      </w:r>
      <w:r>
        <w:rPr>
          <w:lang w:eastAsia="zh-TW"/>
        </w:rPr>
        <w:t xml:space="preserve"> </w:t>
      </w:r>
      <w:r w:rsidR="00325A5D">
        <w:rPr>
          <w:lang w:eastAsia="zh-TW"/>
        </w:rPr>
        <w:t xml:space="preserve">other kinds of </w:t>
      </w:r>
      <w:r w:rsidR="00EA632C">
        <w:rPr>
          <w:lang w:eastAsia="zh-TW"/>
        </w:rPr>
        <w:t xml:space="preserve">data </w:t>
      </w:r>
      <w:r w:rsidR="00325A5D">
        <w:rPr>
          <w:lang w:eastAsia="zh-TW"/>
        </w:rPr>
        <w:t xml:space="preserve">than </w:t>
      </w:r>
      <w:r w:rsidR="00EA632C">
        <w:rPr>
          <w:lang w:eastAsia="zh-TW"/>
        </w:rPr>
        <w:t xml:space="preserve">country-level data </w:t>
      </w:r>
      <w:r>
        <w:rPr>
          <w:lang w:eastAsia="zh-TW"/>
        </w:rPr>
        <w:t>to</w:t>
      </w:r>
      <w:r w:rsidR="009249C9">
        <w:rPr>
          <w:lang w:eastAsia="zh-TW"/>
        </w:rPr>
        <w:t xml:space="preserve"> estimate the effect of land reform in Taiwan. </w:t>
      </w:r>
      <w:r w:rsidR="00190FDD">
        <w:rPr>
          <w:lang w:eastAsia="zh-TW"/>
        </w:rPr>
        <w:t>Yeh (2012)</w:t>
      </w:r>
      <w:r w:rsidR="00CC2474">
        <w:rPr>
          <w:lang w:eastAsia="zh-TW"/>
        </w:rPr>
        <w:t xml:space="preserve"> uses a </w:t>
      </w:r>
      <w:r w:rsidR="00CC2474" w:rsidRPr="00CC2474">
        <w:rPr>
          <w:lang w:eastAsia="zh-TW"/>
        </w:rPr>
        <w:t>difference-in-difference approach</w:t>
      </w:r>
      <w:r w:rsidR="00CC2474">
        <w:rPr>
          <w:lang w:eastAsia="zh-TW"/>
        </w:rPr>
        <w:t xml:space="preserve"> </w:t>
      </w:r>
      <w:r w:rsidR="00DE09B6">
        <w:rPr>
          <w:lang w:eastAsia="zh-TW"/>
        </w:rPr>
        <w:t>to estimate the first phase of land reform in Taiwan in 1949 with the farm-level data in 1925-1927 and 1950-1951</w:t>
      </w:r>
      <w:r w:rsidR="005B3504">
        <w:rPr>
          <w:lang w:eastAsia="zh-TW"/>
        </w:rPr>
        <w:t xml:space="preserve"> and finds no efficiency improvement in </w:t>
      </w:r>
      <w:r w:rsidR="00EA632C">
        <w:rPr>
          <w:lang w:eastAsia="zh-TW"/>
        </w:rPr>
        <w:t>1950-1951 from 1925-1927</w:t>
      </w:r>
      <w:r w:rsidR="00DE09B6">
        <w:rPr>
          <w:lang w:eastAsia="zh-TW"/>
        </w:rPr>
        <w:t xml:space="preserve">. </w:t>
      </w:r>
      <w:r w:rsidR="005B3504">
        <w:rPr>
          <w:lang w:eastAsia="zh-TW"/>
        </w:rPr>
        <w:t>Th</w:t>
      </w:r>
      <w:r w:rsidR="00325A5D">
        <w:rPr>
          <w:lang w:eastAsia="zh-TW"/>
        </w:rPr>
        <w:t>is</w:t>
      </w:r>
      <w:r w:rsidR="005B3504">
        <w:rPr>
          <w:lang w:eastAsia="zh-TW"/>
        </w:rPr>
        <w:t xml:space="preserve"> paper differs from Yeh’s in two main points. First, Yeh estimates the effect of land reform in 1949, whose main goal was to reduce the rent </w:t>
      </w:r>
      <w:r w:rsidR="00EA632C">
        <w:rPr>
          <w:lang w:eastAsia="zh-TW"/>
        </w:rPr>
        <w:t>burden on tenants</w:t>
      </w:r>
      <w:r w:rsidR="005B3504">
        <w:rPr>
          <w:lang w:eastAsia="zh-TW"/>
        </w:rPr>
        <w:t>, while this paper studies the effect of land reform in 1953, wh</w:t>
      </w:r>
      <w:r w:rsidR="00EA632C">
        <w:rPr>
          <w:lang w:eastAsia="zh-TW"/>
        </w:rPr>
        <w:t>ose main goal was to transferring land ownership from wealthy landowners to poor tenants. Second, the</w:t>
      </w:r>
      <w:r w:rsidR="00325A5D">
        <w:rPr>
          <w:lang w:eastAsia="zh-TW"/>
        </w:rPr>
        <w:t xml:space="preserve"> interval between the</w:t>
      </w:r>
      <w:r w:rsidR="00EA632C">
        <w:rPr>
          <w:lang w:eastAsia="zh-TW"/>
        </w:rPr>
        <w:t xml:space="preserve"> two periods of comparison by Yeh may</w:t>
      </w:r>
      <w:r w:rsidR="00325A5D">
        <w:rPr>
          <w:lang w:eastAsia="zh-TW"/>
        </w:rPr>
        <w:t xml:space="preserve"> </w:t>
      </w:r>
      <w:r w:rsidR="00EA632C">
        <w:rPr>
          <w:lang w:eastAsia="zh-TW"/>
        </w:rPr>
        <w:t xml:space="preserve">be too </w:t>
      </w:r>
      <w:r w:rsidR="00325A5D">
        <w:rPr>
          <w:lang w:eastAsia="zh-TW"/>
        </w:rPr>
        <w:t>long for the two periods to</w:t>
      </w:r>
      <w:r w:rsidR="00EA632C">
        <w:rPr>
          <w:lang w:eastAsia="zh-TW"/>
        </w:rPr>
        <w:t xml:space="preserve"> be comparable.</w:t>
      </w:r>
      <w:r w:rsidR="00325A5D">
        <w:rPr>
          <w:lang w:eastAsia="zh-TW"/>
        </w:rPr>
        <w:t xml:space="preserve"> This paper’s </w:t>
      </w:r>
      <w:r w:rsidR="00325A5D">
        <w:rPr>
          <w:lang w:eastAsia="zh-TW"/>
        </w:rPr>
        <w:lastRenderedPageBreak/>
        <w:t xml:space="preserve">main result only compares the data from 1952 and </w:t>
      </w:r>
      <w:r w:rsidR="00DB1D71">
        <w:rPr>
          <w:lang w:eastAsia="zh-TW"/>
        </w:rPr>
        <w:t xml:space="preserve">the data from </w:t>
      </w:r>
      <w:r w:rsidR="000F2339">
        <w:rPr>
          <w:lang w:eastAsia="zh-TW"/>
        </w:rPr>
        <w:t>a</w:t>
      </w:r>
      <w:r w:rsidR="00DB1D71">
        <w:rPr>
          <w:lang w:eastAsia="zh-TW"/>
        </w:rPr>
        <w:t xml:space="preserve"> year</w:t>
      </w:r>
      <w:r w:rsidR="000F2339">
        <w:rPr>
          <w:lang w:eastAsia="zh-TW"/>
        </w:rPr>
        <w:t xml:space="preserve"> between 1953 to</w:t>
      </w:r>
      <w:r w:rsidR="00DB1D71">
        <w:rPr>
          <w:lang w:eastAsia="zh-TW"/>
        </w:rPr>
        <w:t xml:space="preserve"> 1956</w:t>
      </w:r>
      <w:r w:rsidR="00325A5D">
        <w:rPr>
          <w:lang w:eastAsia="zh-TW"/>
        </w:rPr>
        <w:t xml:space="preserve"> to exclude </w:t>
      </w:r>
      <w:r w:rsidR="00DB1D71">
        <w:rPr>
          <w:lang w:eastAsia="zh-TW"/>
        </w:rPr>
        <w:t>the influence of other potential factors. Duan (2015)</w:t>
      </w:r>
      <w:r w:rsidR="00325A5D">
        <w:rPr>
          <w:lang w:eastAsia="zh-TW"/>
        </w:rPr>
        <w:t xml:space="preserve"> </w:t>
      </w:r>
      <w:r w:rsidR="00DB1D71">
        <w:rPr>
          <w:lang w:eastAsia="zh-TW"/>
        </w:rPr>
        <w:t xml:space="preserve">uses </w:t>
      </w:r>
      <w:r w:rsidR="0060359C">
        <w:rPr>
          <w:lang w:eastAsia="zh-TW"/>
        </w:rPr>
        <w:t>fixed effect model with panel</w:t>
      </w:r>
      <w:r w:rsidR="00DB1D71">
        <w:rPr>
          <w:lang w:eastAsia="zh-TW"/>
        </w:rPr>
        <w:t xml:space="preserve"> data </w:t>
      </w:r>
      <w:r w:rsidR="000F2339">
        <w:rPr>
          <w:lang w:eastAsia="zh-TW"/>
        </w:rPr>
        <w:t xml:space="preserve">from 1950s to 1960s </w:t>
      </w:r>
      <w:r w:rsidR="0060359C">
        <w:rPr>
          <w:lang w:eastAsia="zh-TW"/>
        </w:rPr>
        <w:t>to</w:t>
      </w:r>
      <w:r w:rsidR="00DB1D71">
        <w:rPr>
          <w:lang w:eastAsia="zh-TW"/>
        </w:rPr>
        <w:t xml:space="preserve"> estimate </w:t>
      </w:r>
      <w:r w:rsidR="00A40782">
        <w:rPr>
          <w:lang w:eastAsia="zh-TW"/>
        </w:rPr>
        <w:t xml:space="preserve">the effect of land redistribution on </w:t>
      </w:r>
      <w:r w:rsidR="00A40782" w:rsidRPr="00A40782">
        <w:rPr>
          <w:lang w:eastAsia="zh-TW"/>
        </w:rPr>
        <w:t>rice productivity</w:t>
      </w:r>
      <w:r w:rsidR="00A40782">
        <w:rPr>
          <w:lang w:eastAsia="zh-TW"/>
        </w:rPr>
        <w:t xml:space="preserve"> and </w:t>
      </w:r>
      <w:r w:rsidR="00A40782" w:rsidRPr="00A40782">
        <w:rPr>
          <w:lang w:eastAsia="zh-TW"/>
        </w:rPr>
        <w:t>real capital accumulation</w:t>
      </w:r>
      <w:r w:rsidR="0060359C">
        <w:rPr>
          <w:lang w:eastAsia="zh-TW"/>
        </w:rPr>
        <w:t xml:space="preserve"> by utilizing the variation of each region’s percentage of </w:t>
      </w:r>
      <w:r w:rsidR="0060359C" w:rsidRPr="0060359C">
        <w:rPr>
          <w:lang w:eastAsia="zh-TW"/>
        </w:rPr>
        <w:t>owner-cultivator</w:t>
      </w:r>
      <w:r w:rsidR="0060359C">
        <w:rPr>
          <w:lang w:eastAsia="zh-TW"/>
        </w:rPr>
        <w:t xml:space="preserve"> in each year.</w:t>
      </w:r>
      <w:r w:rsidR="00A40782">
        <w:rPr>
          <w:lang w:eastAsia="zh-TW"/>
        </w:rPr>
        <w:t xml:space="preserve"> </w:t>
      </w:r>
      <w:r w:rsidR="0060359C">
        <w:rPr>
          <w:lang w:eastAsia="zh-TW"/>
        </w:rPr>
        <w:t xml:space="preserve">However, </w:t>
      </w:r>
      <w:r w:rsidR="000F2339">
        <w:rPr>
          <w:lang w:eastAsia="zh-TW"/>
        </w:rPr>
        <w:t xml:space="preserve">even after controlling the regional fixed effect, the model may still suffer </w:t>
      </w:r>
      <w:r w:rsidR="00722559">
        <w:rPr>
          <w:lang w:eastAsia="zh-TW"/>
        </w:rPr>
        <w:t xml:space="preserve">severely from the omitted variable bias since agriculture in Taiwan was under </w:t>
      </w:r>
      <w:r w:rsidR="00B4278B">
        <w:rPr>
          <w:lang w:eastAsia="zh-TW"/>
        </w:rPr>
        <w:t xml:space="preserve">a </w:t>
      </w:r>
      <w:r w:rsidR="00722559">
        <w:rPr>
          <w:lang w:eastAsia="zh-TW"/>
        </w:rPr>
        <w:t>significant change in t</w:t>
      </w:r>
      <w:r w:rsidR="00B4278B">
        <w:rPr>
          <w:lang w:eastAsia="zh-TW"/>
        </w:rPr>
        <w:t>he</w:t>
      </w:r>
      <w:r w:rsidR="00722559">
        <w:rPr>
          <w:lang w:eastAsia="zh-TW"/>
        </w:rPr>
        <w:t xml:space="preserve"> period. </w:t>
      </w:r>
      <w:r w:rsidR="00FA521C">
        <w:rPr>
          <w:lang w:eastAsia="zh-TW"/>
        </w:rPr>
        <w:t xml:space="preserve">Also, the change in percentage of </w:t>
      </w:r>
      <w:r w:rsidR="00FA521C" w:rsidRPr="0060359C">
        <w:rPr>
          <w:lang w:eastAsia="zh-TW"/>
        </w:rPr>
        <w:t>owner-cultivator</w:t>
      </w:r>
      <w:r w:rsidR="00FA521C">
        <w:rPr>
          <w:lang w:eastAsia="zh-TW"/>
        </w:rPr>
        <w:t xml:space="preserve"> in each region can hardly be exogenous. This paper uses only the sharp effect of land reform in 1953 and only data in a short period</w:t>
      </w:r>
      <w:r w:rsidR="00825558">
        <w:rPr>
          <w:lang w:eastAsia="zh-TW"/>
        </w:rPr>
        <w:t xml:space="preserve"> between 1952 to 1956</w:t>
      </w:r>
      <w:r w:rsidR="00FA521C">
        <w:rPr>
          <w:lang w:eastAsia="zh-TW"/>
        </w:rPr>
        <w:t xml:space="preserve"> to minimize the endogenous problem.</w:t>
      </w:r>
      <w:r w:rsidR="009C6413">
        <w:rPr>
          <w:lang w:eastAsia="zh-TW"/>
        </w:rPr>
        <w:t xml:space="preserve"> In addition, the paper does not only focus on the production of rice but also other crops to give a more comprehensive picture of how the land reform in 1953 affected the agricultural output in Taiwan.</w:t>
      </w:r>
    </w:p>
    <w:p w14:paraId="2C8CD570" w14:textId="7784D999" w:rsidR="008540D8" w:rsidRDefault="00825558" w:rsidP="00600B2B">
      <w:pPr>
        <w:rPr>
          <w:lang w:eastAsia="zh-TW"/>
        </w:rPr>
      </w:pPr>
      <w:r>
        <w:rPr>
          <w:lang w:eastAsia="zh-TW"/>
        </w:rPr>
        <w:t>History Background</w:t>
      </w:r>
    </w:p>
    <w:p w14:paraId="3E9CB5BF" w14:textId="1CF54145" w:rsidR="00825558" w:rsidRDefault="00825558" w:rsidP="00600B2B">
      <w:pPr>
        <w:rPr>
          <w:lang w:eastAsia="zh-TW"/>
        </w:rPr>
      </w:pPr>
    </w:p>
    <w:p w14:paraId="07D5C897" w14:textId="6921B3C8" w:rsidR="00825558" w:rsidRDefault="00825558" w:rsidP="00600B2B">
      <w:pPr>
        <w:rPr>
          <w:lang w:eastAsia="zh-TW"/>
        </w:rPr>
      </w:pPr>
      <w:r>
        <w:rPr>
          <w:lang w:eastAsia="zh-TW"/>
        </w:rPr>
        <w:t>Data &amp; Methods</w:t>
      </w:r>
    </w:p>
    <w:p w14:paraId="4CFB0015" w14:textId="543F0C34" w:rsidR="00825558" w:rsidRDefault="00825558" w:rsidP="00600B2B">
      <w:pPr>
        <w:rPr>
          <w:lang w:eastAsia="zh-TW"/>
        </w:rPr>
      </w:pPr>
    </w:p>
    <w:p w14:paraId="11C41A49" w14:textId="54AE1B17" w:rsidR="00825558" w:rsidRDefault="00825558" w:rsidP="00600B2B">
      <w:pPr>
        <w:rPr>
          <w:lang w:eastAsia="zh-TW"/>
        </w:rPr>
      </w:pPr>
      <w:r>
        <w:rPr>
          <w:lang w:eastAsia="zh-TW"/>
        </w:rPr>
        <w:t>Results</w:t>
      </w:r>
    </w:p>
    <w:p w14:paraId="36522478" w14:textId="084DD6DB" w:rsidR="00825558" w:rsidRDefault="00825558" w:rsidP="00600B2B">
      <w:pPr>
        <w:rPr>
          <w:lang w:eastAsia="zh-TW"/>
        </w:rPr>
      </w:pPr>
    </w:p>
    <w:p w14:paraId="2D383912" w14:textId="22E4B128" w:rsidR="00825558" w:rsidRDefault="00825558" w:rsidP="00600B2B">
      <w:r>
        <w:rPr>
          <w:lang w:eastAsia="zh-TW"/>
        </w:rPr>
        <w:t>Extension and Conclusion</w:t>
      </w:r>
    </w:p>
    <w:p w14:paraId="4F56301C" w14:textId="6D688A88" w:rsidR="002B20A1" w:rsidRPr="002E143C" w:rsidRDefault="002B20A1" w:rsidP="00600B2B"/>
    <w:sectPr w:rsidR="002B20A1" w:rsidRPr="002E1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E29"/>
    <w:rsid w:val="000347E9"/>
    <w:rsid w:val="000A503B"/>
    <w:rsid w:val="000F2339"/>
    <w:rsid w:val="00103C21"/>
    <w:rsid w:val="00145D5D"/>
    <w:rsid w:val="00153A2B"/>
    <w:rsid w:val="001867F7"/>
    <w:rsid w:val="00190FDD"/>
    <w:rsid w:val="0021654B"/>
    <w:rsid w:val="002677E5"/>
    <w:rsid w:val="002B20A1"/>
    <w:rsid w:val="002E143C"/>
    <w:rsid w:val="00325A5D"/>
    <w:rsid w:val="0036010C"/>
    <w:rsid w:val="003677D0"/>
    <w:rsid w:val="003A09CB"/>
    <w:rsid w:val="003E1EDE"/>
    <w:rsid w:val="00410BE6"/>
    <w:rsid w:val="004371F9"/>
    <w:rsid w:val="00445A3C"/>
    <w:rsid w:val="00457F1F"/>
    <w:rsid w:val="00472107"/>
    <w:rsid w:val="004F00EB"/>
    <w:rsid w:val="004F7AEF"/>
    <w:rsid w:val="00500D30"/>
    <w:rsid w:val="005102D9"/>
    <w:rsid w:val="00535BCD"/>
    <w:rsid w:val="005B3504"/>
    <w:rsid w:val="005C037D"/>
    <w:rsid w:val="005E754F"/>
    <w:rsid w:val="005F1E29"/>
    <w:rsid w:val="00600B2B"/>
    <w:rsid w:val="0060359C"/>
    <w:rsid w:val="00603A5B"/>
    <w:rsid w:val="00630FC4"/>
    <w:rsid w:val="006415DB"/>
    <w:rsid w:val="006758A9"/>
    <w:rsid w:val="006D5F93"/>
    <w:rsid w:val="00722559"/>
    <w:rsid w:val="007615C0"/>
    <w:rsid w:val="00765B3B"/>
    <w:rsid w:val="007A57DC"/>
    <w:rsid w:val="007F5B95"/>
    <w:rsid w:val="008036BD"/>
    <w:rsid w:val="008170CE"/>
    <w:rsid w:val="00825558"/>
    <w:rsid w:val="008266E2"/>
    <w:rsid w:val="00826C62"/>
    <w:rsid w:val="008540D8"/>
    <w:rsid w:val="00860637"/>
    <w:rsid w:val="00875379"/>
    <w:rsid w:val="008B542E"/>
    <w:rsid w:val="008C5905"/>
    <w:rsid w:val="008F67D8"/>
    <w:rsid w:val="009071E0"/>
    <w:rsid w:val="00923D8F"/>
    <w:rsid w:val="009249C9"/>
    <w:rsid w:val="00952879"/>
    <w:rsid w:val="009B7115"/>
    <w:rsid w:val="009C6413"/>
    <w:rsid w:val="009F7920"/>
    <w:rsid w:val="00A0391E"/>
    <w:rsid w:val="00A11345"/>
    <w:rsid w:val="00A22C2D"/>
    <w:rsid w:val="00A40782"/>
    <w:rsid w:val="00A425BA"/>
    <w:rsid w:val="00A7601C"/>
    <w:rsid w:val="00A87F0B"/>
    <w:rsid w:val="00AA6A36"/>
    <w:rsid w:val="00B361BA"/>
    <w:rsid w:val="00B420F0"/>
    <w:rsid w:val="00B4278B"/>
    <w:rsid w:val="00C3572D"/>
    <w:rsid w:val="00C43F59"/>
    <w:rsid w:val="00C639BC"/>
    <w:rsid w:val="00C71477"/>
    <w:rsid w:val="00C97CCB"/>
    <w:rsid w:val="00CA3014"/>
    <w:rsid w:val="00CC2474"/>
    <w:rsid w:val="00D3302D"/>
    <w:rsid w:val="00D5431C"/>
    <w:rsid w:val="00DB1D71"/>
    <w:rsid w:val="00DE09B6"/>
    <w:rsid w:val="00E7042E"/>
    <w:rsid w:val="00E7539F"/>
    <w:rsid w:val="00EA632C"/>
    <w:rsid w:val="00ED3728"/>
    <w:rsid w:val="00EF77E0"/>
    <w:rsid w:val="00F63C45"/>
    <w:rsid w:val="00FA521C"/>
    <w:rsid w:val="00FD3871"/>
    <w:rsid w:val="00FD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4E54A"/>
  <w15:chartTrackingRefBased/>
  <w15:docId w15:val="{D1A6F7ED-E70D-4421-A9C3-F0A702931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新細明體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E7709-46B0-4FE0-B62A-B02F3E9CF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2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Lin</dc:creator>
  <cp:keywords/>
  <dc:description/>
  <cp:lastModifiedBy>Bob Lin</cp:lastModifiedBy>
  <cp:revision>9</cp:revision>
  <dcterms:created xsi:type="dcterms:W3CDTF">2022-04-11T20:07:00Z</dcterms:created>
  <dcterms:modified xsi:type="dcterms:W3CDTF">2022-04-12T14:03:00Z</dcterms:modified>
</cp:coreProperties>
</file>