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D4E73" w14:textId="6B0054C9" w:rsidR="00230AB8" w:rsidRDefault="00F05924" w:rsidP="00BD6F2B">
      <w:pPr>
        <w:pStyle w:val="Heading1"/>
      </w:pPr>
      <w:proofErr w:type="spellStart"/>
      <w:r w:rsidRPr="0061603D">
        <w:t>PyXlinkViewer</w:t>
      </w:r>
      <w:proofErr w:type="spellEnd"/>
      <w:r w:rsidRPr="0061603D">
        <w:t xml:space="preserve"> User Manual</w:t>
      </w:r>
    </w:p>
    <w:p w14:paraId="5C9DF8E7" w14:textId="77777777" w:rsidR="00BD6F2B" w:rsidRDefault="00BD6F2B" w:rsidP="00230AB8">
      <w:pPr>
        <w:pStyle w:val="Heading2"/>
      </w:pPr>
    </w:p>
    <w:p w14:paraId="32A96C5E" w14:textId="3D7B4B17" w:rsidR="00F05924" w:rsidRDefault="00273A14" w:rsidP="00230AB8">
      <w:pPr>
        <w:pStyle w:val="Heading2"/>
      </w:pPr>
      <w:r>
        <w:t>Requirements</w:t>
      </w:r>
    </w:p>
    <w:p w14:paraId="3DFC8400" w14:textId="77777777" w:rsidR="00230AB8" w:rsidRPr="00230AB8" w:rsidRDefault="00230AB8" w:rsidP="00C74C49">
      <w:pPr>
        <w:spacing w:line="276" w:lineRule="auto"/>
      </w:pPr>
    </w:p>
    <w:p w14:paraId="603D9CDA" w14:textId="29E36B4D" w:rsidR="00F05924" w:rsidRDefault="00F05924" w:rsidP="00C74C49">
      <w:pPr>
        <w:spacing w:line="276" w:lineRule="auto"/>
        <w:jc w:val="both"/>
        <w:rPr>
          <w:rFonts w:cs="Arial"/>
        </w:rPr>
      </w:pPr>
      <w:r>
        <w:t xml:space="preserve">The </w:t>
      </w:r>
      <w:proofErr w:type="spellStart"/>
      <w:r>
        <w:t>PyXlinkViewer</w:t>
      </w:r>
      <w:proofErr w:type="spellEnd"/>
      <w:r>
        <w:t xml:space="preserve"> plugin requires </w:t>
      </w:r>
      <w:proofErr w:type="spellStart"/>
      <w:r>
        <w:t>PyMOL</w:t>
      </w:r>
      <w:proofErr w:type="spellEnd"/>
      <w:r>
        <w:t xml:space="preserve"> v2 to be installed (</w:t>
      </w:r>
      <w:r w:rsidRPr="00FF2138">
        <w:rPr>
          <w:rFonts w:cs="Arial"/>
        </w:rPr>
        <w:t xml:space="preserve">available </w:t>
      </w:r>
      <w:r w:rsidR="00273A14">
        <w:rPr>
          <w:rFonts w:cs="Arial"/>
        </w:rPr>
        <w:t>at</w:t>
      </w:r>
      <w:r w:rsidRPr="00FF2138">
        <w:rPr>
          <w:rFonts w:cs="Arial"/>
        </w:rPr>
        <w:t xml:space="preserve"> </w:t>
      </w:r>
      <w:hyperlink r:id="rId9" w:history="1">
        <w:r w:rsidRPr="00FF2138">
          <w:rPr>
            <w:rStyle w:val="Hyperlink"/>
            <w:rFonts w:cs="Arial"/>
          </w:rPr>
          <w:t>https://pymol.org/2/</w:t>
        </w:r>
      </w:hyperlink>
      <w:r>
        <w:rPr>
          <w:rStyle w:val="Hyperlink"/>
          <w:rFonts w:cs="Arial"/>
        </w:rPr>
        <w:t>)</w:t>
      </w:r>
      <w:r w:rsidRPr="00FF2138">
        <w:rPr>
          <w:rFonts w:cs="Arial"/>
        </w:rPr>
        <w:t>.</w:t>
      </w:r>
      <w:r>
        <w:rPr>
          <w:rFonts w:cs="Arial"/>
        </w:rPr>
        <w:t xml:space="preserve"> </w:t>
      </w:r>
      <w:r w:rsidR="00273A14">
        <w:rPr>
          <w:rFonts w:cs="Arial"/>
        </w:rPr>
        <w:t xml:space="preserve">It can be run on Linux, </w:t>
      </w:r>
      <w:proofErr w:type="spellStart"/>
      <w:r w:rsidR="00273A14">
        <w:rPr>
          <w:rFonts w:cs="Arial"/>
        </w:rPr>
        <w:t>macOS</w:t>
      </w:r>
      <w:proofErr w:type="spellEnd"/>
      <w:r w:rsidR="00273A14">
        <w:rPr>
          <w:rFonts w:cs="Arial"/>
        </w:rPr>
        <w:t xml:space="preserve"> </w:t>
      </w:r>
      <w:r w:rsidR="003A7389">
        <w:rPr>
          <w:rFonts w:cs="Arial"/>
        </w:rPr>
        <w:t>or</w:t>
      </w:r>
      <w:r w:rsidR="00273A14">
        <w:rPr>
          <w:rFonts w:cs="Arial"/>
        </w:rPr>
        <w:t xml:space="preserve"> Microsoft Windows operating systems. </w:t>
      </w:r>
      <w:r>
        <w:rPr>
          <w:rFonts w:cs="Arial"/>
        </w:rPr>
        <w:t>The plugin is downloaded</w:t>
      </w:r>
      <w:r w:rsidR="00EC2984">
        <w:rPr>
          <w:rFonts w:cs="Arial"/>
        </w:rPr>
        <w:t xml:space="preserve"> and installed</w:t>
      </w:r>
      <w:r>
        <w:rPr>
          <w:rFonts w:cs="Arial"/>
        </w:rPr>
        <w:t xml:space="preserve"> as a ZIP file (</w:t>
      </w:r>
      <w:r w:rsidR="00EC2984">
        <w:t>‘</w:t>
      </w:r>
      <w:r w:rsidR="00EC2984" w:rsidRPr="00EC2984">
        <w:rPr>
          <w:i/>
        </w:rPr>
        <w:t>py</w:t>
      </w:r>
      <w:r w:rsidR="00EC2984">
        <w:rPr>
          <w:rFonts w:cs="Arial"/>
          <w:i/>
        </w:rPr>
        <w:t>xlink</w:t>
      </w:r>
      <w:r w:rsidR="00EC2984" w:rsidRPr="00F05924">
        <w:rPr>
          <w:rFonts w:cs="Arial"/>
          <w:i/>
        </w:rPr>
        <w:t>viewer</w:t>
      </w:r>
      <w:r w:rsidR="00EC2984">
        <w:rPr>
          <w:rFonts w:cs="Arial"/>
          <w:i/>
        </w:rPr>
        <w:t>_install</w:t>
      </w:r>
      <w:r w:rsidR="00EC2984" w:rsidRPr="00F05924">
        <w:rPr>
          <w:rFonts w:cs="Arial"/>
          <w:i/>
        </w:rPr>
        <w:t>.zip</w:t>
      </w:r>
      <w:r w:rsidR="00EC2984">
        <w:rPr>
          <w:rFonts w:cs="Arial"/>
          <w:i/>
        </w:rPr>
        <w:t>’</w:t>
      </w:r>
      <w:r>
        <w:rPr>
          <w:rFonts w:cs="Arial"/>
        </w:rPr>
        <w:t xml:space="preserve">) </w:t>
      </w:r>
      <w:r w:rsidR="00273A14">
        <w:rPr>
          <w:rFonts w:cs="Arial"/>
        </w:rPr>
        <w:t xml:space="preserve">available at </w:t>
      </w:r>
      <w:hyperlink r:id="rId10" w:history="1">
        <w:r w:rsidR="00273A14" w:rsidRPr="00FA08EB">
          <w:rPr>
            <w:rStyle w:val="Hyperlink"/>
            <w:rFonts w:cs="Arial"/>
          </w:rPr>
          <w:t>https://github.com/BobSchiffrin</w:t>
        </w:r>
      </w:hyperlink>
      <w:r w:rsidR="00273A14">
        <w:rPr>
          <w:rFonts w:cs="Arial"/>
        </w:rPr>
        <w:t xml:space="preserve"> under a GNU General Public L</w:t>
      </w:r>
      <w:r w:rsidR="00273A14" w:rsidRPr="00FF2138">
        <w:rPr>
          <w:rFonts w:cs="Arial"/>
        </w:rPr>
        <w:t>icense</w:t>
      </w:r>
      <w:r w:rsidR="00273A14">
        <w:rPr>
          <w:rFonts w:cs="Arial"/>
        </w:rPr>
        <w:t>.</w:t>
      </w:r>
    </w:p>
    <w:p w14:paraId="14983CF8" w14:textId="77777777" w:rsidR="00267C11" w:rsidRDefault="00267C11" w:rsidP="00C74C49">
      <w:pPr>
        <w:spacing w:line="276" w:lineRule="auto"/>
        <w:jc w:val="both"/>
        <w:rPr>
          <w:rFonts w:cs="Arial"/>
        </w:rPr>
      </w:pPr>
    </w:p>
    <w:p w14:paraId="2F7EB9CF" w14:textId="5DD7DE62" w:rsidR="00F05924" w:rsidRDefault="00273A14" w:rsidP="00C74C49">
      <w:pPr>
        <w:pStyle w:val="Heading2"/>
        <w:spacing w:line="276" w:lineRule="auto"/>
        <w:jc w:val="both"/>
      </w:pPr>
      <w:r>
        <w:t>Installation</w:t>
      </w:r>
    </w:p>
    <w:p w14:paraId="1B60DB41" w14:textId="77777777" w:rsidR="00230AB8" w:rsidRPr="00230AB8" w:rsidRDefault="00230AB8" w:rsidP="00C74C49">
      <w:pPr>
        <w:spacing w:line="276" w:lineRule="auto"/>
      </w:pPr>
    </w:p>
    <w:p w14:paraId="5CF03805" w14:textId="2D03FD7F" w:rsidR="00273A14" w:rsidRDefault="00273A14" w:rsidP="00C74C49">
      <w:pPr>
        <w:pStyle w:val="ListParagraph"/>
        <w:numPr>
          <w:ilvl w:val="0"/>
          <w:numId w:val="2"/>
        </w:numPr>
        <w:spacing w:line="276" w:lineRule="auto"/>
        <w:jc w:val="both"/>
      </w:pPr>
      <w:r>
        <w:t xml:space="preserve">Open </w:t>
      </w:r>
      <w:proofErr w:type="spellStart"/>
      <w:r>
        <w:t>PyMOL</w:t>
      </w:r>
      <w:proofErr w:type="spellEnd"/>
      <w:r>
        <w:t xml:space="preserve"> v2</w:t>
      </w:r>
      <w:r w:rsidR="003A7389">
        <w:t>.</w:t>
      </w:r>
    </w:p>
    <w:p w14:paraId="06A1FB06" w14:textId="0A1845D2" w:rsidR="00273A14" w:rsidRDefault="00273A14" w:rsidP="00C74C49">
      <w:pPr>
        <w:pStyle w:val="ListParagraph"/>
        <w:numPr>
          <w:ilvl w:val="0"/>
          <w:numId w:val="2"/>
        </w:numPr>
        <w:spacing w:line="276" w:lineRule="auto"/>
        <w:jc w:val="both"/>
      </w:pPr>
      <w:r>
        <w:t xml:space="preserve">From the menu bar select  </w:t>
      </w:r>
      <w:r w:rsidR="007B4128" w:rsidRPr="00EC2984">
        <w:rPr>
          <w:i/>
        </w:rPr>
        <w:t>‘</w:t>
      </w:r>
      <w:r w:rsidRPr="0061603D">
        <w:rPr>
          <w:i/>
        </w:rPr>
        <w:t>Plugin-&gt;Plugin Manager</w:t>
      </w:r>
      <w:r w:rsidR="007B4128" w:rsidRPr="00EC2984">
        <w:rPr>
          <w:i/>
        </w:rPr>
        <w:t>’</w:t>
      </w:r>
      <w:r w:rsidR="003A7389">
        <w:t>.</w:t>
      </w:r>
    </w:p>
    <w:p w14:paraId="0F27DB8A" w14:textId="46A1F492" w:rsidR="00273A14" w:rsidRDefault="00273A14" w:rsidP="00C74C49">
      <w:pPr>
        <w:pStyle w:val="ListParagraph"/>
        <w:numPr>
          <w:ilvl w:val="0"/>
          <w:numId w:val="2"/>
        </w:numPr>
        <w:spacing w:line="276" w:lineRule="auto"/>
        <w:jc w:val="both"/>
      </w:pPr>
      <w:r>
        <w:t xml:space="preserve">In the Plugin Manager dialog, select </w:t>
      </w:r>
      <w:r w:rsidR="007B4128">
        <w:t>‘</w:t>
      </w:r>
      <w:r w:rsidRPr="0061603D">
        <w:rPr>
          <w:i/>
        </w:rPr>
        <w:t>Install New Plugin</w:t>
      </w:r>
      <w:r w:rsidR="007B4128">
        <w:rPr>
          <w:i/>
        </w:rPr>
        <w:t>’</w:t>
      </w:r>
      <w:r w:rsidRPr="0061603D">
        <w:rPr>
          <w:i/>
        </w:rPr>
        <w:t xml:space="preserve"> </w:t>
      </w:r>
      <w:r>
        <w:t>from the tab list at the top of the dialog</w:t>
      </w:r>
      <w:r w:rsidR="003A7389">
        <w:t>.</w:t>
      </w:r>
    </w:p>
    <w:p w14:paraId="39EA5A9A" w14:textId="2ABD04D2" w:rsidR="003A7389" w:rsidRDefault="003A7389" w:rsidP="00C74C49">
      <w:pPr>
        <w:pStyle w:val="ListParagraph"/>
        <w:numPr>
          <w:ilvl w:val="0"/>
          <w:numId w:val="2"/>
        </w:numPr>
        <w:spacing w:line="276" w:lineRule="auto"/>
        <w:jc w:val="both"/>
      </w:pPr>
      <w:r>
        <w:t xml:space="preserve">In the </w:t>
      </w:r>
      <w:r w:rsidR="007B4128" w:rsidRPr="00EC2984">
        <w:rPr>
          <w:i/>
        </w:rPr>
        <w:t>‘</w:t>
      </w:r>
      <w:r w:rsidRPr="0061603D">
        <w:rPr>
          <w:i/>
        </w:rPr>
        <w:t>Install New Plugin</w:t>
      </w:r>
      <w:r w:rsidR="007B4128" w:rsidRPr="00EC2984">
        <w:rPr>
          <w:i/>
        </w:rPr>
        <w:t>’</w:t>
      </w:r>
      <w:r>
        <w:t xml:space="preserve"> tab click on the </w:t>
      </w:r>
      <w:r w:rsidR="007B4128" w:rsidRPr="00EC2984">
        <w:rPr>
          <w:i/>
        </w:rPr>
        <w:t>‘</w:t>
      </w:r>
      <w:r>
        <w:rPr>
          <w:i/>
        </w:rPr>
        <w:t>Choose file</w:t>
      </w:r>
      <w:r w:rsidR="007B4128">
        <w:rPr>
          <w:i/>
        </w:rPr>
        <w:t>…</w:t>
      </w:r>
      <w:r w:rsidR="007B4128" w:rsidRPr="00EC2984">
        <w:rPr>
          <w:i/>
        </w:rPr>
        <w:t>’</w:t>
      </w:r>
      <w:r>
        <w:t xml:space="preserve"> button</w:t>
      </w:r>
      <w:r w:rsidR="007B4128">
        <w:t>.</w:t>
      </w:r>
    </w:p>
    <w:p w14:paraId="4E25BF10" w14:textId="0F9A0514" w:rsidR="003A7389" w:rsidRPr="007B4128" w:rsidRDefault="007B4128" w:rsidP="00C74C49">
      <w:pPr>
        <w:pStyle w:val="ListParagraph"/>
        <w:numPr>
          <w:ilvl w:val="0"/>
          <w:numId w:val="2"/>
        </w:numPr>
        <w:spacing w:line="276" w:lineRule="auto"/>
        <w:jc w:val="both"/>
      </w:pPr>
      <w:r>
        <w:t xml:space="preserve">In the open file dialog navigate to and select the </w:t>
      </w:r>
      <w:r w:rsidR="00EC2984">
        <w:t>‘</w:t>
      </w:r>
      <w:r w:rsidR="00EC2984">
        <w:rPr>
          <w:i/>
        </w:rPr>
        <w:t>P</w:t>
      </w:r>
      <w:r w:rsidR="00EC2984" w:rsidRPr="00EC2984">
        <w:rPr>
          <w:i/>
        </w:rPr>
        <w:t>y</w:t>
      </w:r>
      <w:r w:rsidR="00EC2984">
        <w:rPr>
          <w:rFonts w:cs="Arial"/>
          <w:i/>
        </w:rPr>
        <w:t>XlinkV</w:t>
      </w:r>
      <w:r w:rsidRPr="00F05924">
        <w:rPr>
          <w:rFonts w:cs="Arial"/>
          <w:i/>
        </w:rPr>
        <w:t>iewer</w:t>
      </w:r>
      <w:r w:rsidR="00EC2984">
        <w:rPr>
          <w:rFonts w:cs="Arial"/>
          <w:i/>
        </w:rPr>
        <w:t>_install</w:t>
      </w:r>
      <w:r w:rsidRPr="00F05924">
        <w:rPr>
          <w:rFonts w:cs="Arial"/>
          <w:i/>
        </w:rPr>
        <w:t>.zip</w:t>
      </w:r>
      <w:r w:rsidR="00EC2984">
        <w:rPr>
          <w:rFonts w:cs="Arial"/>
          <w:i/>
        </w:rPr>
        <w:t>’</w:t>
      </w:r>
      <w:r>
        <w:rPr>
          <w:rFonts w:cs="Arial"/>
          <w:i/>
        </w:rPr>
        <w:t xml:space="preserve"> </w:t>
      </w:r>
      <w:r>
        <w:rPr>
          <w:rFonts w:cs="Arial"/>
        </w:rPr>
        <w:t>file and press the ‘</w:t>
      </w:r>
      <w:r>
        <w:rPr>
          <w:rFonts w:cs="Arial"/>
          <w:i/>
        </w:rPr>
        <w:t>Open</w:t>
      </w:r>
      <w:r>
        <w:rPr>
          <w:rFonts w:cs="Arial"/>
        </w:rPr>
        <w:t>’</w:t>
      </w:r>
      <w:r>
        <w:rPr>
          <w:rFonts w:cs="Arial"/>
          <w:i/>
        </w:rPr>
        <w:t xml:space="preserve"> </w:t>
      </w:r>
      <w:r>
        <w:rPr>
          <w:rFonts w:cs="Arial"/>
        </w:rPr>
        <w:t>button.</w:t>
      </w:r>
    </w:p>
    <w:p w14:paraId="3B2B2868" w14:textId="5A0696DB" w:rsidR="007B4128" w:rsidRPr="00EC2984" w:rsidRDefault="007B4128" w:rsidP="00C74C49">
      <w:pPr>
        <w:pStyle w:val="ListParagraph"/>
        <w:numPr>
          <w:ilvl w:val="0"/>
          <w:numId w:val="2"/>
        </w:numPr>
        <w:spacing w:line="276" w:lineRule="auto"/>
        <w:jc w:val="both"/>
      </w:pPr>
      <w:r>
        <w:rPr>
          <w:rFonts w:cs="Arial"/>
        </w:rPr>
        <w:t xml:space="preserve">A </w:t>
      </w:r>
      <w:r w:rsidR="00E077B1" w:rsidRPr="00EC2984">
        <w:rPr>
          <w:rFonts w:cs="Arial"/>
          <w:i/>
        </w:rPr>
        <w:t>‘</w:t>
      </w:r>
      <w:r w:rsidR="00E077B1">
        <w:rPr>
          <w:rFonts w:cs="Arial"/>
          <w:i/>
        </w:rPr>
        <w:t xml:space="preserve">Select plugin </w:t>
      </w:r>
      <w:r w:rsidR="00EC2984">
        <w:rPr>
          <w:rFonts w:cs="Arial"/>
          <w:i/>
        </w:rPr>
        <w:t xml:space="preserve">directory’ </w:t>
      </w:r>
      <w:r>
        <w:rPr>
          <w:rFonts w:cs="Arial"/>
        </w:rPr>
        <w:t>dialog</w:t>
      </w:r>
      <w:r w:rsidR="00EC2984">
        <w:rPr>
          <w:rFonts w:cs="Arial"/>
        </w:rPr>
        <w:t xml:space="preserve"> will appear with the default directory ‘&lt;</w:t>
      </w:r>
      <w:r w:rsidR="00EC2984" w:rsidRPr="00EC2984">
        <w:rPr>
          <w:rFonts w:cs="Arial"/>
          <w:i/>
        </w:rPr>
        <w:t>user-home-directory</w:t>
      </w:r>
      <w:r w:rsidR="00EC2984">
        <w:rPr>
          <w:rFonts w:cs="Arial"/>
        </w:rPr>
        <w:t>&gt;/</w:t>
      </w:r>
      <w:proofErr w:type="gramStart"/>
      <w:r w:rsidR="00EC2984">
        <w:rPr>
          <w:rFonts w:cs="Arial"/>
        </w:rPr>
        <w:t>.</w:t>
      </w:r>
      <w:proofErr w:type="spellStart"/>
      <w:r w:rsidR="00EC2984">
        <w:rPr>
          <w:rFonts w:cs="Arial"/>
        </w:rPr>
        <w:t>pymol</w:t>
      </w:r>
      <w:proofErr w:type="spellEnd"/>
      <w:proofErr w:type="gramEnd"/>
      <w:r w:rsidR="00EC2984">
        <w:rPr>
          <w:rFonts w:cs="Arial"/>
        </w:rPr>
        <w:t>/</w:t>
      </w:r>
      <w:proofErr w:type="spellStart"/>
      <w:r w:rsidR="00EC2984">
        <w:rPr>
          <w:rFonts w:cs="Arial"/>
        </w:rPr>
        <w:t>startup</w:t>
      </w:r>
      <w:proofErr w:type="spellEnd"/>
      <w:r w:rsidR="00EC2984">
        <w:rPr>
          <w:rFonts w:cs="Arial"/>
        </w:rPr>
        <w:t xml:space="preserve">’. Click OK to install here and the plugin will load each time </w:t>
      </w:r>
      <w:proofErr w:type="spellStart"/>
      <w:r w:rsidR="00EC2984">
        <w:rPr>
          <w:rFonts w:cs="Arial"/>
        </w:rPr>
        <w:t>PyMOL</w:t>
      </w:r>
      <w:proofErr w:type="spellEnd"/>
      <w:r w:rsidR="00EC2984">
        <w:rPr>
          <w:rFonts w:cs="Arial"/>
        </w:rPr>
        <w:t xml:space="preserve"> is started up.</w:t>
      </w:r>
    </w:p>
    <w:p w14:paraId="5844D53C" w14:textId="6C821405" w:rsidR="00230AB8" w:rsidRDefault="00230AB8" w:rsidP="00C74C49">
      <w:pPr>
        <w:pStyle w:val="ListParagraph"/>
        <w:numPr>
          <w:ilvl w:val="0"/>
          <w:numId w:val="2"/>
        </w:numPr>
        <w:spacing w:line="276" w:lineRule="auto"/>
      </w:pPr>
      <w:r>
        <w:t>A message box with the message ‘Plugin "</w:t>
      </w:r>
      <w:proofErr w:type="spellStart"/>
      <w:r>
        <w:t>PyXlinkViewer</w:t>
      </w:r>
      <w:proofErr w:type="spellEnd"/>
      <w:r>
        <w:t>" has been installed.’ should appear. Click OK.</w:t>
      </w:r>
    </w:p>
    <w:p w14:paraId="1181F111" w14:textId="4BB640DE" w:rsidR="00C74C49" w:rsidRDefault="00230AB8" w:rsidP="00267C11">
      <w:pPr>
        <w:pStyle w:val="ListParagraph"/>
        <w:numPr>
          <w:ilvl w:val="0"/>
          <w:numId w:val="2"/>
        </w:numPr>
        <w:spacing w:line="276" w:lineRule="auto"/>
      </w:pPr>
      <w:r>
        <w:t>A new menu item ‘</w:t>
      </w:r>
      <w:proofErr w:type="spellStart"/>
      <w:r>
        <w:rPr>
          <w:i/>
        </w:rPr>
        <w:t>PyXlinkViewer</w:t>
      </w:r>
      <w:proofErr w:type="spellEnd"/>
      <w:r>
        <w:rPr>
          <w:i/>
        </w:rPr>
        <w:t xml:space="preserve">’ </w:t>
      </w:r>
      <w:r>
        <w:t xml:space="preserve">should now be visible in the </w:t>
      </w:r>
      <w:proofErr w:type="spellStart"/>
      <w:r>
        <w:t>PyMOL</w:t>
      </w:r>
      <w:proofErr w:type="spellEnd"/>
      <w:r>
        <w:t xml:space="preserve"> </w:t>
      </w:r>
      <w:r w:rsidRPr="00EC2984">
        <w:rPr>
          <w:i/>
        </w:rPr>
        <w:t>‘</w:t>
      </w:r>
      <w:r w:rsidRPr="0061603D">
        <w:rPr>
          <w:i/>
        </w:rPr>
        <w:t>Plugin</w:t>
      </w:r>
      <w:r>
        <w:rPr>
          <w:i/>
        </w:rPr>
        <w:t xml:space="preserve">’ </w:t>
      </w:r>
      <w:r>
        <w:t>menu.</w:t>
      </w:r>
    </w:p>
    <w:p w14:paraId="018899DA" w14:textId="77777777" w:rsidR="00267C11" w:rsidRDefault="00267C11" w:rsidP="00267C11">
      <w:pPr>
        <w:pStyle w:val="ListParagraph"/>
        <w:spacing w:line="276" w:lineRule="auto"/>
      </w:pPr>
    </w:p>
    <w:p w14:paraId="4109E677" w14:textId="71AFEFF7" w:rsidR="00C74C49" w:rsidRDefault="00C74C49" w:rsidP="00267C11">
      <w:pPr>
        <w:pStyle w:val="Heading2"/>
      </w:pPr>
      <w:r>
        <w:t>Usage</w:t>
      </w:r>
      <w:r w:rsidR="00BE309D">
        <w:t xml:space="preserve"> </w:t>
      </w:r>
      <w:r w:rsidR="00BE309D" w:rsidRPr="00267C11">
        <w:t>and</w:t>
      </w:r>
      <w:r w:rsidR="00BE309D">
        <w:t xml:space="preserve"> dialog controls</w:t>
      </w:r>
    </w:p>
    <w:p w14:paraId="7BF8065D" w14:textId="77777777" w:rsidR="00C74C49" w:rsidRDefault="00C74C49" w:rsidP="00F91B1E">
      <w:pPr>
        <w:jc w:val="both"/>
      </w:pPr>
    </w:p>
    <w:p w14:paraId="3B8C4EFB" w14:textId="0565C3FF" w:rsidR="00B50022" w:rsidRDefault="00BE309D" w:rsidP="00267C11">
      <w:pPr>
        <w:jc w:val="both"/>
      </w:pPr>
      <w:r>
        <w:t xml:space="preserve">To use </w:t>
      </w:r>
      <w:proofErr w:type="spellStart"/>
      <w:r>
        <w:t>PyXlinkViewer</w:t>
      </w:r>
      <w:proofErr w:type="spellEnd"/>
      <w:r>
        <w:t>, f</w:t>
      </w:r>
      <w:r w:rsidR="00F91B1E">
        <w:t xml:space="preserve">irst one or more PDB files, including the PDB file associated with the crosslinking data, are loaded into </w:t>
      </w:r>
      <w:proofErr w:type="spellStart"/>
      <w:r w:rsidR="00F91B1E">
        <w:t>PyMOL</w:t>
      </w:r>
      <w:proofErr w:type="spellEnd"/>
      <w:r w:rsidR="00F91B1E">
        <w:t xml:space="preserve">. Next, </w:t>
      </w:r>
      <w:proofErr w:type="spellStart"/>
      <w:r w:rsidR="00C74C49">
        <w:t>PyXlinkViewer</w:t>
      </w:r>
      <w:proofErr w:type="spellEnd"/>
      <w:r w:rsidR="00F91B1E">
        <w:t xml:space="preserve"> is started by selecting </w:t>
      </w:r>
      <w:r w:rsidR="00F91B1E">
        <w:rPr>
          <w:i/>
        </w:rPr>
        <w:t>’</w:t>
      </w:r>
      <w:proofErr w:type="spellStart"/>
      <w:r w:rsidR="00F91B1E">
        <w:rPr>
          <w:i/>
        </w:rPr>
        <w:t>PyXlinkViewer</w:t>
      </w:r>
      <w:proofErr w:type="spellEnd"/>
      <w:r w:rsidR="00F91B1E" w:rsidRPr="00EC2984">
        <w:rPr>
          <w:i/>
        </w:rPr>
        <w:t>’</w:t>
      </w:r>
      <w:r w:rsidR="00F91B1E">
        <w:rPr>
          <w:i/>
        </w:rPr>
        <w:t xml:space="preserve"> </w:t>
      </w:r>
      <w:r w:rsidR="00F91B1E">
        <w:t xml:space="preserve">from the </w:t>
      </w:r>
      <w:proofErr w:type="spellStart"/>
      <w:r w:rsidR="00F91B1E">
        <w:t>PyMOL</w:t>
      </w:r>
      <w:proofErr w:type="spellEnd"/>
      <w:r w:rsidR="00F91B1E">
        <w:t xml:space="preserve"> </w:t>
      </w:r>
      <w:r w:rsidR="00F91B1E" w:rsidRPr="00EC2984">
        <w:rPr>
          <w:i/>
        </w:rPr>
        <w:t>‘</w:t>
      </w:r>
      <w:r w:rsidR="00F91B1E">
        <w:rPr>
          <w:i/>
        </w:rPr>
        <w:t xml:space="preserve">Plugin’ </w:t>
      </w:r>
      <w:r w:rsidR="00F91B1E">
        <w:t xml:space="preserve">menu. The </w:t>
      </w:r>
      <w:proofErr w:type="spellStart"/>
      <w:r w:rsidR="00F91B1E">
        <w:t>PyXlinkViewer</w:t>
      </w:r>
      <w:proofErr w:type="spellEnd"/>
      <w:r w:rsidR="00F91B1E">
        <w:t xml:space="preserve"> main dialog will appear which consists of the following c</w:t>
      </w:r>
      <w:r w:rsidR="00B50022">
        <w:t>ontrols</w:t>
      </w:r>
      <w:r w:rsidR="00F91B1E">
        <w:t xml:space="preserve"> and displays</w:t>
      </w:r>
      <w:r w:rsidR="00BB0104">
        <w:t>.</w:t>
      </w:r>
    </w:p>
    <w:p w14:paraId="06FBCFF6" w14:textId="77777777" w:rsidR="00BB0104" w:rsidRPr="006D538B" w:rsidRDefault="00BB0104" w:rsidP="00267C11">
      <w:pPr>
        <w:jc w:val="both"/>
        <w:rPr>
          <w:sz w:val="30"/>
          <w:szCs w:val="30"/>
        </w:rPr>
      </w:pPr>
    </w:p>
    <w:p w14:paraId="374428A6" w14:textId="51C2C33C" w:rsidR="00BB0104" w:rsidRDefault="006D538B" w:rsidP="00BB0104">
      <w:pPr>
        <w:jc w:val="center"/>
      </w:pPr>
      <w:r>
        <w:rPr>
          <w:noProof/>
          <w:lang w:val="en-US"/>
        </w:rPr>
        <w:drawing>
          <wp:inline distT="0" distB="0" distL="0" distR="0" wp14:anchorId="37C8C8DD" wp14:editId="650B9E48">
            <wp:extent cx="3637013" cy="2236364"/>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7013" cy="2236364"/>
                    </a:xfrm>
                    <a:prstGeom prst="rect">
                      <a:avLst/>
                    </a:prstGeom>
                    <a:noFill/>
                    <a:ln>
                      <a:noFill/>
                    </a:ln>
                  </pic:spPr>
                </pic:pic>
              </a:graphicData>
            </a:graphic>
          </wp:inline>
        </w:drawing>
      </w:r>
    </w:p>
    <w:p w14:paraId="3FA9CF39" w14:textId="36C088D6" w:rsidR="00F91B1E" w:rsidRPr="00F91B1E" w:rsidRDefault="00B50022" w:rsidP="00267C11">
      <w:pPr>
        <w:pStyle w:val="Heading3"/>
      </w:pPr>
      <w:r w:rsidRPr="00F91B1E">
        <w:lastRenderedPageBreak/>
        <w:t xml:space="preserve">Object selection list box </w:t>
      </w:r>
    </w:p>
    <w:p w14:paraId="72712CEE" w14:textId="77777777" w:rsidR="00F91B1E" w:rsidRDefault="00F91B1E" w:rsidP="00F91B1E">
      <w:pPr>
        <w:jc w:val="both"/>
      </w:pPr>
    </w:p>
    <w:p w14:paraId="12F1B0E6" w14:textId="2F67C153" w:rsidR="00F91B1E" w:rsidRPr="00267C11" w:rsidRDefault="00B50022" w:rsidP="00F91B1E">
      <w:pPr>
        <w:jc w:val="both"/>
      </w:pPr>
      <w:r>
        <w:t xml:space="preserve">This is populated with the current </w:t>
      </w:r>
      <w:proofErr w:type="spellStart"/>
      <w:r>
        <w:t>PyMOL</w:t>
      </w:r>
      <w:proofErr w:type="spellEnd"/>
      <w:r>
        <w:t xml:space="preserve"> objects when </w:t>
      </w:r>
      <w:proofErr w:type="spellStart"/>
      <w:r>
        <w:t>PyXlinkViewer</w:t>
      </w:r>
      <w:proofErr w:type="spellEnd"/>
      <w:r>
        <w:t xml:space="preserve"> is started. Click to select the object associated with the crosslink data.</w:t>
      </w:r>
    </w:p>
    <w:p w14:paraId="20D33551" w14:textId="77777777" w:rsidR="00267C11" w:rsidRDefault="00267C11" w:rsidP="00267C11">
      <w:pPr>
        <w:pStyle w:val="Heading3"/>
      </w:pPr>
    </w:p>
    <w:p w14:paraId="5D1C2A9D" w14:textId="134E596E" w:rsidR="00F91B1E" w:rsidRPr="00F91B1E" w:rsidRDefault="00B50022" w:rsidP="00267C11">
      <w:pPr>
        <w:pStyle w:val="Heading3"/>
      </w:pPr>
      <w:r w:rsidRPr="00F91B1E">
        <w:t xml:space="preserve">Open </w:t>
      </w:r>
      <w:proofErr w:type="spellStart"/>
      <w:r w:rsidRPr="00F91B1E">
        <w:t>Xlink</w:t>
      </w:r>
      <w:proofErr w:type="spellEnd"/>
      <w:r w:rsidRPr="00F91B1E">
        <w:t xml:space="preserve"> file button</w:t>
      </w:r>
    </w:p>
    <w:p w14:paraId="7AD594FA" w14:textId="77777777" w:rsidR="00F91B1E" w:rsidRDefault="00F91B1E" w:rsidP="00F91B1E">
      <w:pPr>
        <w:jc w:val="both"/>
      </w:pPr>
    </w:p>
    <w:p w14:paraId="10BEC289" w14:textId="5F637D36" w:rsidR="00B50022" w:rsidRDefault="00B50022" w:rsidP="00F91B1E">
      <w:pPr>
        <w:jc w:val="both"/>
      </w:pPr>
      <w:proofErr w:type="gramStart"/>
      <w:r>
        <w:t xml:space="preserve">After object selection, click on this button to open an Open File dialog </w:t>
      </w:r>
      <w:r w:rsidR="00BE309D">
        <w:t>and</w:t>
      </w:r>
      <w:r>
        <w:t xml:space="preserve"> select the file containing the crosslinking data.</w:t>
      </w:r>
      <w:proofErr w:type="gramEnd"/>
      <w:r>
        <w:t xml:space="preserve"> </w:t>
      </w:r>
      <w:r w:rsidR="00674BCA">
        <w:t xml:space="preserve">The expected file format is </w:t>
      </w:r>
      <w:r w:rsidR="001A048B">
        <w:t xml:space="preserve">the same as that used for crosslink data by </w:t>
      </w:r>
      <w:proofErr w:type="spellStart"/>
      <w:r w:rsidR="001A048B">
        <w:t>Jwalk</w:t>
      </w:r>
      <w:proofErr w:type="spellEnd"/>
      <w:r w:rsidR="001A048B">
        <w:t xml:space="preserve"> [1].</w:t>
      </w:r>
      <w:r w:rsidR="00674BCA">
        <w:t xml:space="preserve"> </w:t>
      </w:r>
      <w:r w:rsidR="006E2EF0">
        <w:t>Each line of the file contains information</w:t>
      </w:r>
      <w:r w:rsidR="001A048B">
        <w:t xml:space="preserve"> about the protein chain and residue number involved in the crosslink in the following format:</w:t>
      </w:r>
    </w:p>
    <w:p w14:paraId="3B524D12" w14:textId="77777777" w:rsidR="001A048B" w:rsidRDefault="001A048B" w:rsidP="00F91B1E">
      <w:pPr>
        <w:jc w:val="both"/>
      </w:pPr>
    </w:p>
    <w:p w14:paraId="21F8BF2E" w14:textId="7C48D9DB" w:rsidR="00C72D62" w:rsidRDefault="001A048B" w:rsidP="00C72D62">
      <w:pPr>
        <w:jc w:val="both"/>
      </w:pPr>
      <w:r>
        <w:t>&lt;</w:t>
      </w:r>
      <w:proofErr w:type="gramStart"/>
      <w:r>
        <w:t>residue</w:t>
      </w:r>
      <w:proofErr w:type="gramEnd"/>
      <w:r>
        <w:t xml:space="preserve"> 1&gt;</w:t>
      </w:r>
      <w:r w:rsidR="00C72D62">
        <w:t>|&lt;chain1&gt;|&lt;residue 2&gt;|&lt;chain 2&gt;|</w:t>
      </w:r>
    </w:p>
    <w:p w14:paraId="11DAB1A1" w14:textId="77777777" w:rsidR="00C72D62" w:rsidRDefault="00C72D62" w:rsidP="00C72D62">
      <w:pPr>
        <w:jc w:val="both"/>
      </w:pPr>
    </w:p>
    <w:p w14:paraId="00DEE736" w14:textId="05304861" w:rsidR="00C72D62" w:rsidRDefault="00C72D62" w:rsidP="00C72D62">
      <w:pPr>
        <w:jc w:val="both"/>
      </w:pPr>
      <w:r>
        <w:t>For example, a line in the file for a crosslink between residue 25 in chain A and residue 31 in chain B would appear in the file as:</w:t>
      </w:r>
    </w:p>
    <w:p w14:paraId="71A94105" w14:textId="471E0977" w:rsidR="00C72D62" w:rsidRDefault="00C72D62" w:rsidP="00C72D62">
      <w:pPr>
        <w:jc w:val="both"/>
      </w:pPr>
    </w:p>
    <w:p w14:paraId="665DEE86" w14:textId="7BB4A1A2" w:rsidR="00C72D62" w:rsidRDefault="00C72D62" w:rsidP="00C72D62">
      <w:pPr>
        <w:jc w:val="both"/>
      </w:pPr>
      <w:r>
        <w:t>25|A|31|B|</w:t>
      </w:r>
    </w:p>
    <w:p w14:paraId="21A6165D" w14:textId="77777777" w:rsidR="00C72D62" w:rsidRDefault="00C72D62" w:rsidP="00C72D62">
      <w:pPr>
        <w:jc w:val="both"/>
      </w:pPr>
    </w:p>
    <w:p w14:paraId="5BA9B85D" w14:textId="4FD9E39F" w:rsidR="00C72D62" w:rsidRDefault="00C72D62" w:rsidP="00C72D62">
      <w:pPr>
        <w:jc w:val="both"/>
      </w:pPr>
      <w:r>
        <w:t xml:space="preserve">For </w:t>
      </w:r>
      <w:proofErr w:type="spellStart"/>
      <w:r>
        <w:t>monolinks</w:t>
      </w:r>
      <w:proofErr w:type="spellEnd"/>
      <w:r w:rsidR="0042789D">
        <w:t xml:space="preserve"> (dead-ends)</w:t>
      </w:r>
      <w:r>
        <w:t>, the format</w:t>
      </w:r>
      <w:r w:rsidR="0042789D">
        <w:t xml:space="preserve"> is the same but leaving out the second residue. For example, a </w:t>
      </w:r>
      <w:proofErr w:type="spellStart"/>
      <w:r w:rsidR="0042789D">
        <w:t>monolink</w:t>
      </w:r>
      <w:proofErr w:type="spellEnd"/>
      <w:r w:rsidR="0042789D">
        <w:t xml:space="preserve"> found at residue 180 in chain C would appear as:</w:t>
      </w:r>
    </w:p>
    <w:p w14:paraId="1F105000" w14:textId="77777777" w:rsidR="0042789D" w:rsidRDefault="0042789D" w:rsidP="00C72D62">
      <w:pPr>
        <w:jc w:val="both"/>
      </w:pPr>
    </w:p>
    <w:p w14:paraId="43EB1E35" w14:textId="6C8B51F1" w:rsidR="0042789D" w:rsidRDefault="0042789D" w:rsidP="00C72D62">
      <w:pPr>
        <w:jc w:val="both"/>
      </w:pPr>
      <w:r>
        <w:t>180|C|</w:t>
      </w:r>
    </w:p>
    <w:p w14:paraId="1912B303" w14:textId="77777777" w:rsidR="00C72D62" w:rsidRDefault="00C72D62" w:rsidP="00C72D62">
      <w:pPr>
        <w:jc w:val="both"/>
      </w:pPr>
    </w:p>
    <w:p w14:paraId="6CF88A21" w14:textId="4A4F701F" w:rsidR="00C72D62" w:rsidRDefault="00B33571" w:rsidP="00C72D62">
      <w:pPr>
        <w:jc w:val="both"/>
      </w:pPr>
      <w:r>
        <w:t xml:space="preserve">The file format is fairly permissive. </w:t>
      </w:r>
      <w:proofErr w:type="gramStart"/>
      <w:r w:rsidR="00C72D62">
        <w:t>Empty lines in the file are ignored by the parser, allowing consecutive groups of crosslinks to be separated by blank lines</w:t>
      </w:r>
      <w:proofErr w:type="gramEnd"/>
      <w:r w:rsidR="00C72D62">
        <w:t>.</w:t>
      </w:r>
      <w:r w:rsidR="00AA3DA2">
        <w:t xml:space="preserve"> </w:t>
      </w:r>
      <w:r>
        <w:t>Also, extra spaces can be present within a line, and the final ‘|’ at the end of a line can be left out. However, n</w:t>
      </w:r>
      <w:r w:rsidR="0042789D">
        <w:t>ote that</w:t>
      </w:r>
      <w:r>
        <w:t xml:space="preserve"> files </w:t>
      </w:r>
      <w:r w:rsidR="001A3550">
        <w:t xml:space="preserve">containing </w:t>
      </w:r>
      <w:proofErr w:type="gramStart"/>
      <w:r w:rsidR="001A3550">
        <w:t>lines which</w:t>
      </w:r>
      <w:proofErr w:type="gramEnd"/>
      <w:r>
        <w:t xml:space="preserve"> don’t follow the format specified above, </w:t>
      </w:r>
      <w:r w:rsidR="0042789D">
        <w:t xml:space="preserve">and/or contain </w:t>
      </w:r>
      <w:proofErr w:type="spellStart"/>
      <w:r w:rsidR="0042789D">
        <w:t>monolink</w:t>
      </w:r>
      <w:proofErr w:type="spellEnd"/>
      <w:r w:rsidR="0042789D">
        <w:t xml:space="preserve"> data</w:t>
      </w:r>
      <w:r w:rsidR="00F60075">
        <w:t>,</w:t>
      </w:r>
      <w:r>
        <w:t xml:space="preserve"> </w:t>
      </w:r>
      <w:r w:rsidR="00AA3DA2">
        <w:t xml:space="preserve">will be incompatible with </w:t>
      </w:r>
      <w:proofErr w:type="spellStart"/>
      <w:r w:rsidR="00AA3DA2">
        <w:t>Jwalk</w:t>
      </w:r>
      <w:proofErr w:type="spellEnd"/>
      <w:r w:rsidR="00AA3DA2">
        <w:t>.</w:t>
      </w:r>
    </w:p>
    <w:p w14:paraId="606C9485" w14:textId="77777777" w:rsidR="00253900" w:rsidRDefault="00253900" w:rsidP="00C72D62">
      <w:pPr>
        <w:jc w:val="both"/>
      </w:pPr>
    </w:p>
    <w:p w14:paraId="408A9CDD" w14:textId="4F211817" w:rsidR="00253900" w:rsidRDefault="00253900" w:rsidP="00C72D62">
      <w:pPr>
        <w:jc w:val="both"/>
      </w:pPr>
      <w:r>
        <w:t xml:space="preserve">If the file contains more than one entry for the same crosslink or </w:t>
      </w:r>
      <w:proofErr w:type="spellStart"/>
      <w:r>
        <w:t>monolink</w:t>
      </w:r>
      <w:proofErr w:type="spellEnd"/>
      <w:r>
        <w:t xml:space="preserve"> </w:t>
      </w:r>
      <w:proofErr w:type="spellStart"/>
      <w:r>
        <w:t>PyXlinkViewer</w:t>
      </w:r>
      <w:proofErr w:type="spellEnd"/>
      <w:r>
        <w:t xml:space="preserve"> creates </w:t>
      </w:r>
      <w:r w:rsidR="005C2E8D">
        <w:t xml:space="preserve">only </w:t>
      </w:r>
      <w:r>
        <w:t xml:space="preserve">one </w:t>
      </w:r>
      <w:proofErr w:type="spellStart"/>
      <w:r>
        <w:t>PyMOL</w:t>
      </w:r>
      <w:proofErr w:type="spellEnd"/>
      <w:r>
        <w:t xml:space="preserve"> object and one entry in the table </w:t>
      </w:r>
      <w:r w:rsidR="005C2E8D">
        <w:t xml:space="preserve">for each unique crosslink or </w:t>
      </w:r>
      <w:proofErr w:type="spellStart"/>
      <w:r w:rsidR="005C2E8D">
        <w:t>monolink</w:t>
      </w:r>
      <w:proofErr w:type="spellEnd"/>
      <w:r w:rsidR="005C2E8D">
        <w:t xml:space="preserve">. </w:t>
      </w:r>
      <w:proofErr w:type="gramStart"/>
      <w:r>
        <w:t>i</w:t>
      </w:r>
      <w:proofErr w:type="gramEnd"/>
      <w:r>
        <w:t xml:space="preserve">.e. duplicate crosslinks and </w:t>
      </w:r>
      <w:proofErr w:type="spellStart"/>
      <w:r>
        <w:t>monolinks</w:t>
      </w:r>
      <w:proofErr w:type="spellEnd"/>
      <w:r>
        <w:t xml:space="preserve"> are filtered out.</w:t>
      </w:r>
    </w:p>
    <w:p w14:paraId="6C635366" w14:textId="77777777" w:rsidR="006E2EF0" w:rsidRDefault="006E2EF0" w:rsidP="00F91B1E">
      <w:pPr>
        <w:jc w:val="both"/>
      </w:pPr>
    </w:p>
    <w:p w14:paraId="3C918843" w14:textId="4FA26B68" w:rsidR="00B50022" w:rsidRDefault="003C6616" w:rsidP="00267C11">
      <w:pPr>
        <w:jc w:val="both"/>
      </w:pPr>
      <w:r>
        <w:t>The chain identifiers</w:t>
      </w:r>
      <w:r w:rsidR="006E2EF0">
        <w:t xml:space="preserve"> should match the chains of subunits in the </w:t>
      </w:r>
      <w:proofErr w:type="spellStart"/>
      <w:r w:rsidR="006E2EF0">
        <w:t>PyMOL</w:t>
      </w:r>
      <w:proofErr w:type="spellEnd"/>
      <w:r w:rsidR="006E2EF0">
        <w:t xml:space="preserve"> object.</w:t>
      </w:r>
      <w:r>
        <w:t xml:space="preserve"> </w:t>
      </w:r>
      <w:r w:rsidR="00014034">
        <w:t xml:space="preserve">If one or both of the </w:t>
      </w:r>
      <w:proofErr w:type="spellStart"/>
      <w:r w:rsidR="00014034">
        <w:t>crosslinked</w:t>
      </w:r>
      <w:proofErr w:type="spellEnd"/>
      <w:r w:rsidR="00014034">
        <w:t xml:space="preserve"> residues are not present in the PDB file, then a warning message is displayed in the </w:t>
      </w:r>
      <w:proofErr w:type="spellStart"/>
      <w:r w:rsidR="00014034">
        <w:t>PyMOL</w:t>
      </w:r>
      <w:proofErr w:type="spellEnd"/>
      <w:r w:rsidR="00014034">
        <w:t xml:space="preserve"> command window, no crosslink is created in the </w:t>
      </w:r>
      <w:proofErr w:type="spellStart"/>
      <w:r w:rsidR="00014034">
        <w:t>PyMOL</w:t>
      </w:r>
      <w:proofErr w:type="spellEnd"/>
      <w:r w:rsidR="00014034">
        <w:t xml:space="preserve"> viewer, and in the table entry</w:t>
      </w:r>
      <w:r w:rsidR="00267C11">
        <w:t xml:space="preserve"> (see below)</w:t>
      </w:r>
      <w:r w:rsidR="00014034">
        <w:t xml:space="preserve"> the distance column is set to zero.</w:t>
      </w:r>
    </w:p>
    <w:p w14:paraId="61B132CD" w14:textId="77777777" w:rsidR="00267C11" w:rsidRDefault="00267C11" w:rsidP="00267C11">
      <w:pPr>
        <w:pStyle w:val="Heading3"/>
        <w:jc w:val="both"/>
      </w:pPr>
    </w:p>
    <w:p w14:paraId="309BF95B" w14:textId="24FF5285" w:rsidR="00B50022" w:rsidRDefault="00267C11" w:rsidP="00267C11">
      <w:pPr>
        <w:pStyle w:val="Heading3"/>
        <w:jc w:val="both"/>
      </w:pPr>
      <w:r w:rsidRPr="00267C11">
        <w:t xml:space="preserve">Crosslink and </w:t>
      </w:r>
      <w:proofErr w:type="spellStart"/>
      <w:r w:rsidRPr="00267C11">
        <w:t>monolink</w:t>
      </w:r>
      <w:proofErr w:type="spellEnd"/>
      <w:r w:rsidRPr="00267C11">
        <w:t xml:space="preserve"> table</w:t>
      </w:r>
    </w:p>
    <w:p w14:paraId="720D8BB5" w14:textId="77777777" w:rsidR="00267C11" w:rsidRPr="00267C11" w:rsidRDefault="00267C11" w:rsidP="00267C11">
      <w:pPr>
        <w:jc w:val="both"/>
        <w:rPr>
          <w:b/>
        </w:rPr>
      </w:pPr>
    </w:p>
    <w:p w14:paraId="751910A6" w14:textId="0F7543E4" w:rsidR="00C74C49" w:rsidRDefault="00267C11" w:rsidP="00AB0A2B">
      <w:pPr>
        <w:jc w:val="both"/>
      </w:pPr>
      <w:r>
        <w:t xml:space="preserve">On opening a crosslink file, on the right of the main dialog a table </w:t>
      </w:r>
      <w:r w:rsidR="0021694B">
        <w:t>is populated with the crosslink</w:t>
      </w:r>
      <w:r>
        <w:t xml:space="preserve"> and </w:t>
      </w:r>
      <w:proofErr w:type="spellStart"/>
      <w:r>
        <w:t>monolink</w:t>
      </w:r>
      <w:proofErr w:type="spellEnd"/>
      <w:r>
        <w:t xml:space="preserve"> data. For crosslinks, the chain and residue position </w:t>
      </w:r>
      <w:r w:rsidR="0021694B">
        <w:t xml:space="preserve">of the </w:t>
      </w:r>
      <w:proofErr w:type="spellStart"/>
      <w:r w:rsidR="0021694B">
        <w:t>crosslinked</w:t>
      </w:r>
      <w:proofErr w:type="spellEnd"/>
      <w:r w:rsidR="0021694B">
        <w:t xml:space="preserve"> residues are</w:t>
      </w:r>
      <w:r>
        <w:t xml:space="preserve"> shown</w:t>
      </w:r>
      <w:r w:rsidR="00AB0A2B">
        <w:t xml:space="preserve">. </w:t>
      </w:r>
      <w:r>
        <w:t>In addition, Euclidean C</w:t>
      </w:r>
      <w:r w:rsidRPr="0021694B">
        <w:rPr>
          <w:rFonts w:ascii="Symbol" w:hAnsi="Symbol"/>
        </w:rPr>
        <w:t></w:t>
      </w:r>
      <w:r>
        <w:t>-C</w:t>
      </w:r>
      <w:r w:rsidRPr="0021694B">
        <w:rPr>
          <w:rFonts w:ascii="Symbol" w:hAnsi="Symbol"/>
        </w:rPr>
        <w:t></w:t>
      </w:r>
      <w:r>
        <w:t xml:space="preserve"> distances are calculated for each </w:t>
      </w:r>
      <w:r w:rsidR="0021694B">
        <w:t xml:space="preserve">crosslink and displayed in the right-most </w:t>
      </w:r>
      <w:r>
        <w:t xml:space="preserve">column. If one or both of the residues is missing in the PDB file then this distance is displayed as zero. </w:t>
      </w:r>
      <w:r w:rsidR="0021694B">
        <w:t xml:space="preserve">Additionally, a warning message is displayed </w:t>
      </w:r>
      <w:r w:rsidR="00BD6F2B">
        <w:t xml:space="preserve">in the </w:t>
      </w:r>
      <w:proofErr w:type="spellStart"/>
      <w:r w:rsidR="00BD6F2B">
        <w:t>PyMOL</w:t>
      </w:r>
      <w:proofErr w:type="spellEnd"/>
      <w:r w:rsidR="00BD6F2B">
        <w:t xml:space="preserve"> command window </w:t>
      </w:r>
      <w:r w:rsidR="0021694B">
        <w:t>that one or both residues is not present in the PDB file so the crosslink/</w:t>
      </w:r>
      <w:proofErr w:type="spellStart"/>
      <w:r w:rsidR="0021694B">
        <w:t>monolink</w:t>
      </w:r>
      <w:proofErr w:type="spellEnd"/>
      <w:r w:rsidR="0021694B">
        <w:t xml:space="preserve"> will not be displayed in the </w:t>
      </w:r>
      <w:proofErr w:type="spellStart"/>
      <w:r w:rsidR="0021694B">
        <w:t>PyMOL</w:t>
      </w:r>
      <w:proofErr w:type="spellEnd"/>
      <w:r w:rsidR="0021694B">
        <w:t xml:space="preserve"> viewer. </w:t>
      </w:r>
      <w:r w:rsidR="00AB0A2B">
        <w:t xml:space="preserve">For </w:t>
      </w:r>
      <w:proofErr w:type="spellStart"/>
      <w:r w:rsidR="00AB0A2B">
        <w:t>monolinks</w:t>
      </w:r>
      <w:proofErr w:type="spellEnd"/>
      <w:r w:rsidR="00AB0A2B">
        <w:t xml:space="preserve">, the chain and residue information is given in the Chain 1 and Residue 1 columns with a dash appearing in the other three columns. </w:t>
      </w:r>
      <w:r w:rsidR="0021694B">
        <w:t>The table is updated dynamically to reflect whether the user has chosen to show/hide satisfied, violated</w:t>
      </w:r>
      <w:r w:rsidR="00BD6F2B">
        <w:t xml:space="preserve">, intra-protein, or inter-protein crosslinks, or </w:t>
      </w:r>
      <w:proofErr w:type="spellStart"/>
      <w:r w:rsidR="00BD6F2B">
        <w:t>monolinks</w:t>
      </w:r>
      <w:proofErr w:type="spellEnd"/>
      <w:r w:rsidR="00BD6F2B">
        <w:t xml:space="preserve">. The data populated in the table can be exported at any time using the </w:t>
      </w:r>
      <w:r w:rsidR="00BD6F2B" w:rsidRPr="00BD6F2B">
        <w:rPr>
          <w:i/>
        </w:rPr>
        <w:t>‘Export’</w:t>
      </w:r>
      <w:r w:rsidR="00AB0A2B">
        <w:t xml:space="preserve"> button</w:t>
      </w:r>
      <w:r w:rsidR="00BD6F2B">
        <w:t>.</w:t>
      </w:r>
    </w:p>
    <w:p w14:paraId="04C45666" w14:textId="77777777" w:rsidR="00BD6F2B" w:rsidRDefault="00BD6F2B" w:rsidP="00AB0A2B">
      <w:pPr>
        <w:jc w:val="both"/>
      </w:pPr>
    </w:p>
    <w:p w14:paraId="316DB2A9" w14:textId="3B7212E0" w:rsidR="00BD6F2B" w:rsidRDefault="00BD6F2B" w:rsidP="00AB0A2B">
      <w:pPr>
        <w:pStyle w:val="Heading3"/>
        <w:jc w:val="both"/>
      </w:pPr>
      <w:r>
        <w:lastRenderedPageBreak/>
        <w:t>Threshold double-spin box</w:t>
      </w:r>
    </w:p>
    <w:p w14:paraId="2AA17BB3" w14:textId="77777777" w:rsidR="00BD6F2B" w:rsidRDefault="00BD6F2B" w:rsidP="00AB0A2B">
      <w:pPr>
        <w:jc w:val="both"/>
      </w:pPr>
    </w:p>
    <w:p w14:paraId="224AF418" w14:textId="3C954675" w:rsidR="00BD6F2B" w:rsidRDefault="00BD6F2B" w:rsidP="00AB0A2B">
      <w:pPr>
        <w:jc w:val="both"/>
      </w:pPr>
      <w:r>
        <w:t xml:space="preserve">The current threshold value in Angstroms for judging whether a crosslink is satisfied or violated is displayed. The user may edit the value by either clicking on the arrows on the right hand side to raise or lower the threshold, or by </w:t>
      </w:r>
      <w:r w:rsidR="00AB0A2B">
        <w:t xml:space="preserve">clicking in the box and editing the value. On changing the threshold value the colours of the crosslinks in the </w:t>
      </w:r>
      <w:proofErr w:type="spellStart"/>
      <w:r w:rsidR="00AB0A2B">
        <w:t>PyMOL</w:t>
      </w:r>
      <w:proofErr w:type="spellEnd"/>
      <w:r w:rsidR="00AB0A2B">
        <w:t xml:space="preserve"> viewer</w:t>
      </w:r>
      <w:r w:rsidR="00831F19">
        <w:t xml:space="preserve"> are updated to reflect</w:t>
      </w:r>
      <w:r w:rsidR="00AB0A2B">
        <w:t xml:space="preserve"> whether </w:t>
      </w:r>
      <w:r w:rsidR="00831F19">
        <w:t>each</w:t>
      </w:r>
      <w:r w:rsidR="00AB0A2B">
        <w:t xml:space="preserve"> crosslink is satisfied or violated, </w:t>
      </w:r>
      <w:r w:rsidR="00831F19">
        <w:t>at the new</w:t>
      </w:r>
      <w:r w:rsidR="00AB0A2B">
        <w:t xml:space="preserve"> threshold value.</w:t>
      </w:r>
    </w:p>
    <w:p w14:paraId="3082F298" w14:textId="77777777" w:rsidR="00BD6F2B" w:rsidRDefault="00BD6F2B" w:rsidP="00AB0A2B">
      <w:pPr>
        <w:jc w:val="both"/>
      </w:pPr>
    </w:p>
    <w:p w14:paraId="7B334B89" w14:textId="37A4340D" w:rsidR="00BD6F2B" w:rsidRDefault="00BD6F2B" w:rsidP="00AB0A2B">
      <w:pPr>
        <w:pStyle w:val="Heading3"/>
        <w:jc w:val="both"/>
      </w:pPr>
      <w:r>
        <w:t>Number satisfied and number violated text boxes</w:t>
      </w:r>
    </w:p>
    <w:p w14:paraId="79E5C7B8" w14:textId="77777777" w:rsidR="00BD6F2B" w:rsidRDefault="00BD6F2B" w:rsidP="00AB0A2B">
      <w:pPr>
        <w:jc w:val="both"/>
      </w:pPr>
    </w:p>
    <w:p w14:paraId="7F896C2C" w14:textId="7C22ED35" w:rsidR="00AB0A2B" w:rsidRDefault="00106E28" w:rsidP="00AB0A2B">
      <w:pPr>
        <w:jc w:val="both"/>
      </w:pPr>
      <w:r>
        <w:t>In the number satisfied text box, for</w:t>
      </w:r>
      <w:r w:rsidR="00AB0A2B">
        <w:t xml:space="preserve"> the currently set threshold</w:t>
      </w:r>
      <w:r>
        <w:t>,</w:t>
      </w:r>
      <w:r w:rsidR="00BD411C">
        <w:t xml:space="preserve"> the number</w:t>
      </w:r>
      <w:r w:rsidR="00AB0A2B">
        <w:t xml:space="preserve"> of crosslinks with inter-residue C</w:t>
      </w:r>
      <w:r w:rsidR="00AB0A2B" w:rsidRPr="0021694B">
        <w:rPr>
          <w:rFonts w:ascii="Symbol" w:hAnsi="Symbol"/>
        </w:rPr>
        <w:t></w:t>
      </w:r>
      <w:r w:rsidR="00AB0A2B">
        <w:t>-C</w:t>
      </w:r>
      <w:r w:rsidR="00AB0A2B" w:rsidRPr="0021694B">
        <w:rPr>
          <w:rFonts w:ascii="Symbol" w:hAnsi="Symbol"/>
        </w:rPr>
        <w:t></w:t>
      </w:r>
      <w:r w:rsidR="00AB0A2B">
        <w:t xml:space="preserve"> distances less than (or equal to) than the threshold value</w:t>
      </w:r>
      <w:r>
        <w:t xml:space="preserve"> </w:t>
      </w:r>
      <w:r w:rsidR="00BD411C">
        <w:t>is</w:t>
      </w:r>
      <w:r>
        <w:t xml:space="preserve"> shown</w:t>
      </w:r>
      <w:r w:rsidR="00AB0A2B">
        <w:t xml:space="preserve">. </w:t>
      </w:r>
      <w:r>
        <w:t>Similarly, in the numbe</w:t>
      </w:r>
      <w:r w:rsidR="00BD411C">
        <w:t>r violated text box, the number</w:t>
      </w:r>
      <w:r>
        <w:t xml:space="preserve"> of crosslinks with inter-residue C</w:t>
      </w:r>
      <w:r w:rsidRPr="0021694B">
        <w:rPr>
          <w:rFonts w:ascii="Symbol" w:hAnsi="Symbol"/>
        </w:rPr>
        <w:t></w:t>
      </w:r>
      <w:r>
        <w:t>-C</w:t>
      </w:r>
      <w:r w:rsidRPr="0021694B">
        <w:rPr>
          <w:rFonts w:ascii="Symbol" w:hAnsi="Symbol"/>
        </w:rPr>
        <w:t></w:t>
      </w:r>
      <w:r>
        <w:t xml:space="preserve"> distances greater than the threshold value </w:t>
      </w:r>
      <w:r w:rsidR="003B7245">
        <w:t>is</w:t>
      </w:r>
      <w:r>
        <w:t xml:space="preserve"> shown. These numbers are dynamically updated </w:t>
      </w:r>
      <w:r w:rsidR="00554DCF">
        <w:t>when</w:t>
      </w:r>
      <w:r>
        <w:t xml:space="preserve"> the user changes the threshold value</w:t>
      </w:r>
      <w:r w:rsidR="00554DCF">
        <w:t xml:space="preserve">, </w:t>
      </w:r>
      <w:r w:rsidR="000C4FA3">
        <w:t>or</w:t>
      </w:r>
      <w:r w:rsidR="00554DCF">
        <w:t xml:space="preserve"> when the user changes the show/hidden status of either the show inter-chain or show intra-chain checkboxes</w:t>
      </w:r>
      <w:r>
        <w:t xml:space="preserve">. </w:t>
      </w:r>
      <w:r w:rsidR="00AB0A2B">
        <w:t>Note that the nu</w:t>
      </w:r>
      <w:r>
        <w:t xml:space="preserve">mbers displayed do not include </w:t>
      </w:r>
      <w:r w:rsidR="00AB0A2B">
        <w:t>crosslinks for which residues are m</w:t>
      </w:r>
      <w:bookmarkStart w:id="0" w:name="_GoBack"/>
      <w:bookmarkEnd w:id="0"/>
      <w:r w:rsidR="00AB0A2B">
        <w:t>issing in the PDB file</w:t>
      </w:r>
      <w:r>
        <w:t>,</w:t>
      </w:r>
      <w:r w:rsidR="00AB0A2B">
        <w:t xml:space="preserve"> as </w:t>
      </w:r>
      <w:r w:rsidR="00B80DC0">
        <w:t>for these crosslinks the inter-residue distances cannot be calculated.</w:t>
      </w:r>
    </w:p>
    <w:p w14:paraId="5607CAD2" w14:textId="77777777" w:rsidR="00AB0A2B" w:rsidRDefault="00AB0A2B" w:rsidP="00AB0A2B">
      <w:pPr>
        <w:jc w:val="both"/>
      </w:pPr>
    </w:p>
    <w:p w14:paraId="386E5E78" w14:textId="6EADDC88" w:rsidR="00106E28" w:rsidRDefault="00106E28" w:rsidP="00172D8E">
      <w:pPr>
        <w:pStyle w:val="Heading3"/>
        <w:jc w:val="both"/>
      </w:pPr>
      <w:r>
        <w:t>Show satisfied</w:t>
      </w:r>
      <w:r w:rsidR="00BD3ECC">
        <w:t xml:space="preserve">, </w:t>
      </w:r>
      <w:r>
        <w:t>violated</w:t>
      </w:r>
      <w:r w:rsidR="00BD3ECC">
        <w:t xml:space="preserve">, inter-chain, intra-chain and </w:t>
      </w:r>
      <w:proofErr w:type="spellStart"/>
      <w:r w:rsidR="00BD3ECC">
        <w:t>monolink</w:t>
      </w:r>
      <w:proofErr w:type="spellEnd"/>
      <w:r w:rsidR="00BD3ECC">
        <w:t xml:space="preserve"> </w:t>
      </w:r>
      <w:r w:rsidR="004C4857">
        <w:t>check</w:t>
      </w:r>
      <w:r>
        <w:t>boxes</w:t>
      </w:r>
    </w:p>
    <w:p w14:paraId="75755D90" w14:textId="77777777" w:rsidR="00106E28" w:rsidRDefault="00106E28" w:rsidP="00172D8E">
      <w:pPr>
        <w:jc w:val="both"/>
      </w:pPr>
    </w:p>
    <w:p w14:paraId="532A6F2E" w14:textId="457356E8" w:rsidR="00106E28" w:rsidRDefault="00106E28" w:rsidP="00172D8E">
      <w:pPr>
        <w:jc w:val="both"/>
      </w:pPr>
      <w:proofErr w:type="gramStart"/>
      <w:r>
        <w:t xml:space="preserve">If </w:t>
      </w:r>
      <w:r w:rsidR="001F3366">
        <w:t>the satisfied/violated/inter-chain/intra-chain/</w:t>
      </w:r>
      <w:proofErr w:type="spellStart"/>
      <w:r w:rsidR="001F3366">
        <w:t>monolink</w:t>
      </w:r>
      <w:proofErr w:type="spellEnd"/>
      <w:r w:rsidR="001F3366">
        <w:t xml:space="preserve"> </w:t>
      </w:r>
      <w:r w:rsidR="004C4857">
        <w:t>check</w:t>
      </w:r>
      <w:r>
        <w:t>boxes are checked</w:t>
      </w:r>
      <w:r w:rsidR="005215E6">
        <w:t xml:space="preserve"> or unchecked the </w:t>
      </w:r>
      <w:r w:rsidR="00BD3ECC">
        <w:t xml:space="preserve">corresponding </w:t>
      </w:r>
      <w:r w:rsidR="005215E6">
        <w:t>crosslinks</w:t>
      </w:r>
      <w:r w:rsidR="001F3366">
        <w:t>/</w:t>
      </w:r>
      <w:proofErr w:type="spellStart"/>
      <w:r w:rsidR="001F3366">
        <w:t>monolinks</w:t>
      </w:r>
      <w:proofErr w:type="spellEnd"/>
      <w:r w:rsidR="005215E6">
        <w:t xml:space="preserve"> in the </w:t>
      </w:r>
      <w:proofErr w:type="spellStart"/>
      <w:r w:rsidR="005215E6">
        <w:t>PyMOL</w:t>
      </w:r>
      <w:proofErr w:type="spellEnd"/>
      <w:r w:rsidR="005215E6">
        <w:t xml:space="preserve"> viewer </w:t>
      </w:r>
      <w:r w:rsidR="00BD3ECC">
        <w:t>ar</w:t>
      </w:r>
      <w:r w:rsidR="004C4857">
        <w:t>e shown or hidden, respectively</w:t>
      </w:r>
      <w:r w:rsidR="00BD3ECC">
        <w:t>.</w:t>
      </w:r>
      <w:proofErr w:type="gramEnd"/>
      <w:r w:rsidR="004C4857">
        <w:t xml:space="preserve"> For a crosslink to be displayed, both its satisfied/violated status and its type (inter- or intra-chain) must be checked. </w:t>
      </w:r>
      <w:r w:rsidR="00172D8E">
        <w:t xml:space="preserve">For </w:t>
      </w:r>
      <w:r w:rsidR="004C4857">
        <w:t xml:space="preserve">example, if </w:t>
      </w:r>
      <w:r w:rsidR="00172D8E">
        <w:t>a crosslink is between</w:t>
      </w:r>
      <w:r w:rsidR="004C4857">
        <w:t xml:space="preserve"> residues in</w:t>
      </w:r>
      <w:r w:rsidR="00172D8E">
        <w:t xml:space="preserve"> two different </w:t>
      </w:r>
      <w:r w:rsidR="004C4857">
        <w:t>chains and the inter-residue C</w:t>
      </w:r>
      <w:r w:rsidR="004C4857" w:rsidRPr="0021694B">
        <w:rPr>
          <w:rFonts w:ascii="Symbol" w:hAnsi="Symbol"/>
        </w:rPr>
        <w:t></w:t>
      </w:r>
      <w:r w:rsidR="004C4857">
        <w:t>-C</w:t>
      </w:r>
      <w:r w:rsidR="004C4857" w:rsidRPr="0021694B">
        <w:rPr>
          <w:rFonts w:ascii="Symbol" w:hAnsi="Symbol"/>
        </w:rPr>
        <w:t></w:t>
      </w:r>
      <w:r w:rsidR="004C4857">
        <w:t xml:space="preserve"> distance</w:t>
      </w:r>
      <w:r w:rsidR="00172D8E">
        <w:t xml:space="preserve"> </w:t>
      </w:r>
      <w:r w:rsidR="004C4857">
        <w:t>is less than the current threshold</w:t>
      </w:r>
      <w:r w:rsidR="00172D8E">
        <w:t xml:space="preserve">, both the </w:t>
      </w:r>
      <w:r w:rsidR="004C4857">
        <w:t xml:space="preserve">inter-chain and satisfied checkboxes must be checked for it to be displayed. </w:t>
      </w:r>
      <w:r w:rsidR="005215E6">
        <w:t xml:space="preserve">In addition </w:t>
      </w:r>
      <w:r w:rsidR="00BD3ECC">
        <w:t>to changing the crosslinks</w:t>
      </w:r>
      <w:r w:rsidR="004C4857">
        <w:t>/</w:t>
      </w:r>
      <w:proofErr w:type="spellStart"/>
      <w:r w:rsidR="004C4857">
        <w:t>monolinks</w:t>
      </w:r>
      <w:proofErr w:type="spellEnd"/>
      <w:r w:rsidR="004C4857">
        <w:t xml:space="preserve"> seen in the </w:t>
      </w:r>
      <w:proofErr w:type="spellStart"/>
      <w:r w:rsidR="004C4857">
        <w:t>PyMOL</w:t>
      </w:r>
      <w:proofErr w:type="spellEnd"/>
      <w:r w:rsidR="004C4857">
        <w:t xml:space="preserve"> viewer </w:t>
      </w:r>
      <w:r w:rsidR="005215E6">
        <w:t>the table of crosslinks in the dial</w:t>
      </w:r>
      <w:r w:rsidR="0047460E">
        <w:t>og is updated dynamically to contain rows corresponding to the crosslinks/</w:t>
      </w:r>
      <w:proofErr w:type="spellStart"/>
      <w:r w:rsidR="0047460E">
        <w:t>monolinks</w:t>
      </w:r>
      <w:proofErr w:type="spellEnd"/>
      <w:r w:rsidR="0047460E">
        <w:t xml:space="preserve"> displayed in the </w:t>
      </w:r>
      <w:proofErr w:type="spellStart"/>
      <w:r w:rsidR="0047460E">
        <w:t>PyMOL</w:t>
      </w:r>
      <w:proofErr w:type="spellEnd"/>
      <w:r w:rsidR="0047460E">
        <w:t xml:space="preserve"> viewer.</w:t>
      </w:r>
    </w:p>
    <w:p w14:paraId="01083207" w14:textId="77777777" w:rsidR="005215E6" w:rsidRDefault="005215E6" w:rsidP="00172D8E">
      <w:pPr>
        <w:pStyle w:val="Heading2"/>
        <w:jc w:val="both"/>
      </w:pPr>
    </w:p>
    <w:p w14:paraId="0B063C2B" w14:textId="29C26500" w:rsidR="001A79F4" w:rsidRPr="001A79F4" w:rsidRDefault="004C4857" w:rsidP="004C4857">
      <w:pPr>
        <w:pStyle w:val="Heading3"/>
      </w:pPr>
      <w:r>
        <w:t xml:space="preserve">Change satisfied, </w:t>
      </w:r>
      <w:r w:rsidR="001A79F4">
        <w:t xml:space="preserve">violated and </w:t>
      </w:r>
      <w:proofErr w:type="spellStart"/>
      <w:r w:rsidR="001A79F4">
        <w:t>mo</w:t>
      </w:r>
      <w:r>
        <w:t>nolink</w:t>
      </w:r>
      <w:proofErr w:type="spellEnd"/>
      <w:r>
        <w:t xml:space="preserve"> </w:t>
      </w:r>
      <w:r w:rsidR="00BB0104">
        <w:t xml:space="preserve">colour </w:t>
      </w:r>
      <w:r>
        <w:t>buttons</w:t>
      </w:r>
    </w:p>
    <w:p w14:paraId="48C364FE" w14:textId="77777777" w:rsidR="001A79F4" w:rsidRDefault="001A79F4" w:rsidP="00172D8E">
      <w:pPr>
        <w:jc w:val="both"/>
      </w:pPr>
    </w:p>
    <w:p w14:paraId="44BD1F7E" w14:textId="01F565BB" w:rsidR="00062702" w:rsidRDefault="001A79F4" w:rsidP="00172D8E">
      <w:pPr>
        <w:jc w:val="both"/>
      </w:pPr>
      <w:r>
        <w:t>In the top right of th</w:t>
      </w:r>
      <w:r w:rsidR="00717B4F">
        <w:t xml:space="preserve">e </w:t>
      </w:r>
      <w:proofErr w:type="spellStart"/>
      <w:r w:rsidR="00717B4F">
        <w:t>PyXlinkViewer</w:t>
      </w:r>
      <w:proofErr w:type="spellEnd"/>
      <w:r w:rsidR="00717B4F">
        <w:t xml:space="preserve"> dialog</w:t>
      </w:r>
      <w:r w:rsidR="00062702">
        <w:t xml:space="preserve"> three buttons allow the user to change the colours of the displayed </w:t>
      </w:r>
      <w:r w:rsidR="00C95CAD">
        <w:t xml:space="preserve">crosslinks and </w:t>
      </w:r>
      <w:proofErr w:type="spellStart"/>
      <w:r w:rsidR="00C95CAD">
        <w:t>monolinks</w:t>
      </w:r>
      <w:proofErr w:type="spellEnd"/>
      <w:r w:rsidR="00C95CAD">
        <w:t>. On clicking one of the</w:t>
      </w:r>
      <w:r w:rsidR="00F13D2C">
        <w:t>se</w:t>
      </w:r>
      <w:r w:rsidR="00C95CAD">
        <w:t xml:space="preserve"> buttons a colour dialog appears allowing the user to select any colour. On </w:t>
      </w:r>
      <w:r w:rsidR="00E85812">
        <w:t>selection of</w:t>
      </w:r>
      <w:r w:rsidR="00720481">
        <w:t xml:space="preserve"> a colour</w:t>
      </w:r>
      <w:r w:rsidR="00C95CAD">
        <w:t>, t</w:t>
      </w:r>
      <w:r w:rsidR="00720481">
        <w:t>he colour</w:t>
      </w:r>
      <w:r w:rsidR="00C95CAD">
        <w:t xml:space="preserve"> of the crosslinks/</w:t>
      </w:r>
      <w:proofErr w:type="spellStart"/>
      <w:r w:rsidR="00C95CAD">
        <w:t>monolinks</w:t>
      </w:r>
      <w:proofErr w:type="spellEnd"/>
      <w:r w:rsidR="00C95CAD">
        <w:t xml:space="preserve"> displayed in the </w:t>
      </w:r>
      <w:proofErr w:type="spellStart"/>
      <w:r w:rsidR="00C95CAD">
        <w:t>PyMOL</w:t>
      </w:r>
      <w:proofErr w:type="spellEnd"/>
      <w:r w:rsidR="00C95CAD">
        <w:t xml:space="preserve"> viewer </w:t>
      </w:r>
      <w:r w:rsidR="00F13D2C">
        <w:t>is</w:t>
      </w:r>
      <w:r w:rsidR="00C95CAD">
        <w:t xml:space="preserve"> updated. Additionally, the colour displayed in the box</w:t>
      </w:r>
      <w:r w:rsidR="00062702">
        <w:t xml:space="preserve"> </w:t>
      </w:r>
      <w:r w:rsidR="00C95CAD">
        <w:t>to the right of the</w:t>
      </w:r>
      <w:r w:rsidR="00062702">
        <w:t xml:space="preserve"> button </w:t>
      </w:r>
      <w:r w:rsidR="00A63476">
        <w:t>is</w:t>
      </w:r>
      <w:r w:rsidR="00062702">
        <w:t xml:space="preserve"> u</w:t>
      </w:r>
      <w:r w:rsidR="00C95CAD">
        <w:t>pdated to reflect the colour selected.</w:t>
      </w:r>
    </w:p>
    <w:p w14:paraId="6213F648" w14:textId="77777777" w:rsidR="001A79F4" w:rsidRDefault="001A79F4" w:rsidP="001A79F4"/>
    <w:p w14:paraId="43B7B8CE" w14:textId="0EBD7F85" w:rsidR="00062702" w:rsidRDefault="00062702" w:rsidP="00062702">
      <w:pPr>
        <w:pStyle w:val="Heading3"/>
      </w:pPr>
      <w:proofErr w:type="spellStart"/>
      <w:r>
        <w:t>Xlink</w:t>
      </w:r>
      <w:proofErr w:type="spellEnd"/>
      <w:r>
        <w:t xml:space="preserve"> width double-spin box</w:t>
      </w:r>
    </w:p>
    <w:p w14:paraId="022C7337" w14:textId="77777777" w:rsidR="00062702" w:rsidRDefault="00062702" w:rsidP="00062702"/>
    <w:p w14:paraId="7E4CB95A" w14:textId="4DE77099" w:rsidR="00062702" w:rsidRPr="00062702" w:rsidRDefault="00062702" w:rsidP="0008104A">
      <w:pPr>
        <w:jc w:val="both"/>
      </w:pPr>
      <w:r>
        <w:t>Crossl</w:t>
      </w:r>
      <w:r w:rsidR="0008104A">
        <w:t>inks are displayed</w:t>
      </w:r>
      <w:r>
        <w:t xml:space="preserve"> in the </w:t>
      </w:r>
      <w:proofErr w:type="spellStart"/>
      <w:r>
        <w:t>PyMOL</w:t>
      </w:r>
      <w:proofErr w:type="spellEnd"/>
      <w:r>
        <w:t xml:space="preserve"> viewer as </w:t>
      </w:r>
      <w:r w:rsidR="00D6264B">
        <w:t xml:space="preserve">straight </w:t>
      </w:r>
      <w:r>
        <w:t>lines between the C</w:t>
      </w:r>
      <w:r w:rsidRPr="0021694B">
        <w:rPr>
          <w:rFonts w:ascii="Symbol" w:hAnsi="Symbol"/>
        </w:rPr>
        <w:t></w:t>
      </w:r>
      <w:r>
        <w:t xml:space="preserve"> atoms of the </w:t>
      </w:r>
      <w:proofErr w:type="spellStart"/>
      <w:r>
        <w:t>crosslinked</w:t>
      </w:r>
      <w:proofErr w:type="spellEnd"/>
      <w:r>
        <w:t xml:space="preserve"> residues. This control allows the user to choose the thickness of the lines displayed.</w:t>
      </w:r>
    </w:p>
    <w:p w14:paraId="0B854E3F" w14:textId="77777777" w:rsidR="00062702" w:rsidRDefault="00062702" w:rsidP="0008104A">
      <w:pPr>
        <w:pStyle w:val="Heading3"/>
        <w:jc w:val="both"/>
      </w:pPr>
    </w:p>
    <w:p w14:paraId="14177186" w14:textId="398879CC" w:rsidR="00062702" w:rsidRDefault="00062702" w:rsidP="0008104A">
      <w:pPr>
        <w:pStyle w:val="Heading3"/>
        <w:jc w:val="both"/>
      </w:pPr>
      <w:proofErr w:type="spellStart"/>
      <w:r>
        <w:t>Monolink</w:t>
      </w:r>
      <w:proofErr w:type="spellEnd"/>
      <w:r>
        <w:t xml:space="preserve"> size double-spin box</w:t>
      </w:r>
    </w:p>
    <w:p w14:paraId="626AE2B7" w14:textId="77777777" w:rsidR="00062702" w:rsidRDefault="00062702" w:rsidP="0008104A">
      <w:pPr>
        <w:jc w:val="both"/>
      </w:pPr>
    </w:p>
    <w:p w14:paraId="43B54F7D" w14:textId="73DFF6D2" w:rsidR="00062702" w:rsidRDefault="00062702" w:rsidP="0008104A">
      <w:pPr>
        <w:jc w:val="both"/>
      </w:pPr>
      <w:proofErr w:type="spellStart"/>
      <w:r>
        <w:t>Monolinks</w:t>
      </w:r>
      <w:proofErr w:type="spellEnd"/>
      <w:r>
        <w:t xml:space="preserve"> are </w:t>
      </w:r>
      <w:r w:rsidR="00A77A32">
        <w:t>displayed</w:t>
      </w:r>
      <w:r>
        <w:t xml:space="preserve"> as spheres at the residue C</w:t>
      </w:r>
      <w:r w:rsidRPr="0021694B">
        <w:rPr>
          <w:rFonts w:ascii="Symbol" w:hAnsi="Symbol"/>
        </w:rPr>
        <w:t></w:t>
      </w:r>
      <w:r>
        <w:rPr>
          <w:rFonts w:ascii="Symbol" w:hAnsi="Symbol"/>
        </w:rPr>
        <w:t></w:t>
      </w:r>
      <w:r w:rsidR="00BB0104">
        <w:t>position in</w:t>
      </w:r>
      <w:r>
        <w:t xml:space="preserve"> the </w:t>
      </w:r>
      <w:proofErr w:type="spellStart"/>
      <w:r>
        <w:t>PyMOL</w:t>
      </w:r>
      <w:proofErr w:type="spellEnd"/>
      <w:r>
        <w:t xml:space="preserve"> viewer. This control allows the user to control the size of the sphere.</w:t>
      </w:r>
    </w:p>
    <w:p w14:paraId="01D79E5C" w14:textId="77777777" w:rsidR="00062702" w:rsidRPr="00062702" w:rsidRDefault="00062702" w:rsidP="0008104A">
      <w:pPr>
        <w:jc w:val="both"/>
      </w:pPr>
    </w:p>
    <w:p w14:paraId="43365202" w14:textId="72B4C5B6" w:rsidR="004C4857" w:rsidRDefault="004C4857" w:rsidP="0008104A">
      <w:pPr>
        <w:pStyle w:val="Heading3"/>
        <w:jc w:val="both"/>
      </w:pPr>
      <w:r>
        <w:lastRenderedPageBreak/>
        <w:t>Export button</w:t>
      </w:r>
    </w:p>
    <w:p w14:paraId="36796AE9" w14:textId="77777777" w:rsidR="004C4857" w:rsidRDefault="004C4857" w:rsidP="0008104A">
      <w:pPr>
        <w:jc w:val="both"/>
      </w:pPr>
    </w:p>
    <w:p w14:paraId="27880455" w14:textId="295B78B0" w:rsidR="0072482A" w:rsidRDefault="0072482A" w:rsidP="0008104A">
      <w:pPr>
        <w:jc w:val="both"/>
      </w:pPr>
      <w:r>
        <w:t xml:space="preserve">On clicking the </w:t>
      </w:r>
      <w:r w:rsidR="00A77A32">
        <w:t>‘</w:t>
      </w:r>
      <w:r>
        <w:t>Export</w:t>
      </w:r>
      <w:r w:rsidR="00A77A32">
        <w:t>’</w:t>
      </w:r>
      <w:r>
        <w:t xml:space="preserve"> button a </w:t>
      </w:r>
      <w:r w:rsidR="00A77A32">
        <w:t>‘</w:t>
      </w:r>
      <w:r>
        <w:t>Save As</w:t>
      </w:r>
      <w:r w:rsidR="00A77A32">
        <w:t>’</w:t>
      </w:r>
      <w:r>
        <w:t xml:space="preserve"> file dialog appears allowing the user to save the data currently populated in the table as a CSV file. As the show/hide checkb</w:t>
      </w:r>
      <w:r w:rsidR="00A24824">
        <w:t>oxes on the left of the dialog a</w:t>
      </w:r>
      <w:r>
        <w:t>ffect which crosslinks/</w:t>
      </w:r>
      <w:proofErr w:type="spellStart"/>
      <w:r>
        <w:t>monolinks</w:t>
      </w:r>
      <w:proofErr w:type="spellEnd"/>
      <w:r>
        <w:t xml:space="preserve"> appear as rows in the table, the user has control over which crosslinks (satisfied/violated/inter-chain/intra-chain) or </w:t>
      </w:r>
      <w:proofErr w:type="spellStart"/>
      <w:r w:rsidR="00905214">
        <w:t>monolinks</w:t>
      </w:r>
      <w:proofErr w:type="spellEnd"/>
      <w:r>
        <w:t xml:space="preserve"> are exported. </w:t>
      </w:r>
      <w:r w:rsidR="000910FF">
        <w:t>Besides</w:t>
      </w:r>
      <w:r>
        <w:t xml:space="preserve"> the data in the table, two additional columns are exported. The first gives the current threshold value, and the second</w:t>
      </w:r>
      <w:r w:rsidR="00A24824">
        <w:t xml:space="preserve"> </w:t>
      </w:r>
      <w:r w:rsidR="008A13FC">
        <w:t>contains</w:t>
      </w:r>
      <w:r w:rsidR="00A24824">
        <w:t xml:space="preserve"> either ‘S’ or ‘V’ </w:t>
      </w:r>
      <w:r w:rsidR="002C085D">
        <w:t>depending on</w:t>
      </w:r>
      <w:r w:rsidR="00A24824">
        <w:t xml:space="preserve"> whether the crosslink is satisfied or violated.</w:t>
      </w:r>
    </w:p>
    <w:p w14:paraId="15F4FDAE" w14:textId="77777777" w:rsidR="004C4857" w:rsidRDefault="004C4857" w:rsidP="001A79F4"/>
    <w:p w14:paraId="1C11DE97" w14:textId="14AA45A7" w:rsidR="004C4857" w:rsidRDefault="004C4857" w:rsidP="004C4857">
      <w:pPr>
        <w:pStyle w:val="Heading3"/>
      </w:pPr>
      <w:r>
        <w:t>Close button</w:t>
      </w:r>
    </w:p>
    <w:p w14:paraId="749509EA" w14:textId="77777777" w:rsidR="004C4857" w:rsidRDefault="004C4857" w:rsidP="001A79F4"/>
    <w:p w14:paraId="633EE405" w14:textId="26BB40F6" w:rsidR="004C4857" w:rsidRDefault="004C4857" w:rsidP="001A79F4">
      <w:r>
        <w:t xml:space="preserve">Closes the dialog and ends the </w:t>
      </w:r>
      <w:proofErr w:type="spellStart"/>
      <w:r>
        <w:t>PyXlinkViewer</w:t>
      </w:r>
      <w:proofErr w:type="spellEnd"/>
      <w:r>
        <w:t xml:space="preserve"> session.</w:t>
      </w:r>
    </w:p>
    <w:p w14:paraId="53C46599" w14:textId="77777777" w:rsidR="0062048D" w:rsidRDefault="0062048D" w:rsidP="001A79F4"/>
    <w:p w14:paraId="5DA09BAD" w14:textId="6549CC81" w:rsidR="00C74C49" w:rsidRDefault="00BE309D" w:rsidP="00AB0A2B">
      <w:pPr>
        <w:pStyle w:val="Heading2"/>
        <w:jc w:val="both"/>
      </w:pPr>
      <w:r>
        <w:t>References</w:t>
      </w:r>
    </w:p>
    <w:p w14:paraId="59FFACB6" w14:textId="77777777" w:rsidR="00BE309D" w:rsidRDefault="00BE309D" w:rsidP="00AB0A2B">
      <w:pPr>
        <w:jc w:val="both"/>
      </w:pPr>
    </w:p>
    <w:p w14:paraId="324F1901" w14:textId="1F7EFA01" w:rsidR="00BE309D" w:rsidRPr="00E3586E" w:rsidRDefault="00BE309D" w:rsidP="00AB0A2B">
      <w:pPr>
        <w:jc w:val="both"/>
      </w:pPr>
      <w:r>
        <w:t xml:space="preserve">1. </w:t>
      </w:r>
      <w:r w:rsidRPr="00E3586E">
        <w:t xml:space="preserve">Bullock, J.M.A., </w:t>
      </w:r>
      <w:proofErr w:type="spellStart"/>
      <w:r w:rsidRPr="00E3586E">
        <w:t>Thalassinos</w:t>
      </w:r>
      <w:proofErr w:type="spellEnd"/>
      <w:r w:rsidRPr="00E3586E">
        <w:t xml:space="preserve">, K. and </w:t>
      </w:r>
      <w:proofErr w:type="spellStart"/>
      <w:r w:rsidRPr="00E3586E">
        <w:t>Topf</w:t>
      </w:r>
      <w:proofErr w:type="spellEnd"/>
      <w:r w:rsidRPr="00E3586E">
        <w:t xml:space="preserve">, M. </w:t>
      </w:r>
      <w:proofErr w:type="spellStart"/>
      <w:r w:rsidRPr="00E3586E">
        <w:t>Jwalk</w:t>
      </w:r>
      <w:proofErr w:type="spellEnd"/>
      <w:r w:rsidRPr="00E3586E">
        <w:t xml:space="preserve"> and MNXL web server: model validation using restraints from crosslinking mass spectrometry. </w:t>
      </w:r>
      <w:r w:rsidRPr="00E3586E">
        <w:rPr>
          <w:i/>
        </w:rPr>
        <w:t>Bioinformatics</w:t>
      </w:r>
      <w:r w:rsidRPr="00E3586E">
        <w:t xml:space="preserve"> 2018</w:t>
      </w:r>
      <w:proofErr w:type="gramStart"/>
      <w:r w:rsidRPr="00E3586E">
        <w:t>;34</w:t>
      </w:r>
      <w:proofErr w:type="gramEnd"/>
      <w:r w:rsidRPr="00E3586E">
        <w:t>(20):3584-3585.</w:t>
      </w:r>
    </w:p>
    <w:p w14:paraId="4091B788" w14:textId="77777777" w:rsidR="00BE309D" w:rsidRDefault="00BE309D" w:rsidP="00AB0A2B">
      <w:pPr>
        <w:jc w:val="both"/>
      </w:pPr>
    </w:p>
    <w:sectPr w:rsidR="00BE309D" w:rsidSect="00465E5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23BB"/>
    <w:multiLevelType w:val="hybridMultilevel"/>
    <w:tmpl w:val="E1806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E6903"/>
    <w:multiLevelType w:val="hybridMultilevel"/>
    <w:tmpl w:val="C768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53A58"/>
    <w:multiLevelType w:val="hybridMultilevel"/>
    <w:tmpl w:val="2930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924"/>
    <w:rsid w:val="00014034"/>
    <w:rsid w:val="00062702"/>
    <w:rsid w:val="0008104A"/>
    <w:rsid w:val="00085613"/>
    <w:rsid w:val="000910FF"/>
    <w:rsid w:val="00097F38"/>
    <w:rsid w:val="000C4FA3"/>
    <w:rsid w:val="00106E28"/>
    <w:rsid w:val="001534E1"/>
    <w:rsid w:val="00172D8E"/>
    <w:rsid w:val="001A048B"/>
    <w:rsid w:val="001A3550"/>
    <w:rsid w:val="001A79F4"/>
    <w:rsid w:val="001F3366"/>
    <w:rsid w:val="002141EC"/>
    <w:rsid w:val="0021694B"/>
    <w:rsid w:val="00230AB8"/>
    <w:rsid w:val="00253900"/>
    <w:rsid w:val="00267C11"/>
    <w:rsid w:val="00273A14"/>
    <w:rsid w:val="002A0BFE"/>
    <w:rsid w:val="002C085D"/>
    <w:rsid w:val="003A020A"/>
    <w:rsid w:val="003A7389"/>
    <w:rsid w:val="003B7245"/>
    <w:rsid w:val="003C6616"/>
    <w:rsid w:val="0042789D"/>
    <w:rsid w:val="00465E59"/>
    <w:rsid w:val="0047460E"/>
    <w:rsid w:val="004C4857"/>
    <w:rsid w:val="005215E6"/>
    <w:rsid w:val="00554DCF"/>
    <w:rsid w:val="00555636"/>
    <w:rsid w:val="005B1C52"/>
    <w:rsid w:val="005C2E8D"/>
    <w:rsid w:val="0061603D"/>
    <w:rsid w:val="0062048D"/>
    <w:rsid w:val="00674BCA"/>
    <w:rsid w:val="006D538B"/>
    <w:rsid w:val="006E2EF0"/>
    <w:rsid w:val="00717B4F"/>
    <w:rsid w:val="00720481"/>
    <w:rsid w:val="0072482A"/>
    <w:rsid w:val="007B4128"/>
    <w:rsid w:val="00831F19"/>
    <w:rsid w:val="008A13FC"/>
    <w:rsid w:val="00905214"/>
    <w:rsid w:val="00974AF2"/>
    <w:rsid w:val="00A24824"/>
    <w:rsid w:val="00A63476"/>
    <w:rsid w:val="00A77A32"/>
    <w:rsid w:val="00AA3DA2"/>
    <w:rsid w:val="00AB0A2B"/>
    <w:rsid w:val="00B33571"/>
    <w:rsid w:val="00B50022"/>
    <w:rsid w:val="00B80DC0"/>
    <w:rsid w:val="00BB0104"/>
    <w:rsid w:val="00BD3ECC"/>
    <w:rsid w:val="00BD411C"/>
    <w:rsid w:val="00BD6F2B"/>
    <w:rsid w:val="00BE309D"/>
    <w:rsid w:val="00C72D62"/>
    <w:rsid w:val="00C74C49"/>
    <w:rsid w:val="00C95CAD"/>
    <w:rsid w:val="00D6264B"/>
    <w:rsid w:val="00D655EA"/>
    <w:rsid w:val="00E077B1"/>
    <w:rsid w:val="00E85812"/>
    <w:rsid w:val="00EC2984"/>
    <w:rsid w:val="00F05924"/>
    <w:rsid w:val="00F13D2C"/>
    <w:rsid w:val="00F60075"/>
    <w:rsid w:val="00F91B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65F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B8"/>
  </w:style>
  <w:style w:type="paragraph" w:styleId="Heading1">
    <w:name w:val="heading 1"/>
    <w:basedOn w:val="Normal"/>
    <w:next w:val="Normal"/>
    <w:link w:val="Heading1Char"/>
    <w:uiPriority w:val="9"/>
    <w:qFormat/>
    <w:rsid w:val="00BD6F2B"/>
    <w:pPr>
      <w:keepNext/>
      <w:keepLines/>
      <w:jc w:val="center"/>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F2B"/>
    <w:pPr>
      <w:keepNext/>
      <w:keepLines/>
      <w:spacing w:before="1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67C11"/>
    <w:pPr>
      <w:keepNext/>
      <w:keepLines/>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2B"/>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F2B"/>
    <w:rPr>
      <w:rFonts w:eastAsiaTheme="majorEastAsia" w:cstheme="majorBidi"/>
      <w:b/>
      <w:bCs/>
      <w:color w:val="4F81BD" w:themeColor="accent1"/>
      <w:sz w:val="26"/>
      <w:szCs w:val="26"/>
    </w:rPr>
  </w:style>
  <w:style w:type="paragraph" w:styleId="ListParagraph">
    <w:name w:val="List Paragraph"/>
    <w:basedOn w:val="Normal"/>
    <w:uiPriority w:val="34"/>
    <w:qFormat/>
    <w:rsid w:val="00F05924"/>
    <w:pPr>
      <w:ind w:left="720"/>
      <w:contextualSpacing/>
    </w:pPr>
  </w:style>
  <w:style w:type="character" w:styleId="Hyperlink">
    <w:name w:val="Hyperlink"/>
    <w:basedOn w:val="DefaultParagraphFont"/>
    <w:uiPriority w:val="99"/>
    <w:unhideWhenUsed/>
    <w:rsid w:val="00F05924"/>
    <w:rPr>
      <w:color w:val="0000FF"/>
      <w:u w:val="single"/>
    </w:rPr>
  </w:style>
  <w:style w:type="paragraph" w:styleId="NormalWeb">
    <w:name w:val="Normal (Web)"/>
    <w:basedOn w:val="Normal"/>
    <w:uiPriority w:val="99"/>
    <w:semiHidden/>
    <w:unhideWhenUsed/>
    <w:rsid w:val="00230AB8"/>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link w:val="EndNoteBibliographyChar"/>
    <w:rsid w:val="00BE309D"/>
    <w:pPr>
      <w:spacing w:after="160"/>
    </w:pPr>
    <w:rPr>
      <w:rFonts w:ascii="Calibri" w:eastAsiaTheme="minorHAnsi" w:hAnsi="Calibri"/>
      <w:noProof/>
      <w:lang w:val="en-US"/>
    </w:rPr>
  </w:style>
  <w:style w:type="character" w:customStyle="1" w:styleId="EndNoteBibliographyChar">
    <w:name w:val="EndNote Bibliography Char"/>
    <w:basedOn w:val="DefaultParagraphFont"/>
    <w:link w:val="EndNoteBibliography"/>
    <w:rsid w:val="00BE309D"/>
    <w:rPr>
      <w:rFonts w:ascii="Calibri" w:eastAsiaTheme="minorHAnsi" w:hAnsi="Calibri"/>
      <w:noProof/>
      <w:lang w:val="en-US"/>
    </w:rPr>
  </w:style>
  <w:style w:type="character" w:customStyle="1" w:styleId="Heading3Char">
    <w:name w:val="Heading 3 Char"/>
    <w:basedOn w:val="DefaultParagraphFont"/>
    <w:link w:val="Heading3"/>
    <w:uiPriority w:val="9"/>
    <w:rsid w:val="00267C11"/>
    <w:rPr>
      <w:rFonts w:eastAsiaTheme="majorEastAsia" w:cstheme="majorBidi"/>
      <w:b/>
      <w:bCs/>
      <w:color w:val="4F81BD" w:themeColor="accent1"/>
    </w:rPr>
  </w:style>
  <w:style w:type="paragraph" w:styleId="BalloonText">
    <w:name w:val="Balloon Text"/>
    <w:basedOn w:val="Normal"/>
    <w:link w:val="BalloonTextChar"/>
    <w:uiPriority w:val="99"/>
    <w:semiHidden/>
    <w:unhideWhenUsed/>
    <w:rsid w:val="00D655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5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B8"/>
  </w:style>
  <w:style w:type="paragraph" w:styleId="Heading1">
    <w:name w:val="heading 1"/>
    <w:basedOn w:val="Normal"/>
    <w:next w:val="Normal"/>
    <w:link w:val="Heading1Char"/>
    <w:uiPriority w:val="9"/>
    <w:qFormat/>
    <w:rsid w:val="00BD6F2B"/>
    <w:pPr>
      <w:keepNext/>
      <w:keepLines/>
      <w:jc w:val="center"/>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6F2B"/>
    <w:pPr>
      <w:keepNext/>
      <w:keepLines/>
      <w:spacing w:before="1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267C11"/>
    <w:pPr>
      <w:keepNext/>
      <w:keepLines/>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F2B"/>
    <w:rPr>
      <w:rFonts w:eastAsiaTheme="majorEastAsia"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6F2B"/>
    <w:rPr>
      <w:rFonts w:eastAsiaTheme="majorEastAsia" w:cstheme="majorBidi"/>
      <w:b/>
      <w:bCs/>
      <w:color w:val="4F81BD" w:themeColor="accent1"/>
      <w:sz w:val="26"/>
      <w:szCs w:val="26"/>
    </w:rPr>
  </w:style>
  <w:style w:type="paragraph" w:styleId="ListParagraph">
    <w:name w:val="List Paragraph"/>
    <w:basedOn w:val="Normal"/>
    <w:uiPriority w:val="34"/>
    <w:qFormat/>
    <w:rsid w:val="00F05924"/>
    <w:pPr>
      <w:ind w:left="720"/>
      <w:contextualSpacing/>
    </w:pPr>
  </w:style>
  <w:style w:type="character" w:styleId="Hyperlink">
    <w:name w:val="Hyperlink"/>
    <w:basedOn w:val="DefaultParagraphFont"/>
    <w:uiPriority w:val="99"/>
    <w:unhideWhenUsed/>
    <w:rsid w:val="00F05924"/>
    <w:rPr>
      <w:color w:val="0000FF"/>
      <w:u w:val="single"/>
    </w:rPr>
  </w:style>
  <w:style w:type="paragraph" w:styleId="NormalWeb">
    <w:name w:val="Normal (Web)"/>
    <w:basedOn w:val="Normal"/>
    <w:uiPriority w:val="99"/>
    <w:semiHidden/>
    <w:unhideWhenUsed/>
    <w:rsid w:val="00230AB8"/>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link w:val="EndNoteBibliographyChar"/>
    <w:rsid w:val="00BE309D"/>
    <w:pPr>
      <w:spacing w:after="160"/>
    </w:pPr>
    <w:rPr>
      <w:rFonts w:ascii="Calibri" w:eastAsiaTheme="minorHAnsi" w:hAnsi="Calibri"/>
      <w:noProof/>
      <w:lang w:val="en-US"/>
    </w:rPr>
  </w:style>
  <w:style w:type="character" w:customStyle="1" w:styleId="EndNoteBibliographyChar">
    <w:name w:val="EndNote Bibliography Char"/>
    <w:basedOn w:val="DefaultParagraphFont"/>
    <w:link w:val="EndNoteBibliography"/>
    <w:rsid w:val="00BE309D"/>
    <w:rPr>
      <w:rFonts w:ascii="Calibri" w:eastAsiaTheme="minorHAnsi" w:hAnsi="Calibri"/>
      <w:noProof/>
      <w:lang w:val="en-US"/>
    </w:rPr>
  </w:style>
  <w:style w:type="character" w:customStyle="1" w:styleId="Heading3Char">
    <w:name w:val="Heading 3 Char"/>
    <w:basedOn w:val="DefaultParagraphFont"/>
    <w:link w:val="Heading3"/>
    <w:uiPriority w:val="9"/>
    <w:rsid w:val="00267C11"/>
    <w:rPr>
      <w:rFonts w:eastAsiaTheme="majorEastAsia" w:cstheme="majorBidi"/>
      <w:b/>
      <w:bCs/>
      <w:color w:val="4F81BD" w:themeColor="accent1"/>
    </w:rPr>
  </w:style>
  <w:style w:type="paragraph" w:styleId="BalloonText">
    <w:name w:val="Balloon Text"/>
    <w:basedOn w:val="Normal"/>
    <w:link w:val="BalloonTextChar"/>
    <w:uiPriority w:val="99"/>
    <w:semiHidden/>
    <w:unhideWhenUsed/>
    <w:rsid w:val="00D655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5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050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pymol.org/2/" TargetMode="External"/><Relationship Id="rId10" Type="http://schemas.openxmlformats.org/officeDocument/2006/relationships/hyperlink" Target="https://github.com/BobSchiff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C0EE6027BFCC42808DBF50EEDE2594" ma:contentTypeVersion="7" ma:contentTypeDescription="Create a new document." ma:contentTypeScope="" ma:versionID="fd8b320d79b4f88ba2e4a2c7735c6af1">
  <xsd:schema xmlns:xsd="http://www.w3.org/2001/XMLSchema" xmlns:xs="http://www.w3.org/2001/XMLSchema" xmlns:p="http://schemas.microsoft.com/office/2006/metadata/properties" xmlns:ns2="ab972a1f-7634-4743-92cf-95cf03d0bd37" targetNamespace="http://schemas.microsoft.com/office/2006/metadata/properties" ma:root="true" ma:fieldsID="9244ef51c3e8b9e6f20db436710282f3" ns2:_="">
    <xsd:import namespace="ab972a1f-7634-4743-92cf-95cf03d0bd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72a1f-7634-4743-92cf-95cf03d0bd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1AE7F6-44EF-4CFC-AE08-9535620E70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510E43-EEF8-4029-AF61-C13AA565BDED}">
  <ds:schemaRefs>
    <ds:schemaRef ds:uri="http://schemas.microsoft.com/sharepoint/v3/contenttype/forms"/>
  </ds:schemaRefs>
</ds:datastoreItem>
</file>

<file path=customXml/itemProps3.xml><?xml version="1.0" encoding="utf-8"?>
<ds:datastoreItem xmlns:ds="http://schemas.openxmlformats.org/officeDocument/2006/customXml" ds:itemID="{895B39C9-A4AB-4E7B-A26A-BF8EF5165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72a1f-7634-4743-92cf-95cf03d0bd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1251</Words>
  <Characters>7131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Schiffrin</dc:creator>
  <cp:keywords/>
  <dc:description/>
  <cp:lastModifiedBy>Bob Schiffrin</cp:lastModifiedBy>
  <cp:revision>7</cp:revision>
  <dcterms:created xsi:type="dcterms:W3CDTF">2020-04-03T20:17:00Z</dcterms:created>
  <dcterms:modified xsi:type="dcterms:W3CDTF">2020-04-23T13:58:00Z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0x0101003AC0EE6027BFCC42808DBF50EEDE2594</vt:lpwstr>
  </property>
</Properties>
</file>