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50" w:after="150" w:line="2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bookmarkStart w:id="0" w:name="OLE_LINK3"/>
      <w:bookmarkStart w:id="1" w:name="OLE_LINK1"/>
      <w:bookmarkStart w:id="2" w:name="OLE_LINK2"/>
      <w:bookmarkStart w:id="3" w:name="OLE_LINK4"/>
      <w:r>
        <w:rPr>
          <w:rFonts w:ascii="Comic Sans MS" w:hAnsi="Comic Sans MS" w:eastAsia="微软雅黑" w:cs="宋体"/>
          <w:b/>
          <w:bCs/>
          <w:color w:val="000000"/>
          <w:kern w:val="0"/>
          <w:sz w:val="36"/>
          <w:szCs w:val="36"/>
        </w:rPr>
        <w:t>简介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HDFS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（Hadoop Distributed File System ）Hadoop分布式文件系统。是根据google发表的论文翻版的。论文为GFS（Google File System）Google 文件系统。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HDFS有很多特点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：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 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①</w:t>
      </w:r>
      <w:r>
        <w:rPr>
          <w:rFonts w:ascii="Comic Sans MS" w:hAnsi="Comic Sans MS" w:eastAsia="微软雅黑" w:cs="Comic Sans MS"/>
          <w:b/>
          <w:bCs/>
          <w:color w:val="000000"/>
          <w:kern w:val="0"/>
          <w:szCs w:val="21"/>
        </w:rPr>
        <w:t> 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保存多个副本，且提供容错机制，副本丢失或宕机自动恢复。默认存3份。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 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②</w:t>
      </w:r>
      <w:r>
        <w:rPr>
          <w:rFonts w:ascii="Comic Sans MS" w:hAnsi="Comic Sans MS" w:eastAsia="微软雅黑" w:cs="Comic Sans MS"/>
          <w:b/>
          <w:bCs/>
          <w:color w:val="000000"/>
          <w:kern w:val="0"/>
          <w:szCs w:val="21"/>
        </w:rPr>
        <w:t> 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运行在廉价的机器上。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 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③</w:t>
      </w:r>
      <w:r>
        <w:rPr>
          <w:rFonts w:ascii="Comic Sans MS" w:hAnsi="Comic Sans MS" w:eastAsia="微软雅黑" w:cs="Comic Sans MS"/>
          <w:b/>
          <w:bCs/>
          <w:color w:val="000000"/>
          <w:kern w:val="0"/>
          <w:szCs w:val="21"/>
        </w:rPr>
        <w:t> 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适合大数据的处理。多大？多小？HDFS默认会将文件分割成block，64M为1个block。然后将block按键值对存储在HDFS上，并将键值对的映射存到内存中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(namenode)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。如果小文件太多，那内存的负担会很重。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drawing>
          <wp:inline distT="0" distB="0" distL="0" distR="0">
            <wp:extent cx="6071235" cy="3668395"/>
            <wp:effectExtent l="0" t="0" r="5715" b="8255"/>
            <wp:docPr id="3" name="图片 3" descr="http://images.cnitblog.com/blog/352072/201311/26104230-8109ac513de14fe1b115b775581751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.cnitblog.com/blog/352072/201311/26104230-8109ac513de14fe1b115b775581751f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如上图所示，HDFS也是按照Master和Slave的结构。分NameNode、SecondaryNameNode、DataNode这几个角色。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i/>
          <w:iCs/>
          <w:color w:val="000000"/>
          <w:kern w:val="0"/>
          <w:szCs w:val="21"/>
        </w:rPr>
        <w:t>NameNode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：是Master节点，是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管理者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。管理数据块映射；处理客户端的读写请求；配置副本策略；管理HDFS的名称空间；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NameNode保存的metadata包括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文件ownership和permission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文件包含的block信息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B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lock保存在那些DataNode节点上（这部分数据并非保存在NameNode磁盘上的，它是在DataNode启动时上报给NameNode的，Name接收到之后将这些信息保存在内存中）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NameNode的metadata信息在NameNode启动后加载到内存中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M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etadata存储到磁盘上的文件名称为fsimage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B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lock的位置信息不会保存在fsimage中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E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dits文件记录了客户端操作fsimage的日志，对文件的增删改等。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用户对fsimage的操作不会直接更新到fsimage中去，而是记录在edits中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i/>
          <w:iCs/>
          <w:color w:val="000000"/>
          <w:kern w:val="0"/>
          <w:szCs w:val="21"/>
        </w:rPr>
        <w:t>SecondaryNameNode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：分担namenode的工作量；是NameNode的冷备份；合并fsimage和fsedits然后再发给namenode。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合并fsimage和fsedits文件，然后发送并替换NameNode的fsimage文件，同时自己留下一个副本。这个副本可供NameNode毁灭之后的部分文件恢复。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1可以通过配置fs.checkpoint.period修改合并间隔时间，默认1小时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2也可以通过配置edits日志文件的大小，fs.checkpoint.size规定edits文件的最大值，来让SecondaryNameNode来知道什么时候该进行合并操作了。默认是64M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          合并过程如下：</w:t>
      </w:r>
    </w:p>
    <w:p>
      <w:pPr>
        <w:widowControl/>
        <w:spacing w:before="150" w:after="150" w:line="20" w:lineRule="atLeast"/>
        <w:ind w:left="1260" w:hanging="1260" w:hangingChars="60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drawing>
          <wp:inline distT="0" distB="0" distL="0" distR="0">
            <wp:extent cx="5274310" cy="4044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i/>
          <w:iCs/>
          <w:color w:val="000000"/>
          <w:kern w:val="0"/>
          <w:szCs w:val="21"/>
        </w:rPr>
        <w:t>DataNode</w:t>
      </w:r>
      <w:r>
        <w:rPr>
          <w:rFonts w:ascii="Comic Sans MS" w:hAnsi="Comic Sans MS" w:eastAsia="微软雅黑" w:cs="宋体"/>
          <w:i/>
          <w:iCs/>
          <w:color w:val="000000"/>
          <w:kern w:val="0"/>
          <w:szCs w:val="21"/>
        </w:rPr>
        <w:t>：Slave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节点，奴隶，干活的。负责存储client发来的数据块block；执行数据块的读写操作。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i/>
          <w:iCs/>
          <w:color w:val="000000"/>
          <w:kern w:val="0"/>
          <w:szCs w:val="21"/>
        </w:rPr>
        <w:t>热备份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：b是a的热备份，如果a坏掉。那么b马上运行代替a的工作。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i/>
          <w:iCs/>
          <w:color w:val="000000"/>
          <w:kern w:val="0"/>
          <w:szCs w:val="21"/>
        </w:rPr>
        <w:t>冷备份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：b是a的冷备份，如果a坏掉。那么b不能马上代替a工作。但是b上存储a的一些信息，减少a坏掉之后的损失。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i/>
          <w:iCs/>
          <w:color w:val="000000"/>
          <w:kern w:val="0"/>
          <w:szCs w:val="21"/>
        </w:rPr>
        <w:t>fsimage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:元数据镜像文件（文件系统的目录树。）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i/>
          <w:iCs/>
          <w:color w:val="000000"/>
          <w:kern w:val="0"/>
          <w:szCs w:val="21"/>
        </w:rPr>
        <w:t>edits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：元数据的操作日志（针对文件系统做的修改操作记录）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  <w:u w:val="single"/>
        </w:rPr>
        <w:t>namenode内存中存储的是=fsimage+edits。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SecondaryNameNode负责定时默认1小时，从namenode上，获取fsimage和edits来进行合并，然后再发送给namenode。减少namenode的工作量。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b/>
          <w:bCs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H</w:t>
      </w:r>
      <w:r>
        <w:rPr>
          <w:rFonts w:hint="eastAsia" w:ascii="Comic Sans MS" w:hAnsi="Comic Sans MS" w:eastAsia="微软雅黑" w:cs="宋体"/>
          <w:b/>
          <w:bCs/>
          <w:color w:val="000000"/>
          <w:kern w:val="0"/>
          <w:szCs w:val="21"/>
        </w:rPr>
        <w:t>DFS优点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高容错性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数据自动保存多个副本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副本丢失后，自动回复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适合</w:t>
      </w:r>
      <w:bookmarkStart w:id="4" w:name="_GoBack"/>
      <w:bookmarkEnd w:id="4"/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批处理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移动的计算和操作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数据位置暴漏给计算框架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适合大数据处理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GB、TB、PB甚至更大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百万规模以上的文件数量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10K+节点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可构建在廉价的机器上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通过副本提高可靠性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提供了容错和恢复机制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b/>
          <w:bCs/>
          <w:color w:val="000000"/>
          <w:kern w:val="0"/>
          <w:szCs w:val="21"/>
        </w:rPr>
        <w:t>HDFS缺点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低延迟数据访问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毫秒级读取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低延迟与高吞吐量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小文件存取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占用NameNode内存空间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寻址时间超过读取时间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并发写入、文件随即修改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一个文件同时只能由一个写入者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 xml:space="preserve">  仅支持append</w:t>
      </w:r>
    </w:p>
    <w:p>
      <w:pPr>
        <w:widowControl/>
        <w:spacing w:line="20" w:lineRule="atLeast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before="150" w:after="150" w:line="2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 w:val="36"/>
          <w:szCs w:val="36"/>
        </w:rPr>
        <w:t>工作原理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 w:val="27"/>
          <w:szCs w:val="27"/>
        </w:rPr>
        <w:t>写操作：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drawing>
          <wp:inline distT="0" distB="0" distL="0" distR="0">
            <wp:extent cx="5274310" cy="3472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drawing>
          <wp:inline distT="0" distB="0" distL="0" distR="0">
            <wp:extent cx="5517515" cy="3686175"/>
            <wp:effectExtent l="0" t="0" r="6985" b="0"/>
            <wp:docPr id="2" name="图片 2" descr="http://images.cnitblog.com/blog/352072/201311/26162921-2de9d28df9b54fe6a97a6fd88f1cb0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.cnitblog.com/blog/352072/201311/26162921-2de9d28df9b54fe6a97a6fd88f1cb03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305" cy="3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有一个文件FileA，100M大小。Client将FileA写入到HDFS上。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HDFS按默认配置。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HDFS分布在三个机架上Rack1，Rack2，Rack3。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a.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 Client将FileA按64M分块。分成两块，block1和Block2;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b.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 Client向nameNode发送写数据请求，如图</w:t>
      </w:r>
      <w:r>
        <w:rPr>
          <w:rFonts w:ascii="Comic Sans MS" w:hAnsi="Comic Sans MS" w:eastAsia="微软雅黑" w:cs="宋体"/>
          <w:color w:val="000000"/>
          <w:kern w:val="0"/>
          <w:szCs w:val="21"/>
          <w:shd w:val="clear" w:color="auto" w:fill="3366FF"/>
        </w:rPr>
        <w:t>蓝色虚线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①</w:t>
      </w:r>
      <w:r>
        <w:rPr>
          <w:rFonts w:ascii="Comic Sans MS" w:hAnsi="Comic Sans MS" w:eastAsia="微软雅黑" w:cs="宋体"/>
          <w:color w:val="0000FF"/>
          <w:kern w:val="0"/>
          <w:szCs w:val="21"/>
        </w:rPr>
        <w:t>------&gt;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c.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 NameNode节点，记录block信息。并返回可用的DataNode，如</w:t>
      </w:r>
      <w:r>
        <w:rPr>
          <w:rFonts w:ascii="Comic Sans MS" w:hAnsi="Comic Sans MS" w:eastAsia="微软雅黑" w:cs="宋体"/>
          <w:color w:val="000000"/>
          <w:kern w:val="0"/>
          <w:szCs w:val="21"/>
          <w:shd w:val="clear" w:color="auto" w:fill="FF99CC"/>
        </w:rPr>
        <w:t>粉色虚线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②</w:t>
      </w:r>
      <w:r>
        <w:rPr>
          <w:rFonts w:ascii="Comic Sans MS" w:hAnsi="Comic Sans MS" w:eastAsia="微软雅黑" w:cs="宋体"/>
          <w:color w:val="DF7CDB"/>
          <w:kern w:val="0"/>
          <w:szCs w:val="21"/>
        </w:rPr>
        <w:t>---------&gt;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   Block1: host2,host1,host3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   Block2: host7,host8,host4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   原理：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       NameNode具有RackAware机架感知功能，这个可以配置。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       若client为DataNode节点，那存储block时，规则为：副本1，同client的节点上；副本2，不同机架节点上；副本3，同第二个副本机架的另一个节点上；其他副本随机挑选。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       若client不为DataNode节点，那存储block时，规则为：副本1，随机选择一个节点上；副本2，不同副本1，机架上；副本3，同副本2相同的另一个节点上；其他副本随机挑选。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d.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 client向DataNode发送block1；发送过程是以流式写入。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流式写入过程，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   </w:t>
      </w: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 1&gt;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将64M的block1按64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k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的package划分;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    </w:t>
      </w: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2&gt;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然后将第一个package发送给host2;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    </w:t>
      </w: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3&gt;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host2接收完后，将第一个package发送给host1，同时client想host2发送第二个package；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    </w:t>
      </w: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4&gt;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host1接收完第一个package后，发送给host3，同时接收host2发来的第二个package。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    </w:t>
      </w: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5&gt;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以此类推，如图</w:t>
      </w:r>
      <w:r>
        <w:rPr>
          <w:rFonts w:ascii="Comic Sans MS" w:hAnsi="Comic Sans MS" w:eastAsia="微软雅黑" w:cs="宋体"/>
          <w:color w:val="FFFFFF"/>
          <w:kern w:val="0"/>
          <w:szCs w:val="21"/>
          <w:shd w:val="clear" w:color="auto" w:fill="FF0000"/>
        </w:rPr>
        <w:t>红线实线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所示，直到将block1发送完毕。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    </w:t>
      </w: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6&gt;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host2,host1,host3向NameNode，host2向Client发送通知，说“消息发送完了”。如图</w:t>
      </w:r>
      <w:r>
        <w:rPr>
          <w:rFonts w:ascii="Comic Sans MS" w:hAnsi="Comic Sans MS" w:eastAsia="微软雅黑" w:cs="宋体"/>
          <w:color w:val="FFFFFF"/>
          <w:kern w:val="0"/>
          <w:szCs w:val="21"/>
          <w:shd w:val="clear" w:color="auto" w:fill="D12E93"/>
        </w:rPr>
        <w:t>粉红颜色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实线所示。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    </w:t>
      </w: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7&gt;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client收到host2发来的消息后，向namenode发送消息，说我写完了。这样就真完成了。如图</w:t>
      </w:r>
      <w:r>
        <w:rPr>
          <w:rFonts w:ascii="Comic Sans MS" w:hAnsi="Comic Sans MS" w:eastAsia="微软雅黑" w:cs="宋体"/>
          <w:color w:val="000000"/>
          <w:kern w:val="0"/>
          <w:szCs w:val="21"/>
          <w:shd w:val="clear" w:color="auto" w:fill="FFFF00"/>
        </w:rPr>
        <w:t>黄色粗实线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    </w:t>
      </w: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8&gt;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发送完block1后，再向host7，host8，host4发送block2，如图</w:t>
      </w:r>
      <w:r>
        <w:rPr>
          <w:rFonts w:ascii="Comic Sans MS" w:hAnsi="Comic Sans MS" w:eastAsia="微软雅黑" w:cs="宋体"/>
          <w:color w:val="FFFFFF"/>
          <w:kern w:val="0"/>
          <w:szCs w:val="21"/>
          <w:shd w:val="clear" w:color="auto" w:fill="2B23E5"/>
        </w:rPr>
        <w:t>蓝色实线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所示。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    </w:t>
      </w: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9&gt;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发送完block2后，host7,host8,host4向NameNode，host7向Client发送通知，如图</w:t>
      </w:r>
      <w:r>
        <w:rPr>
          <w:rFonts w:ascii="Comic Sans MS" w:hAnsi="Comic Sans MS" w:eastAsia="微软雅黑" w:cs="宋体"/>
          <w:color w:val="000000"/>
          <w:kern w:val="0"/>
          <w:szCs w:val="21"/>
          <w:shd w:val="clear" w:color="auto" w:fill="00FF00"/>
        </w:rPr>
        <w:t>浅绿色实线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所示。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    </w:t>
      </w: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10&gt;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client向NameNode发送消息，说我写完了，如图</w:t>
      </w:r>
      <w:r>
        <w:rPr>
          <w:rFonts w:ascii="Comic Sans MS" w:hAnsi="Comic Sans MS" w:eastAsia="微软雅黑" w:cs="宋体"/>
          <w:color w:val="000000"/>
          <w:kern w:val="0"/>
          <w:szCs w:val="21"/>
          <w:shd w:val="clear" w:color="auto" w:fill="FFFF00"/>
        </w:rPr>
        <w:t>黄色粗实线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。。。这样就完毕了。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分析，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通过写过程，我们可以了解到：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 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①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写1T文件，我们需要3T的存储，3T的网络流量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带宽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 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②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在执行读或写的过程中，NameNode和DataNode通过HeartBeat进行保存通信，确定DataNode活着。如果发现DataNode死掉了，就将死掉的DataNode上的数据，放到其他节点去。读取时，要读其他节点去。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 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③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挂掉一个节点，没关系，还有其他节点可以备份；甚至，挂掉某一个机架，也没关系；其他机架上，也有备份。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 w:val="27"/>
          <w:szCs w:val="27"/>
        </w:rPr>
        <w:t>读操作：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5274310" cy="3054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drawing>
          <wp:inline distT="0" distB="0" distL="0" distR="0">
            <wp:extent cx="5696585" cy="3764915"/>
            <wp:effectExtent l="0" t="0" r="0" b="6985"/>
            <wp:docPr id="1" name="图片 1" descr="http://images.cnitblog.com/blog/352072/201311/26163017-fc613879835c402886b75e0593ca52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ages.cnitblog.com/blog/352072/201311/26163017-fc613879835c402886b75e0593ca52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624" cy="377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读操作就简单一些了，如图所示，client要从datanode上，读取FileA。而FileA由block1和block2组成。 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那么，读操作流程为：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a.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 client向namenode发送读请求。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b.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 namenode查看Metadata信息，返回fileA的block的位置。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block1:host2,host1,host3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   block2:host7,host8,host4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c.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 block的位置是有先后顺序的，先读block1，再读block2。而且block1去host2上读取；然后block2，去host7上读取；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 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上面例子中，client位于机架外，那么如果client位于机架内某个DataNode上，例如,client是host6。那么读取的时候，遵循的规律是：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Cs w:val="21"/>
        </w:rPr>
        <w:t>优选读取本机架上的数据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>。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b/>
          <w:bCs/>
          <w:color w:val="000000"/>
          <w:kern w:val="0"/>
          <w:sz w:val="36"/>
          <w:szCs w:val="36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 w:val="36"/>
          <w:szCs w:val="36"/>
        </w:rPr>
        <w:t> </w:t>
      </w:r>
      <w:r>
        <w:rPr>
          <w:rFonts w:hint="eastAsia" w:ascii="Comic Sans MS" w:hAnsi="Comic Sans MS" w:eastAsia="微软雅黑" w:cs="宋体"/>
          <w:b/>
          <w:bCs/>
          <w:color w:val="000000"/>
          <w:kern w:val="0"/>
          <w:sz w:val="36"/>
          <w:szCs w:val="36"/>
        </w:rPr>
        <w:t>HDFS文件权限</w:t>
      </w:r>
    </w:p>
    <w:p>
      <w:pPr>
        <w:widowControl/>
        <w:spacing w:before="150" w:after="150" w:line="20" w:lineRule="atLeast"/>
        <w:ind w:firstLine="42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与Linux文件权限类似</w:t>
      </w:r>
    </w:p>
    <w:p>
      <w:pPr>
        <w:widowControl/>
        <w:spacing w:before="150" w:after="150" w:line="20" w:lineRule="atLeast"/>
        <w:ind w:firstLine="420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r:read；w:write；x：execute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如果Linux系统用用户xxx使用hadoop命令创建一个文件，那么，在hdfs中这个文件的owner就是xxx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HDFS的权限目的是将控制权交出去，本身只判断用户和权限，至于用户是不是真的，不管。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b/>
          <w:bCs/>
          <w:color w:val="000000"/>
          <w:kern w:val="0"/>
          <w:sz w:val="36"/>
          <w:szCs w:val="36"/>
        </w:rPr>
      </w:pPr>
      <w:r>
        <w:rPr>
          <w:rFonts w:hint="eastAsia" w:ascii="Comic Sans MS" w:hAnsi="Comic Sans MS" w:eastAsia="微软雅黑" w:cs="宋体"/>
          <w:b/>
          <w:bCs/>
          <w:color w:val="000000"/>
          <w:kern w:val="0"/>
          <w:sz w:val="36"/>
          <w:szCs w:val="36"/>
        </w:rPr>
        <w:t>HDFS安全模式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N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ameNode启动的时候，首先讲fsimage载入内存，然后按照fsedits中的各项操作修改内存中的fsimage。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当元数据文件在内存中创建完成之后，在NameNode上创建一个新的fsimage替换原fsimage，同时创建一个空的fsedits文件（无需SecodaryNameNode参与）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这时，NameNode是运行在安全模式的。即对外（客户端）只读，所以此段时间内对hdfs的写入、删除、重命名都会失败。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然后NameNode收集各个DataNode的报告，当block达到最小副本数以上时，会被认为“安全”的了，在一定比例的数据块被确定为“安全”后，再过若干事件后，安全模式结束。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当检测到副本数不足的数据块时，该块会被复制，直到达到最小副本数。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H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dfs中数据块的位置并不是由namenode维护的，而是以块列表的形式存储在datanode中的。</w:t>
      </w: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color w:val="000000"/>
          <w:kern w:val="0"/>
          <w:szCs w:val="21"/>
        </w:rPr>
      </w:pPr>
    </w:p>
    <w:p>
      <w:pPr>
        <w:widowControl/>
        <w:spacing w:before="150" w:after="150" w:line="20" w:lineRule="atLeast"/>
        <w:jc w:val="left"/>
        <w:rPr>
          <w:rFonts w:hint="eastAsia" w:ascii="Comic Sans MS" w:hAnsi="Comic Sans MS" w:eastAsia="微软雅黑" w:cs="宋体"/>
          <w:b/>
          <w:bCs/>
          <w:color w:val="000000"/>
          <w:kern w:val="0"/>
          <w:sz w:val="36"/>
          <w:szCs w:val="36"/>
        </w:rPr>
      </w:pPr>
    </w:p>
    <w:p>
      <w:pPr>
        <w:widowControl/>
        <w:spacing w:line="20" w:lineRule="atLeast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5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before="150" w:after="150" w:line="2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b/>
          <w:bCs/>
          <w:color w:val="000000"/>
          <w:kern w:val="0"/>
          <w:sz w:val="36"/>
          <w:szCs w:val="36"/>
        </w:rPr>
        <w:t>HDFS中常用到的命令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1、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hdfs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 xml:space="preserve"> fs</w:t>
      </w:r>
    </w:p>
    <w:tbl>
      <w:tblPr>
        <w:tblStyle w:val="9"/>
        <w:tblW w:w="1185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8"/>
        <w:gridCol w:w="1144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14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-ls /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-lsr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-mkdir /user/hadoop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-put a.txt /user/hadoop/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-get /user/hadoop/a.txt /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-cp src dst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-mv src dst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-cat /user/hadoop/a.txt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-rm /user/hadoop/a.txt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-rmr /user/hadoop/a.txt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-text /user/hadoop/a.txt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-copyFromLocal localsrc dst 与hadoop fs -put功能类似。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fs -moveFromLocal localsrc dst 将本地文件上传到hdfs，同时删除本地文件。</w:t>
            </w:r>
          </w:p>
        </w:tc>
      </w:tr>
    </w:tbl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2、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hdfs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 xml:space="preserve"> fsadmin </w:t>
      </w:r>
    </w:p>
    <w:tbl>
      <w:tblPr>
        <w:tblStyle w:val="9"/>
        <w:tblW w:w="1185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1145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4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dfsadmin -report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dfsadmin -safemode enter | leave | get | wait</w:t>
            </w:r>
          </w:p>
          <w:p>
            <w:pPr>
              <w:widowControl/>
              <w:spacing w:line="2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Comic Sans MS" w:hAnsi="Comic Sans MS" w:eastAsia="微软雅黑" w:cs="宋体"/>
                <w:color w:val="000000"/>
                <w:kern w:val="0"/>
                <w:szCs w:val="21"/>
              </w:rPr>
              <w:t>hdfs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dfsadmin -setBalancerBandwidth 1000</w:t>
            </w:r>
          </w:p>
        </w:tc>
      </w:tr>
    </w:tbl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3、</w:t>
      </w:r>
      <w:r>
        <w:rPr>
          <w:rFonts w:hint="eastAsia" w:ascii="Comic Sans MS" w:hAnsi="Comic Sans MS" w:eastAsia="微软雅黑" w:cs="宋体"/>
          <w:color w:val="000000"/>
          <w:kern w:val="0"/>
          <w:szCs w:val="21"/>
        </w:rPr>
        <w:t>hdfs</w:t>
      </w:r>
      <w:r>
        <w:rPr>
          <w:rFonts w:ascii="Comic Sans MS" w:hAnsi="Comic Sans MS" w:eastAsia="微软雅黑" w:cs="宋体"/>
          <w:color w:val="000000"/>
          <w:kern w:val="0"/>
          <w:szCs w:val="21"/>
        </w:rPr>
        <w:t xml:space="preserve"> fsck</w:t>
      </w:r>
    </w:p>
    <w:p>
      <w:pPr>
        <w:widowControl/>
        <w:spacing w:before="150" w:after="150" w:line="20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Comic Sans MS" w:hAnsi="Comic Sans MS" w:eastAsia="微软雅黑" w:cs="宋体"/>
          <w:color w:val="000000"/>
          <w:kern w:val="0"/>
          <w:szCs w:val="21"/>
        </w:rPr>
        <w:t>4、start-balancer.sh</w:t>
      </w:r>
    </w:p>
    <w:p>
      <w:pPr>
        <w:spacing w:line="20" w:lineRule="atLeast"/>
        <w:rPr>
          <w:rFonts w:hint="eastAsia"/>
        </w:rPr>
      </w:pPr>
      <w:r>
        <w:rPr>
          <w:rFonts w:hint="eastAsia"/>
        </w:rPr>
        <w:t>负载均衡,可以使DataNode节点上选择策略重新平衡DataNode上的数据块的分布</w:t>
      </w:r>
    </w:p>
    <w:p>
      <w:pPr>
        <w:spacing w:line="20" w:lineRule="atLeast"/>
        <w:rPr>
          <w:rFonts w:hint="eastAsia"/>
        </w:rPr>
      </w:pPr>
    </w:p>
    <w:bookmarkEnd w:id="0"/>
    <w:bookmarkEnd w:id="1"/>
    <w:bookmarkEnd w:id="2"/>
    <w:bookmarkEnd w:id="3"/>
    <w:p>
      <w:pPr>
        <w:spacing w:line="2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21"/>
    <w:rsid w:val="00034296"/>
    <w:rsid w:val="00067D3E"/>
    <w:rsid w:val="000B51B6"/>
    <w:rsid w:val="000B629E"/>
    <w:rsid w:val="001146AA"/>
    <w:rsid w:val="001A2505"/>
    <w:rsid w:val="001C70A5"/>
    <w:rsid w:val="002441C4"/>
    <w:rsid w:val="00246F36"/>
    <w:rsid w:val="00266610"/>
    <w:rsid w:val="00291E8C"/>
    <w:rsid w:val="002A48AD"/>
    <w:rsid w:val="002E1303"/>
    <w:rsid w:val="002E4802"/>
    <w:rsid w:val="00301407"/>
    <w:rsid w:val="00341FF3"/>
    <w:rsid w:val="00367FA8"/>
    <w:rsid w:val="00397A09"/>
    <w:rsid w:val="003C5787"/>
    <w:rsid w:val="00420D00"/>
    <w:rsid w:val="004511A1"/>
    <w:rsid w:val="0047446F"/>
    <w:rsid w:val="0049592D"/>
    <w:rsid w:val="004A2C6B"/>
    <w:rsid w:val="004B1DC2"/>
    <w:rsid w:val="004B424D"/>
    <w:rsid w:val="005606F9"/>
    <w:rsid w:val="005965C7"/>
    <w:rsid w:val="005B0F6F"/>
    <w:rsid w:val="005F463C"/>
    <w:rsid w:val="00654221"/>
    <w:rsid w:val="006739ED"/>
    <w:rsid w:val="00711EB9"/>
    <w:rsid w:val="00727CF9"/>
    <w:rsid w:val="00764B95"/>
    <w:rsid w:val="00773DD8"/>
    <w:rsid w:val="00785CDB"/>
    <w:rsid w:val="007E6C5C"/>
    <w:rsid w:val="007F4365"/>
    <w:rsid w:val="0083455E"/>
    <w:rsid w:val="00875AEF"/>
    <w:rsid w:val="0088544C"/>
    <w:rsid w:val="008B0FB4"/>
    <w:rsid w:val="008C4116"/>
    <w:rsid w:val="0095053E"/>
    <w:rsid w:val="0096509F"/>
    <w:rsid w:val="009C7852"/>
    <w:rsid w:val="00A24F78"/>
    <w:rsid w:val="00A3025D"/>
    <w:rsid w:val="00A3324C"/>
    <w:rsid w:val="00A35FAF"/>
    <w:rsid w:val="00A952FC"/>
    <w:rsid w:val="00AE6296"/>
    <w:rsid w:val="00AE700D"/>
    <w:rsid w:val="00B01417"/>
    <w:rsid w:val="00B7012F"/>
    <w:rsid w:val="00B80A8E"/>
    <w:rsid w:val="00C13FDA"/>
    <w:rsid w:val="00C4626E"/>
    <w:rsid w:val="00CB5E64"/>
    <w:rsid w:val="00CC01D3"/>
    <w:rsid w:val="00CC673E"/>
    <w:rsid w:val="00CD31AC"/>
    <w:rsid w:val="00CD5951"/>
    <w:rsid w:val="00D14392"/>
    <w:rsid w:val="00D17899"/>
    <w:rsid w:val="00D830A7"/>
    <w:rsid w:val="00DB330F"/>
    <w:rsid w:val="00E11304"/>
    <w:rsid w:val="00EA7109"/>
    <w:rsid w:val="00EA7E9D"/>
    <w:rsid w:val="00EB2310"/>
    <w:rsid w:val="00EB5998"/>
    <w:rsid w:val="00EC76FC"/>
    <w:rsid w:val="00EF1719"/>
    <w:rsid w:val="00F321E6"/>
    <w:rsid w:val="00F5376A"/>
    <w:rsid w:val="00F97C7B"/>
    <w:rsid w:val="0BAC059F"/>
    <w:rsid w:val="0EA12221"/>
    <w:rsid w:val="24A34225"/>
    <w:rsid w:val="2898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uiPriority w:val="99"/>
    <w:rPr>
      <w:color w:val="0000FF"/>
      <w:u w:val="single"/>
    </w:rPr>
  </w:style>
  <w:style w:type="character" w:styleId="8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apple-converted-space"/>
    <w:basedOn w:val="4"/>
    <w:uiPriority w:val="0"/>
  </w:style>
  <w:style w:type="character" w:customStyle="1" w:styleId="11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718</Words>
  <Characters>4096</Characters>
  <Lines>34</Lines>
  <Paragraphs>9</Paragraphs>
  <TotalTime>0</TotalTime>
  <ScaleCrop>false</ScaleCrop>
  <LinksUpToDate>false</LinksUpToDate>
  <CharactersWithSpaces>4805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2016-07-23T11:07:00Z</dcterms:created>
  <dc:creator>pc</dc:creator>
  <cp:lastModifiedBy>ThinkPad</cp:lastModifiedBy>
  <cp:lastPrinted>2016-07-24T12:59:00Z</cp:lastPrinted>
  <dcterms:modified xsi:type="dcterms:W3CDTF">2017-05-02T03:27:13Z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