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E2CD" w14:textId="4DE1F118" w:rsidR="00825DE2" w:rsidRPr="00EF6FA9" w:rsidRDefault="00825DE2" w:rsidP="00C06A45">
      <w:pPr>
        <w:pStyle w:val="Title"/>
        <w:jc w:val="both"/>
        <w:rPr>
          <w:rFonts w:ascii="Avenir Next LT Pro" w:hAnsi="Avenir Next LT Pro"/>
        </w:rPr>
      </w:pPr>
      <w:r w:rsidRPr="00EF6FA9">
        <w:rPr>
          <w:rFonts w:ascii="Avenir Next LT Pro" w:hAnsi="Avenir Next LT Pro"/>
        </w:rPr>
        <w:t>Coursework Cover Sheet</w:t>
      </w:r>
    </w:p>
    <w:p w14:paraId="26ED9828" w14:textId="77777777" w:rsidR="00825DE2" w:rsidRPr="00EF6FA9" w:rsidRDefault="00825DE2" w:rsidP="00C06A45">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03F30D87" w14:textId="77777777" w:rsidR="00825DE2" w:rsidRPr="00EF6FA9" w:rsidRDefault="00825DE2" w:rsidP="00C06A45">
      <w:pPr>
        <w:pStyle w:val="Heading1"/>
        <w:spacing w:before="120" w:after="80"/>
        <w:jc w:val="both"/>
        <w:rPr>
          <w:rFonts w:ascii="Avenir Next LT Pro" w:hAnsi="Avenir Next LT Pro"/>
        </w:rPr>
      </w:pPr>
      <w:r w:rsidRPr="00EF6FA9">
        <w:rPr>
          <w:rFonts w:ascii="Avenir Next LT Pro" w:hAnsi="Avenir Next LT Pro"/>
        </w:rPr>
        <w:t>Department and assessment information:</w:t>
      </w:r>
    </w:p>
    <w:p w14:paraId="1E5AA31A" w14:textId="7802F384"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School Name:  </w:t>
      </w:r>
      <w:sdt>
        <w:sdtPr>
          <w:rPr>
            <w:rStyle w:val="Strong"/>
            <w:rFonts w:ascii="Avenir Next LT Pro" w:hAnsi="Avenir Next LT Pro"/>
          </w:rPr>
          <w:alias w:val="Enter the School name"/>
          <w:tag w:val="Enter the School name"/>
          <w:id w:val="-71586263"/>
          <w:placeholder>
            <w:docPart w:val="45D80853CFB7431F9794CDC8B16D6CF0"/>
          </w:placeholder>
          <w15:color w:val="707070"/>
          <w:text/>
        </w:sdtPr>
        <w:sdtContent>
          <w:r w:rsidR="000B11AA">
            <w:rPr>
              <w:rStyle w:val="Strong"/>
              <w:rFonts w:ascii="Avenir Next LT Pro" w:hAnsi="Avenir Next LT Pro"/>
            </w:rPr>
            <w:t>School of Sciences</w:t>
          </w:r>
        </w:sdtContent>
      </w:sdt>
    </w:p>
    <w:p w14:paraId="162FD29F" w14:textId="1414E35F"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Assessment title:  </w:t>
      </w:r>
      <w:sdt>
        <w:sdtPr>
          <w:rPr>
            <w:rStyle w:val="Strong"/>
            <w:rFonts w:ascii="Avenir Next LT Pro" w:hAnsi="Avenir Next LT Pro"/>
          </w:rPr>
          <w:alias w:val="Title of the Assessment"/>
          <w:tag w:val="Title of the Assessment"/>
          <w:id w:val="-186455603"/>
          <w:placeholder>
            <w:docPart w:val="EE3FAC9CB7CD471893B3911CD1BEC100"/>
          </w:placeholder>
          <w15:color w:val="707070"/>
          <w:text/>
        </w:sdtPr>
        <w:sdtContent>
          <w:r w:rsidR="000B11AA" w:rsidRPr="000B11AA">
            <w:rPr>
              <w:rStyle w:val="Strong"/>
              <w:rFonts w:ascii="Avenir Next LT Pro" w:hAnsi="Avenir Next LT Pro"/>
            </w:rPr>
            <w:t>Unreal Game Development Type of assessment: 3D Game</w:t>
          </w:r>
        </w:sdtContent>
      </w:sdt>
    </w:p>
    <w:p w14:paraId="43AFDDC0" w14:textId="7327B729"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
            <w:bCs/>
            <w:sz w:val="24"/>
            <w:szCs w:val="24"/>
          </w:rPr>
          <w:alias w:val="Enter the Course Title"/>
          <w:tag w:val="Enter the Course Title"/>
          <w:id w:val="831268597"/>
          <w:placeholder>
            <w:docPart w:val="031AACC5BA854DB7AF6CBD23A0DE7126"/>
          </w:placeholder>
          <w:text/>
        </w:sdtPr>
        <w:sdtContent>
          <w:r w:rsidR="000B11AA" w:rsidRPr="000B11AA">
            <w:rPr>
              <w:rFonts w:ascii="Avenir Next LT Pro" w:hAnsi="Avenir Next LT Pro"/>
              <w:b/>
              <w:bCs/>
              <w:sz w:val="24"/>
              <w:szCs w:val="24"/>
            </w:rPr>
            <w:t>BSc Computing</w:t>
          </w:r>
        </w:sdtContent>
      </w:sdt>
    </w:p>
    <w:p w14:paraId="4CDAED3C" w14:textId="52FBEB51"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
            <w:bCs/>
            <w:sz w:val="24"/>
            <w:szCs w:val="24"/>
          </w:rPr>
          <w:alias w:val="Enter the Module Title"/>
          <w:tag w:val="Enter the Module Title"/>
          <w:id w:val="-1147661442"/>
          <w:placeholder>
            <w:docPart w:val="93913F72C5A54611973ACBADE116FAAA"/>
          </w:placeholder>
          <w:text/>
        </w:sdtPr>
        <w:sdtContent>
          <w:r w:rsidR="000B11AA" w:rsidRPr="000B11AA">
            <w:rPr>
              <w:rFonts w:ascii="Avenir Next LT Pro" w:hAnsi="Avenir Next LT Pro"/>
              <w:b/>
              <w:bCs/>
              <w:sz w:val="24"/>
              <w:szCs w:val="24"/>
            </w:rPr>
            <w:t>Games Development 1</w:t>
          </w:r>
        </w:sdtContent>
      </w:sdt>
    </w:p>
    <w:p w14:paraId="05CBF283" w14:textId="2F7DAE86"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
            <w:bCs/>
            <w:sz w:val="24"/>
            <w:szCs w:val="24"/>
          </w:rPr>
          <w:alias w:val="Enter the Module code"/>
          <w:tag w:val="Enter the Module code"/>
          <w:id w:val="-221439344"/>
          <w:placeholder>
            <w:docPart w:val="36B1C3EB383B4BAB8C5EC22588747BE5"/>
          </w:placeholder>
          <w:text/>
        </w:sdtPr>
        <w:sdtContent>
          <w:r w:rsidR="000B11AA">
            <w:rPr>
              <w:rFonts w:ascii="Avenir Next LT Pro" w:hAnsi="Avenir Next LT Pro"/>
              <w:b/>
              <w:bCs/>
              <w:sz w:val="24"/>
              <w:szCs w:val="24"/>
            </w:rPr>
            <w:t>CO2301</w:t>
          </w:r>
        </w:sdtContent>
      </w:sdt>
    </w:p>
    <w:p w14:paraId="7C234BA6" w14:textId="72D6B678" w:rsidR="00825DE2" w:rsidRPr="00EF6FA9" w:rsidRDefault="00825DE2" w:rsidP="00C06A45">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
            <w:bCs/>
            <w:sz w:val="24"/>
            <w:szCs w:val="24"/>
          </w:rPr>
          <w:alias w:val="Enter the year of study as four digits"/>
          <w:tag w:val="Enter the year of study as four digits"/>
          <w:id w:val="879665583"/>
          <w:placeholder>
            <w:docPart w:val="5FE814D268974547A24914CDDE9ECC02"/>
          </w:placeholder>
          <w:text/>
        </w:sdtPr>
        <w:sdtContent>
          <w:r w:rsidR="000B11AA">
            <w:rPr>
              <w:rFonts w:ascii="Avenir Next LT Pro" w:hAnsi="Avenir Next LT Pro"/>
              <w:b/>
              <w:bCs/>
              <w:sz w:val="24"/>
              <w:szCs w:val="24"/>
            </w:rPr>
            <w:t>2024/25</w:t>
          </w:r>
        </w:sdtContent>
      </w:sdt>
    </w:p>
    <w:p w14:paraId="711A2B1E" w14:textId="77777777" w:rsidR="00825DE2" w:rsidRPr="00EF6FA9" w:rsidRDefault="00825DE2" w:rsidP="00C06A45">
      <w:pPr>
        <w:pStyle w:val="Heading1"/>
        <w:spacing w:after="80"/>
        <w:jc w:val="both"/>
        <w:rPr>
          <w:rFonts w:ascii="Avenir Next LT Pro" w:hAnsi="Avenir Next LT Pro"/>
        </w:rPr>
      </w:pPr>
      <w:r w:rsidRPr="00EF6FA9">
        <w:rPr>
          <w:rFonts w:ascii="Avenir Next LT Pro" w:hAnsi="Avenir Next LT Pro"/>
        </w:rPr>
        <w:t xml:space="preserve">Academic Misconduct / Plagiarism Declaration </w:t>
      </w:r>
    </w:p>
    <w:p w14:paraId="13F51C01" w14:textId="772F5B9C" w:rsidR="00825DE2" w:rsidRPr="00EF6FA9" w:rsidRDefault="00825DE2" w:rsidP="00C06A45">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7" w:history="1">
        <w:r w:rsidRPr="00EF6FA9">
          <w:rPr>
            <w:rStyle w:val="Hyperlink"/>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3D4020D0" w14:textId="77777777" w:rsidR="00825DE2" w:rsidRPr="00EF6FA9" w:rsidRDefault="00825DE2" w:rsidP="00C06A45">
      <w:pPr>
        <w:pStyle w:val="Heading1"/>
        <w:spacing w:after="80"/>
        <w:jc w:val="both"/>
        <w:rPr>
          <w:rFonts w:ascii="Avenir Next LT Pro" w:hAnsi="Avenir Next LT Pro"/>
          <w:szCs w:val="26"/>
        </w:rPr>
      </w:pPr>
      <w:r w:rsidRPr="00EF6FA9">
        <w:rPr>
          <w:rFonts w:ascii="Avenir Next LT Pro" w:hAnsi="Avenir Next LT Pro"/>
        </w:rPr>
        <w:t>Have you checked the following? This will help your assessment achievement.</w:t>
      </w:r>
    </w:p>
    <w:p w14:paraId="6037AC38" w14:textId="77777777" w:rsidR="00825DE2" w:rsidRPr="00EF6FA9" w:rsidRDefault="00825DE2" w:rsidP="00C06A45">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52D6C652" w14:textId="7CE0193D" w:rsidR="00825DE2" w:rsidRPr="00EF6FA9" w:rsidRDefault="00825DE2" w:rsidP="00C06A45">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0"/>
            <w14:checkedState w14:val="2612" w14:font="MS Gothic"/>
            <w14:uncheckedState w14:val="2610" w14:font="MS Gothic"/>
          </w14:checkbox>
        </w:sdtPr>
        <w:sdtContent>
          <w:r w:rsidR="00722674">
            <w:rPr>
              <w:rFonts w:ascii="MS Gothic" w:eastAsia="MS Gothic" w:hAnsi="MS Gothic" w:hint="eastAsia"/>
            </w:rPr>
            <w:t>☐</w:t>
          </w:r>
        </w:sdtContent>
      </w:sdt>
    </w:p>
    <w:p w14:paraId="148319CC" w14:textId="77777777" w:rsidR="00825DE2" w:rsidRPr="00EF6FA9" w:rsidRDefault="00825DE2" w:rsidP="00C06A45">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04817111" w14:textId="77777777" w:rsidR="00825DE2" w:rsidRPr="00EF6FA9" w:rsidRDefault="00825DE2" w:rsidP="00C06A45">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74DB575D" w14:textId="77777777" w:rsidR="00825DE2" w:rsidRPr="00EF6FA9" w:rsidRDefault="00825DE2" w:rsidP="00C06A45">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1DB381D9" w14:textId="77777777" w:rsidR="00825DE2" w:rsidRPr="00EF6FA9" w:rsidRDefault="00825DE2" w:rsidP="00C06A45">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0A892D70" w14:textId="77777777" w:rsidR="00825DE2" w:rsidRPr="00EF6FA9" w:rsidRDefault="00825DE2" w:rsidP="00C06A45">
      <w:pPr>
        <w:pStyle w:val="Heading1"/>
        <w:spacing w:after="80"/>
        <w:jc w:val="both"/>
        <w:rPr>
          <w:rFonts w:ascii="Avenir Next LT Pro" w:hAnsi="Avenir Next LT Pro"/>
          <w:sz w:val="22"/>
          <w:szCs w:val="22"/>
        </w:rPr>
      </w:pPr>
      <w:r w:rsidRPr="00EF6FA9">
        <w:rPr>
          <w:rFonts w:ascii="Avenir Next LT Pro" w:hAnsi="Avenir Next LT Pro"/>
          <w:sz w:val="22"/>
          <w:szCs w:val="22"/>
        </w:rPr>
        <w:t xml:space="preserve">Well-being </w:t>
      </w:r>
    </w:p>
    <w:p w14:paraId="4BA0DFBA"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We wish to support any student who is experiencing mitigating circumstances which prevents students from performing to the best of their ability when completing or submitting </w:t>
      </w:r>
      <w:r w:rsidRPr="00EF6FA9">
        <w:rPr>
          <w:rFonts w:ascii="Avenir Next LT Pro" w:hAnsi="Avenir Next LT Pro" w:cstheme="minorHAnsi"/>
        </w:rPr>
        <w:lastRenderedPageBreak/>
        <w:t>assignments. If you are experiencing such circumstances, then you may apply for Mitigating Circumstances</w:t>
      </w:r>
      <w:r w:rsidRPr="00EF6FA9">
        <w:rPr>
          <w:rFonts w:ascii="Avenir Next LT Pro" w:hAnsi="Avenir Next LT Pro" w:cstheme="minorHAnsi"/>
          <w:b/>
          <w:bCs/>
          <w:color w:val="44546A" w:themeColor="text2"/>
        </w:rPr>
        <w:t>.</w:t>
      </w:r>
      <w:r w:rsidRPr="00EF6FA9">
        <w:rPr>
          <w:rFonts w:ascii="Avenir Next LT Pro" w:hAnsi="Avenir Next LT Pro" w:cstheme="minorHAnsi"/>
        </w:rPr>
        <w:t xml:space="preserve"> Wherever possible this must be done prior to handing in your assignment.</w:t>
      </w:r>
    </w:p>
    <w:p w14:paraId="75B3CBB1" w14:textId="77777777" w:rsidR="00825DE2" w:rsidRPr="00EF6FA9" w:rsidRDefault="00825DE2" w:rsidP="00C06A45">
      <w:pPr>
        <w:jc w:val="both"/>
        <w:rPr>
          <w:rFonts w:ascii="Avenir Next LT Pro" w:hAnsi="Avenir Next LT Pro" w:cstheme="minorHAnsi"/>
        </w:rPr>
      </w:pPr>
    </w:p>
    <w:p w14:paraId="0D9A3F70"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37158DF008CD4508B33ED57BE0A50D71"/>
          </w:placeholder>
          <w:comboBox>
            <w:listItem w:value="Choose an item."/>
            <w:listItem w:displayText="Yes" w:value="Yes"/>
            <w:listItem w:displayText="No" w:value="No"/>
          </w:comboBox>
        </w:sdtPr>
        <w:sdtContent>
          <w:r w:rsidRPr="00EF6FA9">
            <w:rPr>
              <w:rFonts w:ascii="Avenir Next LT Pro" w:hAnsi="Avenir Next LT Pro" w:cstheme="minorHAnsi"/>
              <w:color w:val="707070"/>
            </w:rPr>
            <w:t>Please select Yes / No</w:t>
          </w:r>
        </w:sdtContent>
      </w:sdt>
    </w:p>
    <w:p w14:paraId="71806228" w14:textId="77777777" w:rsidR="00825DE2" w:rsidRPr="00EF6FA9" w:rsidRDefault="00825DE2" w:rsidP="00C06A45">
      <w:pPr>
        <w:jc w:val="both"/>
        <w:rPr>
          <w:rFonts w:ascii="Avenir Next LT Pro" w:hAnsi="Avenir Next LT Pro" w:cstheme="minorHAnsi"/>
        </w:rPr>
      </w:pPr>
    </w:p>
    <w:p w14:paraId="65429AC1" w14:textId="21529959" w:rsidR="00825DE2" w:rsidRPr="00EF6FA9" w:rsidRDefault="00825DE2" w:rsidP="00C06A45">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8" w:history="1">
        <w:r w:rsidRPr="00EF6FA9">
          <w:rPr>
            <w:rStyle w:val="Hyperlink"/>
            <w:rFonts w:ascii="Avenir Next LT Pro" w:hAnsi="Avenir Next LT Pro" w:cstheme="minorHAnsi"/>
          </w:rPr>
          <w:t>Mitigating Circumstances Policy</w:t>
        </w:r>
      </w:hyperlink>
    </w:p>
    <w:p w14:paraId="4737D2A0" w14:textId="77777777" w:rsidR="00825DE2" w:rsidRPr="00EF6FA9" w:rsidRDefault="00825DE2" w:rsidP="00C06A45">
      <w:pPr>
        <w:jc w:val="both"/>
        <w:rPr>
          <w:rFonts w:ascii="Avenir Next LT Pro" w:hAnsi="Avenir Next LT Pro" w:cstheme="minorHAnsi"/>
        </w:rPr>
      </w:pPr>
    </w:p>
    <w:p w14:paraId="43982F46" w14:textId="77777777" w:rsidR="00825DE2" w:rsidRPr="00EF6FA9" w:rsidRDefault="00825DE2" w:rsidP="00C06A45">
      <w:pPr>
        <w:pStyle w:val="Heading2"/>
        <w:jc w:val="both"/>
        <w:rPr>
          <w:rFonts w:ascii="Avenir Next LT Pro" w:hAnsi="Avenir Next LT Pro" w:cstheme="minorHAnsi"/>
          <w:sz w:val="22"/>
          <w:szCs w:val="22"/>
        </w:rPr>
      </w:pPr>
      <w:r w:rsidRPr="00EF6FA9">
        <w:rPr>
          <w:rFonts w:ascii="Avenir Next LT Pro" w:hAnsi="Avenir Next LT Pro"/>
          <w:sz w:val="22"/>
          <w:szCs w:val="22"/>
        </w:rPr>
        <w:t>Questions you may wish to consider:</w:t>
      </w:r>
    </w:p>
    <w:p w14:paraId="405A6087"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allowed sufficient time to prepare this assessment?</w:t>
      </w:r>
    </w:p>
    <w:p w14:paraId="6635FB8C" w14:textId="77777777" w:rsidR="00825DE2" w:rsidRPr="00EF6FA9" w:rsidRDefault="00825DE2" w:rsidP="00C06A45">
      <w:pPr>
        <w:pStyle w:val="ListParagraph"/>
        <w:jc w:val="both"/>
        <w:rPr>
          <w:rFonts w:ascii="Avenir Next LT Pro" w:hAnsi="Avenir Next LT Pro" w:cstheme="minorHAnsi"/>
          <w:sz w:val="22"/>
          <w:szCs w:val="22"/>
        </w:rPr>
      </w:pPr>
    </w:p>
    <w:p w14:paraId="40002844"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reflected on previous feedback and made improvements in accordance with advice?</w:t>
      </w:r>
    </w:p>
    <w:p w14:paraId="61157C96" w14:textId="77777777" w:rsidR="00825DE2" w:rsidRPr="00EF6FA9" w:rsidRDefault="00825DE2" w:rsidP="00C06A45">
      <w:pPr>
        <w:jc w:val="both"/>
        <w:rPr>
          <w:rFonts w:ascii="Avenir Next LT Pro" w:hAnsi="Avenir Next LT Pro" w:cstheme="minorHAnsi"/>
        </w:rPr>
      </w:pPr>
    </w:p>
    <w:p w14:paraId="10597610"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What grade am I expecting?</w:t>
      </w:r>
    </w:p>
    <w:p w14:paraId="4DF221AC" w14:textId="77777777" w:rsidR="00825DE2" w:rsidRDefault="00825DE2"/>
    <w:sectPr w:rsidR="00825DE2">
      <w:head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967AD" w14:textId="77777777" w:rsidR="00A959BB" w:rsidRDefault="00A959BB">
      <w:pPr>
        <w:spacing w:after="0" w:line="240" w:lineRule="auto"/>
      </w:pPr>
      <w:r>
        <w:separator/>
      </w:r>
    </w:p>
  </w:endnote>
  <w:endnote w:type="continuationSeparator" w:id="0">
    <w:p w14:paraId="5DB7B1EF" w14:textId="77777777" w:rsidR="00A959BB" w:rsidRDefault="00A9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38871" w14:textId="77777777" w:rsidR="00F80101" w:rsidRDefault="00203F52">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E373B" w14:textId="77777777" w:rsidR="00A959BB" w:rsidRDefault="00A959BB">
      <w:pPr>
        <w:spacing w:after="0" w:line="240" w:lineRule="auto"/>
      </w:pPr>
      <w:r>
        <w:separator/>
      </w:r>
    </w:p>
  </w:footnote>
  <w:footnote w:type="continuationSeparator" w:id="0">
    <w:p w14:paraId="077534C0" w14:textId="77777777" w:rsidR="00A959BB" w:rsidRDefault="00A95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2727D" w14:textId="77777777" w:rsidR="00F80101" w:rsidRDefault="00203F52">
    <w:pPr>
      <w:pStyle w:val="Header"/>
    </w:pPr>
    <w:r w:rsidRPr="00F70FC6">
      <w:rPr>
        <w:rFonts w:ascii="Avenir Next LT Pro" w:hAnsi="Avenir Next LT Pro"/>
        <w:noProof/>
      </w:rPr>
      <w:drawing>
        <wp:inline distT="0" distB="0" distL="0" distR="0" wp14:anchorId="492ED853" wp14:editId="252DCAD6">
          <wp:extent cx="1469985" cy="476971"/>
          <wp:effectExtent l="0" t="0" r="0" b="0"/>
          <wp:docPr id="3" name="Picture 3"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8494" cy="486221"/>
                  </a:xfrm>
                  <a:prstGeom prst="rect">
                    <a:avLst/>
                  </a:prstGeom>
                </pic:spPr>
              </pic:pic>
            </a:graphicData>
          </a:graphic>
        </wp:inline>
      </w:drawing>
    </w:r>
  </w:p>
  <w:p w14:paraId="59EF0D69" w14:textId="77777777" w:rsidR="00F80101" w:rsidRDefault="00F8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6375" w14:textId="049F7253" w:rsidR="00F80101" w:rsidRDefault="00C514AB">
    <w:pPr>
      <w:pStyle w:val="Header"/>
    </w:pPr>
    <w:r>
      <w:rPr>
        <w:noProof/>
      </w:rPr>
      <w:drawing>
        <wp:inline distT="0" distB="0" distL="0" distR="0" wp14:anchorId="5B854380" wp14:editId="227B71C6">
          <wp:extent cx="2185035" cy="721360"/>
          <wp:effectExtent l="0" t="0" r="5715" b="254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35" cy="721360"/>
                  </a:xfrm>
                  <a:prstGeom prst="rect">
                    <a:avLst/>
                  </a:prstGeom>
                  <a:noFill/>
                </pic:spPr>
              </pic:pic>
            </a:graphicData>
          </a:graphic>
        </wp:inline>
      </w:drawing>
    </w:r>
  </w:p>
  <w:p w14:paraId="20596E2D" w14:textId="77777777" w:rsidR="00F80101" w:rsidRDefault="00F8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400A"/>
    <w:multiLevelType w:val="hybridMultilevel"/>
    <w:tmpl w:val="06A8BD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746D1"/>
    <w:multiLevelType w:val="hybridMultilevel"/>
    <w:tmpl w:val="298E9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16433"/>
    <w:multiLevelType w:val="hybridMultilevel"/>
    <w:tmpl w:val="93E65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34FB3"/>
    <w:multiLevelType w:val="hybridMultilevel"/>
    <w:tmpl w:val="82E4E18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56204192">
    <w:abstractNumId w:val="3"/>
  </w:num>
  <w:num w:numId="2" w16cid:durableId="452290415">
    <w:abstractNumId w:val="2"/>
  </w:num>
  <w:num w:numId="3" w16cid:durableId="1271356248">
    <w:abstractNumId w:val="4"/>
  </w:num>
  <w:num w:numId="4" w16cid:durableId="160850213">
    <w:abstractNumId w:val="0"/>
  </w:num>
  <w:num w:numId="5" w16cid:durableId="27140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B"/>
    <w:rsid w:val="000613EB"/>
    <w:rsid w:val="000B11AA"/>
    <w:rsid w:val="001B6AF5"/>
    <w:rsid w:val="00203F52"/>
    <w:rsid w:val="002B4190"/>
    <w:rsid w:val="002F57B9"/>
    <w:rsid w:val="00362C1E"/>
    <w:rsid w:val="00371136"/>
    <w:rsid w:val="00402867"/>
    <w:rsid w:val="00467528"/>
    <w:rsid w:val="004B6FC4"/>
    <w:rsid w:val="005C09AA"/>
    <w:rsid w:val="00605A3E"/>
    <w:rsid w:val="006710CB"/>
    <w:rsid w:val="00722674"/>
    <w:rsid w:val="00786431"/>
    <w:rsid w:val="00792927"/>
    <w:rsid w:val="007E5337"/>
    <w:rsid w:val="00825DE2"/>
    <w:rsid w:val="008758D2"/>
    <w:rsid w:val="008C637D"/>
    <w:rsid w:val="008F6B58"/>
    <w:rsid w:val="00A03640"/>
    <w:rsid w:val="00A959BB"/>
    <w:rsid w:val="00B671E6"/>
    <w:rsid w:val="00BB574F"/>
    <w:rsid w:val="00C06A45"/>
    <w:rsid w:val="00C514AB"/>
    <w:rsid w:val="00D87551"/>
    <w:rsid w:val="00DC1732"/>
    <w:rsid w:val="00DE2F5D"/>
    <w:rsid w:val="00DF03C2"/>
    <w:rsid w:val="00E769CB"/>
    <w:rsid w:val="00EB04AE"/>
    <w:rsid w:val="00EF6FA9"/>
    <w:rsid w:val="00F17AC1"/>
    <w:rsid w:val="00F80101"/>
    <w:rsid w:val="00FB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1298"/>
  <w15:chartTrackingRefBased/>
  <w15:docId w15:val="{41383F34-F879-4E26-B30B-11661C40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CB"/>
    <w:rPr>
      <w:rFonts w:ascii="Arial" w:hAnsi="Arial"/>
      <w:color w:val="231F20"/>
      <w:spacing w:val="-3"/>
    </w:rPr>
  </w:style>
  <w:style w:type="paragraph" w:styleId="Heading1">
    <w:name w:val="heading 1"/>
    <w:basedOn w:val="Normal"/>
    <w:next w:val="Normal"/>
    <w:link w:val="Heading1Char"/>
    <w:uiPriority w:val="9"/>
    <w:qFormat/>
    <w:rsid w:val="00825DE2"/>
    <w:pPr>
      <w:keepNext/>
      <w:keepLines/>
      <w:spacing w:before="240" w:after="0" w:line="240" w:lineRule="auto"/>
      <w:outlineLvl w:val="0"/>
    </w:pPr>
    <w:rPr>
      <w:rFonts w:ascii="Calibri" w:eastAsiaTheme="majorEastAsia" w:hAnsi="Calibri" w:cstheme="majorBidi"/>
      <w:b/>
      <w:color w:val="auto"/>
      <w:spacing w:val="0"/>
      <w:sz w:val="30"/>
      <w:szCs w:val="32"/>
    </w:rPr>
  </w:style>
  <w:style w:type="paragraph" w:styleId="Heading2">
    <w:name w:val="heading 2"/>
    <w:basedOn w:val="Normal"/>
    <w:next w:val="Normal"/>
    <w:link w:val="Heading2Char"/>
    <w:uiPriority w:val="9"/>
    <w:unhideWhenUsed/>
    <w:qFormat/>
    <w:rsid w:val="00825DE2"/>
    <w:pPr>
      <w:keepNext/>
      <w:keepLines/>
      <w:spacing w:before="40" w:after="0" w:line="360" w:lineRule="auto"/>
      <w:outlineLvl w:val="1"/>
    </w:pPr>
    <w:rPr>
      <w:rFonts w:ascii="Calibri" w:eastAsiaTheme="majorEastAsia" w:hAnsi="Calibri" w:cstheme="majorBidi"/>
      <w:b/>
      <w:color w:val="auto"/>
      <w:spacing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0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10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DE2"/>
    <w:rPr>
      <w:color w:val="0563C1" w:themeColor="hyperlink"/>
      <w:u w:val="single"/>
    </w:rPr>
  </w:style>
  <w:style w:type="paragraph" w:styleId="ListParagraph">
    <w:name w:val="List Paragraph"/>
    <w:basedOn w:val="Normal"/>
    <w:uiPriority w:val="34"/>
    <w:qFormat/>
    <w:rsid w:val="00825DE2"/>
    <w:pPr>
      <w:spacing w:after="0" w:line="240" w:lineRule="auto"/>
      <w:ind w:left="720"/>
      <w:contextualSpacing/>
    </w:pPr>
    <w:rPr>
      <w:rFonts w:ascii="Cambria" w:eastAsia="Cambria" w:hAnsi="Cambria" w:cs="Times New Roman"/>
      <w:color w:val="auto"/>
      <w:spacing w:val="0"/>
      <w:sz w:val="24"/>
      <w:szCs w:val="24"/>
      <w:lang w:val="en-US"/>
    </w:rPr>
  </w:style>
  <w:style w:type="paragraph" w:styleId="Header">
    <w:name w:val="header"/>
    <w:basedOn w:val="Normal"/>
    <w:link w:val="Head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825DE2"/>
    <w:rPr>
      <w:rFonts w:ascii="Cambria" w:eastAsia="Cambria" w:hAnsi="Cambria" w:cs="Times New Roman"/>
      <w:sz w:val="24"/>
      <w:szCs w:val="24"/>
      <w:lang w:val="en-US"/>
    </w:rPr>
  </w:style>
  <w:style w:type="paragraph" w:styleId="Footer">
    <w:name w:val="footer"/>
    <w:basedOn w:val="Normal"/>
    <w:link w:val="Foot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825DE2"/>
    <w:rPr>
      <w:rFonts w:ascii="Cambria" w:eastAsia="Cambria" w:hAnsi="Cambria" w:cs="Times New Roman"/>
      <w:sz w:val="24"/>
      <w:szCs w:val="24"/>
      <w:lang w:val="en-US"/>
    </w:rPr>
  </w:style>
  <w:style w:type="table" w:styleId="PlainTable4">
    <w:name w:val="Plain Table 4"/>
    <w:basedOn w:val="TableNormal"/>
    <w:uiPriority w:val="44"/>
    <w:rsid w:val="00825D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25DE2"/>
    <w:rPr>
      <w:rFonts w:ascii="Calibri" w:eastAsiaTheme="majorEastAsia" w:hAnsi="Calibri" w:cstheme="majorBidi"/>
      <w:b/>
      <w:sz w:val="30"/>
      <w:szCs w:val="32"/>
    </w:rPr>
  </w:style>
  <w:style w:type="character" w:customStyle="1" w:styleId="Heading2Char">
    <w:name w:val="Heading 2 Char"/>
    <w:basedOn w:val="DefaultParagraphFont"/>
    <w:link w:val="Heading2"/>
    <w:uiPriority w:val="9"/>
    <w:rsid w:val="00825DE2"/>
    <w:rPr>
      <w:rFonts w:ascii="Calibri" w:eastAsiaTheme="majorEastAsia" w:hAnsi="Calibri" w:cstheme="majorBidi"/>
      <w:b/>
      <w:sz w:val="28"/>
      <w:szCs w:val="26"/>
    </w:rPr>
  </w:style>
  <w:style w:type="character" w:styleId="Strong">
    <w:name w:val="Strong"/>
    <w:basedOn w:val="DefaultParagraphFont"/>
    <w:uiPriority w:val="22"/>
    <w:qFormat/>
    <w:rsid w:val="00825DE2"/>
    <w:rPr>
      <w:rFonts w:ascii="Calibri" w:hAnsi="Calibri"/>
      <w:b/>
      <w:bCs/>
      <w:sz w:val="28"/>
    </w:rPr>
  </w:style>
  <w:style w:type="character" w:styleId="PlaceholderText">
    <w:name w:val="Placeholder Text"/>
    <w:basedOn w:val="DefaultParagraphFont"/>
    <w:uiPriority w:val="99"/>
    <w:semiHidden/>
    <w:rsid w:val="00825DE2"/>
    <w:rPr>
      <w:color w:val="808080"/>
    </w:rPr>
  </w:style>
  <w:style w:type="paragraph" w:styleId="Revision">
    <w:name w:val="Revision"/>
    <w:hidden/>
    <w:uiPriority w:val="99"/>
    <w:semiHidden/>
    <w:rsid w:val="00A03640"/>
    <w:pPr>
      <w:spacing w:after="0" w:line="240" w:lineRule="auto"/>
    </w:pPr>
    <w:rPr>
      <w:rFonts w:ascii="Arial" w:hAnsi="Arial"/>
      <w:color w:val="231F20"/>
      <w:spacing w:val="-3"/>
    </w:rPr>
  </w:style>
  <w:style w:type="character" w:styleId="FollowedHyperlink">
    <w:name w:val="FollowedHyperlink"/>
    <w:basedOn w:val="DefaultParagraphFont"/>
    <w:uiPriority w:val="99"/>
    <w:semiHidden/>
    <w:unhideWhenUsed/>
    <w:rsid w:val="00A03640"/>
    <w:rPr>
      <w:color w:val="954F72" w:themeColor="followedHyperlink"/>
      <w:u w:val="single"/>
    </w:rPr>
  </w:style>
  <w:style w:type="character" w:styleId="UnresolvedMention">
    <w:name w:val="Unresolved Mention"/>
    <w:basedOn w:val="DefaultParagraphFont"/>
    <w:uiPriority w:val="99"/>
    <w:semiHidden/>
    <w:unhideWhenUsed/>
    <w:rsid w:val="00A0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clanac.sharepoint.com/sites/CyprusStudentHub/SitePages/Mitigating-Circumstances.aspx"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uclan.ac.uk/assets/student-contracts/2023-24/academic-integrity-policy-23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D80853CFB7431F9794CDC8B16D6CF0"/>
        <w:category>
          <w:name w:val="General"/>
          <w:gallery w:val="placeholder"/>
        </w:category>
        <w:types>
          <w:type w:val="bbPlcHdr"/>
        </w:types>
        <w:behaviors>
          <w:behavior w:val="content"/>
        </w:behaviors>
        <w:guid w:val="{F9A563F8-FFE4-4311-B447-07B748D12110}"/>
      </w:docPartPr>
      <w:docPartBody>
        <w:p w:rsidR="00191DEE" w:rsidRDefault="00EA47E7" w:rsidP="00EA47E7">
          <w:pPr>
            <w:pStyle w:val="45D80853CFB7431F9794CDC8B16D6CF0"/>
          </w:pPr>
          <w:r w:rsidRPr="001C5B9E">
            <w:rPr>
              <w:rStyle w:val="PlaceholderText"/>
              <w:color w:val="707070"/>
              <w:kern w:val="18"/>
              <w:sz w:val="28"/>
            </w:rPr>
            <w:t>Enter the school name here.</w:t>
          </w:r>
        </w:p>
      </w:docPartBody>
    </w:docPart>
    <w:docPart>
      <w:docPartPr>
        <w:name w:val="EE3FAC9CB7CD471893B3911CD1BEC100"/>
        <w:category>
          <w:name w:val="General"/>
          <w:gallery w:val="placeholder"/>
        </w:category>
        <w:types>
          <w:type w:val="bbPlcHdr"/>
        </w:types>
        <w:behaviors>
          <w:behavior w:val="content"/>
        </w:behaviors>
        <w:guid w:val="{50FF9AA1-5C86-434B-AAE7-D26E709E394F}"/>
      </w:docPartPr>
      <w:docPartBody>
        <w:p w:rsidR="00191DEE" w:rsidRDefault="00EA47E7" w:rsidP="00EA47E7">
          <w:pPr>
            <w:pStyle w:val="EE3FAC9CB7CD471893B3911CD1BEC100"/>
          </w:pPr>
          <w:r w:rsidRPr="001C5B9E">
            <w:rPr>
              <w:rStyle w:val="PlaceholderText"/>
              <w:color w:val="707070"/>
              <w:sz w:val="28"/>
            </w:rPr>
            <w:t>Enter the title of the assessment here</w:t>
          </w:r>
        </w:p>
      </w:docPartBody>
    </w:docPart>
    <w:docPart>
      <w:docPartPr>
        <w:name w:val="031AACC5BA854DB7AF6CBD23A0DE7126"/>
        <w:category>
          <w:name w:val="General"/>
          <w:gallery w:val="placeholder"/>
        </w:category>
        <w:types>
          <w:type w:val="bbPlcHdr"/>
        </w:types>
        <w:behaviors>
          <w:behavior w:val="content"/>
        </w:behaviors>
        <w:guid w:val="{2974B6CD-3995-484C-9D67-651857422372}"/>
      </w:docPartPr>
      <w:docPartBody>
        <w:p w:rsidR="00191DEE" w:rsidRDefault="00EA47E7" w:rsidP="00EA47E7">
          <w:pPr>
            <w:pStyle w:val="031AACC5BA854DB7AF6CBD23A0DE7126"/>
          </w:pPr>
          <w:r w:rsidRPr="007152EB">
            <w:rPr>
              <w:bCs/>
              <w:color w:val="707070"/>
              <w:sz w:val="24"/>
              <w:szCs w:val="24"/>
            </w:rPr>
            <w:t>Enter the Course Title here</w:t>
          </w:r>
        </w:p>
      </w:docPartBody>
    </w:docPart>
    <w:docPart>
      <w:docPartPr>
        <w:name w:val="93913F72C5A54611973ACBADE116FAAA"/>
        <w:category>
          <w:name w:val="General"/>
          <w:gallery w:val="placeholder"/>
        </w:category>
        <w:types>
          <w:type w:val="bbPlcHdr"/>
        </w:types>
        <w:behaviors>
          <w:behavior w:val="content"/>
        </w:behaviors>
        <w:guid w:val="{244A5A8C-211B-4B52-ACF1-B2D9911E6A35}"/>
      </w:docPartPr>
      <w:docPartBody>
        <w:p w:rsidR="00191DEE" w:rsidRDefault="00EA47E7" w:rsidP="00EA47E7">
          <w:pPr>
            <w:pStyle w:val="93913F72C5A54611973ACBADE116FAAA"/>
          </w:pPr>
          <w:r w:rsidRPr="0008200F">
            <w:rPr>
              <w:rStyle w:val="PlaceholderText"/>
            </w:rPr>
            <w:t>Click or tap here to enter text.</w:t>
          </w:r>
        </w:p>
      </w:docPartBody>
    </w:docPart>
    <w:docPart>
      <w:docPartPr>
        <w:name w:val="36B1C3EB383B4BAB8C5EC22588747BE5"/>
        <w:category>
          <w:name w:val="General"/>
          <w:gallery w:val="placeholder"/>
        </w:category>
        <w:types>
          <w:type w:val="bbPlcHdr"/>
        </w:types>
        <w:behaviors>
          <w:behavior w:val="content"/>
        </w:behaviors>
        <w:guid w:val="{139A53AD-A589-4361-882F-546EF8AF795E}"/>
      </w:docPartPr>
      <w:docPartBody>
        <w:p w:rsidR="00191DEE" w:rsidRDefault="00EA47E7" w:rsidP="00EA47E7">
          <w:pPr>
            <w:pStyle w:val="36B1C3EB383B4BAB8C5EC22588747BE5"/>
          </w:pPr>
          <w:r w:rsidRPr="002A6D2A">
            <w:rPr>
              <w:rStyle w:val="PlaceholderText"/>
              <w:color w:val="707070"/>
            </w:rPr>
            <w:t>Enter the Module code here</w:t>
          </w:r>
        </w:p>
      </w:docPartBody>
    </w:docPart>
    <w:docPart>
      <w:docPartPr>
        <w:name w:val="5FE814D268974547A24914CDDE9ECC02"/>
        <w:category>
          <w:name w:val="General"/>
          <w:gallery w:val="placeholder"/>
        </w:category>
        <w:types>
          <w:type w:val="bbPlcHdr"/>
        </w:types>
        <w:behaviors>
          <w:behavior w:val="content"/>
        </w:behaviors>
        <w:guid w:val="{C27CCB98-EAD3-4044-8D39-DDC9B70175C7}"/>
      </w:docPartPr>
      <w:docPartBody>
        <w:p w:rsidR="00191DEE" w:rsidRDefault="00EA47E7" w:rsidP="00EA47E7">
          <w:pPr>
            <w:pStyle w:val="5FE814D268974547A24914CDDE9ECC02"/>
          </w:pPr>
          <w:r w:rsidRPr="002A6D2A">
            <w:rPr>
              <w:rStyle w:val="PlaceholderText"/>
              <w:color w:val="707070"/>
            </w:rPr>
            <w:t>Enter the your year of study eg. 2023</w:t>
          </w:r>
        </w:p>
      </w:docPartBody>
    </w:docPart>
    <w:docPart>
      <w:docPartPr>
        <w:name w:val="37158DF008CD4508B33ED57BE0A50D71"/>
        <w:category>
          <w:name w:val="General"/>
          <w:gallery w:val="placeholder"/>
        </w:category>
        <w:types>
          <w:type w:val="bbPlcHdr"/>
        </w:types>
        <w:behaviors>
          <w:behavior w:val="content"/>
        </w:behaviors>
        <w:guid w:val="{439F5545-6AD5-4ACB-A1D6-0C38CA260E3B}"/>
      </w:docPartPr>
      <w:docPartBody>
        <w:p w:rsidR="00191DEE" w:rsidRDefault="00EA47E7" w:rsidP="00EA47E7">
          <w:pPr>
            <w:pStyle w:val="37158DF008CD4508B33ED57BE0A50D71"/>
          </w:pPr>
          <w:r w:rsidRPr="0008200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50"/>
    <w:rsid w:val="00191DEE"/>
    <w:rsid w:val="008341DC"/>
    <w:rsid w:val="008A7A50"/>
    <w:rsid w:val="008C637D"/>
    <w:rsid w:val="009C26A7"/>
    <w:rsid w:val="00B72D4F"/>
    <w:rsid w:val="00EA4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7E7"/>
    <w:rPr>
      <w:color w:val="808080"/>
    </w:rPr>
  </w:style>
  <w:style w:type="paragraph" w:customStyle="1" w:styleId="45D80853CFB7431F9794CDC8B16D6CF0">
    <w:name w:val="45D80853CFB7431F9794CDC8B16D6CF0"/>
    <w:rsid w:val="00EA47E7"/>
  </w:style>
  <w:style w:type="paragraph" w:customStyle="1" w:styleId="EE3FAC9CB7CD471893B3911CD1BEC100">
    <w:name w:val="EE3FAC9CB7CD471893B3911CD1BEC100"/>
    <w:rsid w:val="00EA47E7"/>
  </w:style>
  <w:style w:type="paragraph" w:customStyle="1" w:styleId="031AACC5BA854DB7AF6CBD23A0DE7126">
    <w:name w:val="031AACC5BA854DB7AF6CBD23A0DE7126"/>
    <w:rsid w:val="00EA47E7"/>
  </w:style>
  <w:style w:type="paragraph" w:customStyle="1" w:styleId="93913F72C5A54611973ACBADE116FAAA">
    <w:name w:val="93913F72C5A54611973ACBADE116FAAA"/>
    <w:rsid w:val="00EA47E7"/>
  </w:style>
  <w:style w:type="paragraph" w:customStyle="1" w:styleId="36B1C3EB383B4BAB8C5EC22588747BE5">
    <w:name w:val="36B1C3EB383B4BAB8C5EC22588747BE5"/>
    <w:rsid w:val="00EA47E7"/>
  </w:style>
  <w:style w:type="paragraph" w:customStyle="1" w:styleId="5FE814D268974547A24914CDDE9ECC02">
    <w:name w:val="5FE814D268974547A24914CDDE9ECC02"/>
    <w:rsid w:val="00EA47E7"/>
  </w:style>
  <w:style w:type="paragraph" w:customStyle="1" w:styleId="37158DF008CD4508B33ED57BE0A50D71">
    <w:name w:val="37158DF008CD4508B33ED57BE0A50D71"/>
    <w:rsid w:val="00EA4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Panayioti (UCLan Cyprus)</dc:creator>
  <cp:keywords/>
  <dc:description/>
  <cp:lastModifiedBy>Boban Solomou (Student)</cp:lastModifiedBy>
  <cp:revision>3</cp:revision>
  <cp:lastPrinted>2023-09-01T11:33:00Z</cp:lastPrinted>
  <dcterms:created xsi:type="dcterms:W3CDTF">2023-10-12T04:54:00Z</dcterms:created>
  <dcterms:modified xsi:type="dcterms:W3CDTF">2025-03-07T10:45:00Z</dcterms:modified>
</cp:coreProperties>
</file>