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326" w:dyaOrig="2611">
          <v:rect xmlns:o="urn:schemas-microsoft-com:office:office" xmlns:v="urn:schemas-microsoft-com:vml" id="rectole0000000000" style="width:516.300000pt;height:13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Relatório Individual </w:t>
      </w: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 Progamação em Dispositivos Android</w:t>
      </w: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Aluno: Vitor Gonçalves dos Santos Rosário </w:t>
      </w: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Matrícula: 202403024063</w:t>
      </w: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360" w:after="360" w:line="240"/>
        <w:ind w:right="864" w:left="864" w:firstLine="0"/>
        <w:jc w:val="center"/>
        <w:rPr>
          <w:rFonts w:ascii="Aptos" w:hAnsi="Aptos" w:cs="Aptos" w:eastAsia="Aptos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i/>
          <w:color w:val="000000"/>
          <w:spacing w:val="0"/>
          <w:position w:val="0"/>
          <w:sz w:val="36"/>
          <w:shd w:fill="auto" w:val="clear"/>
        </w:rPr>
        <w:t xml:space="preserve">Contextualização</w:t>
      </w:r>
    </w:p>
    <w:p>
      <w:pPr>
        <w:spacing w:before="0" w:after="8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10852" w:dyaOrig="3725">
          <v:rect xmlns:o="urn:schemas-microsoft-com:office:office" xmlns:v="urn:schemas-microsoft-com:vml" id="rectole0000000001" style="width:542.600000pt;height:18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8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80" w:line="240"/>
        <w:ind w:right="0" w:left="643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Durante esse período, participei de um grupo formado por quatro pessoas, com o intuito de desenvolver um sistema de gerenciamento de estoques e dados para a borracharia JKMPneus</w:t>
      </w:r>
    </w:p>
    <w:p>
      <w:pPr>
        <w:spacing w:before="0" w:after="8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80" w:line="240"/>
        <w:ind w:right="0" w:left="643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O objetivo por de trás disso era o otimizar o tempo gasto pelos funcionarios e pelos clientes ao utilizar o aplicativo seja para conseguir o endereço,informações de contato e principalmente checar o estoque presente na loja</w:t>
      </w:r>
    </w:p>
    <w:p>
      <w:pPr>
        <w:spacing w:before="0" w:after="8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360" w:after="360" w:line="240"/>
        <w:ind w:right="864" w:left="864" w:firstLine="0"/>
        <w:jc w:val="center"/>
        <w:rPr>
          <w:rFonts w:ascii="Aptos" w:hAnsi="Aptos" w:cs="Aptos" w:eastAsia="Aptos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i/>
          <w:color w:val="000000"/>
          <w:spacing w:val="0"/>
          <w:position w:val="0"/>
          <w:sz w:val="36"/>
          <w:shd w:fill="auto" w:val="clear"/>
        </w:rPr>
        <w:t xml:space="preserve">Metodologia</w:t>
      </w:r>
    </w:p>
    <w:p>
      <w:pPr>
        <w:spacing w:before="0" w:after="8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36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11844" w:dyaOrig="5223">
          <v:rect xmlns:o="urn:schemas-microsoft-com:office:office" xmlns:v="urn:schemas-microsoft-com:vml" id="rectole0000000002" style="width:592.200000pt;height:26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8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Diante do desafio apresentado, a organização e a comunicação são fatores totalmente indispensáveis, diante disso realizamos diversas reuniões e debates durante a produção do projeto por meio de encontros presenciais entre os membros do grupo em locais públicos,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como praças de alimentação, para discutir ideias e planejar as próximas etapas do projeto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mantendo comunicação constante através de mensagens para garantir que todos estivessem atualizados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sobre qualquer informação que possa somar na concepção do projeto conforme trabalhamos nele 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realizando encontros presenciais com o dono da borracharia: Senhor Manoel, discutindo o desenvolvimento teórico e ajustando o projeto conforme necessário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Coleta de Informações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inicialmente realizamos pesquisas com clientes e funcionarios para descobrir a necessidade prioritaria do estabelecimento para então começarmos o projeto.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Concepção do Projeto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Após ter a pesquisa realizada, colocamos em ordem os objetivos principais do projeto, sendo eles o gerenciamento de dados como a quantidade em estoque, preço e etc. Os recursos necessários foram VScode e importação de varias bibliotecas, o proprio Word como meio de gerar documentação e o whattsap</w:t>
      </w:r>
    </w:p>
    <w:p>
      <w:pPr>
        <w:spacing w:before="360" w:after="360" w:line="240"/>
        <w:ind w:right="864" w:left="864" w:firstLine="0"/>
        <w:jc w:val="center"/>
        <w:rPr>
          <w:rFonts w:ascii="Aptos" w:hAnsi="Aptos" w:cs="Aptos" w:eastAsia="Aptos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i/>
          <w:color w:val="000000"/>
          <w:spacing w:val="0"/>
          <w:position w:val="0"/>
          <w:sz w:val="36"/>
          <w:shd w:fill="auto" w:val="clear"/>
        </w:rPr>
        <w:t xml:space="preserve">Conclusão</w:t>
      </w: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Aptos" w:hAnsi="Aptos" w:cs="Aptos" w:eastAsia="Aptos"/>
          <w:b/>
          <w:i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00000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00000"/>
          <w:spacing w:val="0"/>
          <w:position w:val="0"/>
          <w:sz w:val="32"/>
          <w:shd w:fill="auto" w:val="clear"/>
        </w:rPr>
        <w:t xml:space="preserve">Por fim, um sumario geral respondendo algumas das perguntas restantes como se fosse uma pequena entrevista:</w:t>
      </w:r>
    </w:p>
    <w:p>
      <w:pPr>
        <w:spacing w:before="0" w:after="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Qual era a sua expectativa e como realmente foi vivido?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"Minha expectativa, tendo em mente a realização de outro projeto extensionista anteriomente, foi bem basica, apesar de achar dificil no começo, imaginei que apos algumas aulas ficaria mais facil e dinamico"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 que essa experiencia agregou para você?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“Durante o projeto, observamos a importância crítica da organização e da comunicação eficiente. As reuniões presenciais e as chamadas via WhatsApp foram essenciais para manter o grupo alinhado e garantir que todas as partes do projeto progredissem de maneira coordenada. Aprender a criar um banco de dados e o aplicativo todo foi uma experiencia e tanto"</w:t>
      </w:r>
    </w:p>
    <w:p>
      <w:pPr>
        <w:numPr>
          <w:ilvl w:val="0"/>
          <w:numId w:val="30"/>
        </w:numPr>
        <w:spacing w:before="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Qual foi o resultado dos esforços feitos durante a experiencia?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resultado principal do projeto foi a criação teórica de um plano detalhado para um sistema de gerenciamento de tarefas e dados que poderia ser implementado pela corretora de seguros. Este plano incluía: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Acessibilidade de Estoque: Como já citado, foi incrementado com a intenção de melhorar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Gestão de Clientes: Ferramentas teóricas para melhorar a gestão de clientes e o acompanhamento das suas necessidades e solicitações.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Estratégias de Marketing: Um conjunto de estratégias de marketing destinadas a melhorar a imagem pública da borracharia e atrair uma nova clientela, ao adicionar um aplicativo, algo acessivel a todos.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Como Você se Sentiu?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“Me senti realizado e satisfeito ao ver o impacto potencial do nosso trabalho teórico. Foi gratificante perceber que, apesar de não termos implementado as soluções na prática, conseguimos criar um plano sólido e detalhado que poderia ser utilizado pela corretora para melhorar significativamente suas operações e estratégias de marketing e me faz acreditar um pouco mais em mim mesmo e na minha capacidade de interagir com outras pessoas apesar de ser um pouco tímido.”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Descobertas/Aprendizagens</w:t>
      </w:r>
    </w:p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0"/>
          <w:position w:val="0"/>
          <w:sz w:val="28"/>
          <w:u w:val="dotted"/>
          <w:shd w:fill="auto" w:val="clear"/>
        </w:rPr>
        <w:t xml:space="preserve">Importância da Comunicação: A comunicação eficaz é crucial em qualquer projeto colaborativo. Nossas reuniões regulares e trocas constantes de mensagens garantiram que todos estivessem sempre informados e engajados.</w:t>
      </w:r>
    </w:p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0"/>
          <w:position w:val="0"/>
          <w:sz w:val="28"/>
          <w:u w:val="dotted"/>
          <w:shd w:fill="auto" w:val="clear"/>
        </w:rPr>
        <w:t xml:space="preserve">Valor da Pesquisa: A pesquisa detalhada foi fundamental para entender as necessidades da corretora e desenvolver soluções teóricas eficazes.</w:t>
      </w:r>
    </w:p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u w:val="dotted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0"/>
          <w:position w:val="0"/>
          <w:sz w:val="28"/>
          <w:u w:val="dotted"/>
          <w:shd w:fill="auto" w:val="clear"/>
        </w:rPr>
        <w:t xml:space="preserve">Planejamento Meticuloso: Utilizar ferramentas como o Microsoft Project nos ajudou a manter o projeto organizado e a garantir que todas as etapas fossem cuidadosamente planejadas.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0">
    <w:abstractNumId w:val="30"/>
  </w:num>
  <w:num w:numId="17">
    <w:abstractNumId w:val="24"/>
  </w:num>
  <w:num w:numId="24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