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51471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35E0552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78FF058F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A853901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компьютерных наук и кибербезопасности</w:t>
      </w:r>
    </w:p>
    <w:p w14:paraId="13E8D786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5C293578" w14:textId="3E2C4D74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</w:p>
    <w:p w14:paraId="33F52E69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6002489C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52A87A0A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245EA4A8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5DDF7E65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6200DFD3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56979A83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110F6CE8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17D1C78A" w14:textId="77777777" w:rsidR="00015A36" w:rsidRDefault="00015A36" w:rsidP="00015A36">
      <w:pPr>
        <w:spacing w:line="240" w:lineRule="auto"/>
        <w:rPr>
          <w:sz w:val="24"/>
          <w:szCs w:val="24"/>
        </w:rPr>
      </w:pPr>
    </w:p>
    <w:p w14:paraId="65E0C901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7B8C1D53" w14:textId="54A6982C" w:rsidR="00015A36" w:rsidRPr="00BC257F" w:rsidRDefault="00015A36" w:rsidP="00015A36">
      <w:pPr>
        <w:spacing w:line="240" w:lineRule="auto"/>
        <w:ind w:firstLine="0"/>
        <w:jc w:val="center"/>
        <w:rPr>
          <w:caps/>
          <w:sz w:val="24"/>
          <w:szCs w:val="24"/>
        </w:rPr>
      </w:pPr>
      <w:bookmarkStart w:id="0" w:name="_Hlk213972509"/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5068FE">
        <w:rPr>
          <w:b/>
          <w:sz w:val="32"/>
          <w:szCs w:val="32"/>
        </w:rPr>
        <w:t>7</w:t>
      </w:r>
    </w:p>
    <w:p w14:paraId="494E03EB" w14:textId="77777777" w:rsidR="00015A36" w:rsidRDefault="00015A36" w:rsidP="00015A36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50F9377F" w14:textId="03D361D0" w:rsidR="00015A36" w:rsidRPr="00601F8B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5068FE" w:rsidRPr="005068FE">
        <w:rPr>
          <w:b/>
          <w:bCs/>
          <w:color w:val="000000"/>
        </w:rPr>
        <w:t>Резервный усилитель на транзисторе</w:t>
      </w:r>
      <w:r w:rsidRPr="006A0481">
        <w:rPr>
          <w:rFonts w:eastAsia="Times New Roman" w:cs="Times New Roman"/>
        </w:rPr>
        <w:t>»</w:t>
      </w:r>
    </w:p>
    <w:p w14:paraId="03D2D6E9" w14:textId="77777777" w:rsidR="00015A36" w:rsidRPr="006A0481" w:rsidRDefault="00015A36" w:rsidP="00015A36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4A8B5EF8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>
        <w:rPr>
          <w:rFonts w:eastAsia="Times New Roman" w:cs="Times New Roman"/>
        </w:rPr>
        <w:t>Электроника и схемотехника</w:t>
      </w:r>
      <w:r w:rsidRPr="006A0481">
        <w:rPr>
          <w:rFonts w:eastAsia="Times New Roman" w:cs="Times New Roman"/>
        </w:rPr>
        <w:t>»</w:t>
      </w:r>
      <w:bookmarkEnd w:id="0"/>
    </w:p>
    <w:p w14:paraId="5FC71E04" w14:textId="77777777" w:rsidR="00015A36" w:rsidRDefault="00015A36" w:rsidP="00015A36"/>
    <w:p w14:paraId="03357144" w14:textId="77777777" w:rsidR="008E1B55" w:rsidRDefault="008E1B55" w:rsidP="008E1B55"/>
    <w:p w14:paraId="3447020A" w14:textId="77777777" w:rsidR="008E1B55" w:rsidRDefault="008E1B55" w:rsidP="008E1B55"/>
    <w:p w14:paraId="2326064A" w14:textId="77777777" w:rsidR="008E1B55" w:rsidRDefault="008E1B55" w:rsidP="008E1B55"/>
    <w:p w14:paraId="04CC0866" w14:textId="4168AF1A" w:rsidR="008E1B55" w:rsidRPr="00B57B60" w:rsidRDefault="008E1B55" w:rsidP="008E1B55">
      <w:pPr>
        <w:pStyle w:val="a4"/>
        <w:numPr>
          <w:ilvl w:val="0"/>
          <w:numId w:val="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bookmarkStart w:id="1" w:name="_Hlk213972535"/>
      <w:r w:rsidRPr="00B57B60">
        <w:rPr>
          <w:rFonts w:cs="Times New Roman"/>
        </w:rPr>
        <w:t>Выполнил</w:t>
      </w:r>
    </w:p>
    <w:p w14:paraId="226AD76C" w14:textId="200B81CB" w:rsidR="008E1B55" w:rsidRPr="00B57B60" w:rsidRDefault="008E1B55" w:rsidP="008E1B55">
      <w:pPr>
        <w:pStyle w:val="a4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студент гр. 5151003</w:t>
      </w:r>
      <w:r w:rsidRPr="00D001AA">
        <w:rPr>
          <w:rFonts w:cs="Times New Roman"/>
        </w:rPr>
        <w:t>/</w:t>
      </w:r>
      <w:r>
        <w:rPr>
          <w:rFonts w:cs="Times New Roman"/>
        </w:rPr>
        <w:t>40002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Бартенев А. А.</w:t>
      </w:r>
    </w:p>
    <w:p w14:paraId="77D6FDB5" w14:textId="77777777" w:rsidR="008E1B55" w:rsidRDefault="008E1B55" w:rsidP="008E1B55">
      <w:pPr>
        <w:pStyle w:val="a4"/>
        <w:tabs>
          <w:tab w:val="left" w:pos="4746"/>
          <w:tab w:val="left" w:pos="6840"/>
        </w:tabs>
        <w:spacing w:line="240" w:lineRule="auto"/>
        <w:ind w:left="0" w:firstLine="0"/>
        <w:jc w:val="center"/>
        <w:rPr>
          <w:rFonts w:cs="Times New Roman"/>
          <w:sz w:val="22"/>
          <w:szCs w:val="22"/>
        </w:rPr>
      </w:pP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0DD000CB" w14:textId="77777777" w:rsidR="008E1B55" w:rsidRPr="003C3568" w:rsidRDefault="008E1B55" w:rsidP="008E1B55">
      <w:pPr>
        <w:pStyle w:val="a4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     </w:t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</w:p>
    <w:p w14:paraId="7FBB1EEB" w14:textId="68DC2EB2" w:rsidR="008E1B55" w:rsidRPr="00B57B60" w:rsidRDefault="008E1B55" w:rsidP="008E1B55">
      <w:pPr>
        <w:pStyle w:val="a4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Старший    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  <w:t xml:space="preserve"> </w:t>
      </w:r>
      <w:r>
        <w:rPr>
          <w:rFonts w:cs="Times New Roman"/>
        </w:rPr>
        <w:tab/>
        <w:t xml:space="preserve">  Макаров А. С.</w:t>
      </w:r>
    </w:p>
    <w:p w14:paraId="489E1FE5" w14:textId="77777777" w:rsidR="008E1B55" w:rsidRPr="00B57B60" w:rsidRDefault="008E1B55" w:rsidP="008E1B55">
      <w:pPr>
        <w:pStyle w:val="a4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</w:t>
      </w:r>
    </w:p>
    <w:p w14:paraId="753A7E36" w14:textId="77777777" w:rsidR="008E1B55" w:rsidRPr="00C53ADA" w:rsidRDefault="008E1B55" w:rsidP="008E1B55">
      <w:pPr>
        <w:tabs>
          <w:tab w:val="left" w:pos="4746"/>
          <w:tab w:val="left" w:pos="6840"/>
        </w:tabs>
        <w:spacing w:line="240" w:lineRule="auto"/>
        <w:ind w:firstLine="0"/>
        <w:jc w:val="center"/>
        <w:rPr>
          <w:rFonts w:cs="Times New Roman"/>
          <w:sz w:val="22"/>
          <w:szCs w:val="22"/>
        </w:rPr>
      </w:pP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bookmarkEnd w:id="1"/>
    <w:p w14:paraId="75305881" w14:textId="77777777" w:rsidR="00015A36" w:rsidRPr="00B57B60" w:rsidRDefault="00015A36" w:rsidP="00015A36">
      <w:pPr>
        <w:pStyle w:val="a4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AC05216" w14:textId="77777777" w:rsidR="00015A36" w:rsidRPr="006A0481" w:rsidRDefault="00015A36" w:rsidP="00015A36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F19EE56" w14:textId="77777777" w:rsidR="00015A36" w:rsidRDefault="00015A36" w:rsidP="00015A36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0D912A3" w14:textId="77777777" w:rsidR="00015A36" w:rsidRDefault="00015A36" w:rsidP="00015A36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28A1109" w14:textId="2FD25D72" w:rsidR="00015A36" w:rsidRDefault="00015A36" w:rsidP="00015A3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457B9AE" w14:textId="77777777" w:rsidR="00015A36" w:rsidRDefault="00015A36" w:rsidP="00015A3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BA60EB5" w14:textId="77777777" w:rsidR="00015A36" w:rsidRDefault="00015A36" w:rsidP="00015A36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C8EFB36" w14:textId="77777777" w:rsidR="00015A36" w:rsidRDefault="00015A36" w:rsidP="00015A36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4482F12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04280F6" w14:textId="56CFF866" w:rsidR="00015A36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0A2080">
        <w:rPr>
          <w:rFonts w:eastAsia="Times New Roman" w:cs="Times New Roman"/>
          <w:lang w:val="en-US"/>
        </w:rPr>
        <w:t>5</w:t>
      </w:r>
    </w:p>
    <w:p w14:paraId="0F5AA2D1" w14:textId="77777777" w:rsidR="008E1B55" w:rsidRDefault="008E1B55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125A126B" w14:textId="2CD390E4" w:rsidR="00015A36" w:rsidRPr="00275CD3" w:rsidRDefault="00015A36" w:rsidP="000A2080">
      <w:pPr>
        <w:pStyle w:val="1"/>
        <w:numPr>
          <w:ilvl w:val="0"/>
          <w:numId w:val="0"/>
        </w:numPr>
        <w:ind w:left="360"/>
        <w:jc w:val="center"/>
        <w:rPr>
          <w:rStyle w:val="10"/>
          <w:b/>
          <w:bCs/>
          <w:caps/>
        </w:rPr>
      </w:pPr>
      <w:r>
        <w:lastRenderedPageBreak/>
        <w:t>ЦЕль работы</w:t>
      </w:r>
    </w:p>
    <w:p w14:paraId="127FA0D1" w14:textId="0FCD280F" w:rsidR="00867016" w:rsidRPr="00A92A63" w:rsidRDefault="005068FE" w:rsidP="000A2080">
      <w:pPr>
        <w:pStyle w:val="Standard"/>
        <w:spacing w:line="360" w:lineRule="auto"/>
        <w:rPr>
          <w:szCs w:val="28"/>
        </w:rPr>
      </w:pPr>
      <w:r w:rsidRPr="005068FE">
        <w:rPr>
          <w:szCs w:val="28"/>
        </w:rPr>
        <w:t>Изучить схемотехнику простейшего усилителя на биполярном транзисторе. Получить представление о принципе работы малых систем автоматического регулирования на примере схемы температурной стабилизации транзистора резистивного усилителя. Экспериментально снять и исследовать амплитудно-частотную характеристику (АЧХ) усилительного каскада</w:t>
      </w:r>
      <w:r w:rsidR="00F731A5" w:rsidRPr="00F731A5">
        <w:rPr>
          <w:szCs w:val="28"/>
        </w:rPr>
        <w:t>.</w:t>
      </w:r>
    </w:p>
    <w:p w14:paraId="17556C07" w14:textId="33E7D76A" w:rsidR="001838A1" w:rsidRDefault="00015A36" w:rsidP="001838A1">
      <w:pPr>
        <w:pStyle w:val="1"/>
        <w:numPr>
          <w:ilvl w:val="0"/>
          <w:numId w:val="0"/>
        </w:numPr>
        <w:ind w:left="567" w:hanging="567"/>
        <w:jc w:val="center"/>
      </w:pPr>
      <w:r>
        <w:t>Ход работы</w:t>
      </w:r>
      <w:r w:rsidR="001838A1">
        <w:t xml:space="preserve"> </w:t>
      </w:r>
    </w:p>
    <w:p w14:paraId="3744EFD9" w14:textId="7292F6AE" w:rsidR="001838A1" w:rsidRDefault="005068FE" w:rsidP="001838A1">
      <w:pPr>
        <w:pStyle w:val="a4"/>
        <w:numPr>
          <w:ilvl w:val="0"/>
          <w:numId w:val="27"/>
        </w:numPr>
        <w:ind w:left="0" w:firstLine="0"/>
      </w:pPr>
      <w:r w:rsidRPr="005068FE">
        <w:t>Исследование резистивного усилител</w:t>
      </w:r>
      <w:r>
        <w:t>я</w:t>
      </w:r>
      <w:r w:rsidR="001838A1">
        <w:t>.</w:t>
      </w:r>
    </w:p>
    <w:p w14:paraId="72B8A233" w14:textId="69021E63" w:rsidR="001838A1" w:rsidRPr="00324EEF" w:rsidRDefault="005068FE" w:rsidP="001838A1">
      <w:pPr>
        <w:pStyle w:val="a4"/>
        <w:ind w:left="0" w:firstLine="0"/>
      </w:pPr>
      <w:r w:rsidRPr="005068FE">
        <w:t>Построим схему, состоящую из генератора гармонических сигналов, осциллографа, построителя частотных характеристик, блока питания и схемы усилителя</w:t>
      </w:r>
      <w:r w:rsidR="001838A1">
        <w:t>.</w:t>
      </w:r>
    </w:p>
    <w:p w14:paraId="1AFE0838" w14:textId="13EF5E6D" w:rsidR="001838A1" w:rsidRDefault="004475DA" w:rsidP="001838A1">
      <w:pPr>
        <w:ind w:firstLine="0"/>
        <w:jc w:val="center"/>
        <w:rPr>
          <w:sz w:val="24"/>
          <w:szCs w:val="24"/>
        </w:rPr>
      </w:pPr>
      <w:r w:rsidRPr="004475DA">
        <w:rPr>
          <w:noProof/>
          <w:lang w:val="en-GB"/>
        </w:rPr>
        <w:drawing>
          <wp:inline distT="0" distB="0" distL="0" distR="0" wp14:anchorId="65D7404A" wp14:editId="23D3EB1C">
            <wp:extent cx="5940425" cy="3783330"/>
            <wp:effectExtent l="0" t="0" r="3175" b="7620"/>
            <wp:docPr id="1426121305" name="Рисунок 1" descr="Изображение выглядит как текст, диаграмма, План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21305" name="Рисунок 1" descr="Изображение выглядит как текст, диаграмма, План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2061" w:rsidRPr="00CE27D8">
        <w:rPr>
          <w:noProof/>
        </w:rPr>
        <w:t xml:space="preserve"> </w:t>
      </w:r>
      <w:bookmarkStart w:id="2" w:name="_Hlk213365654"/>
    </w:p>
    <w:p w14:paraId="4FB3D2C5" w14:textId="46D84B99" w:rsidR="001838A1" w:rsidRDefault="001838A1" w:rsidP="001838A1">
      <w:pPr>
        <w:ind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Pr="00AC78DE">
        <w:rPr>
          <w:sz w:val="24"/>
          <w:szCs w:val="24"/>
        </w:rPr>
        <w:fldChar w:fldCharType="begin"/>
      </w:r>
      <w:r w:rsidRPr="00AC78DE">
        <w:rPr>
          <w:sz w:val="24"/>
          <w:szCs w:val="24"/>
        </w:rPr>
        <w:instrText xml:space="preserve"> SEQ Рисунок \* ARABIC </w:instrText>
      </w:r>
      <w:r w:rsidRPr="00AC78DE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 w:rsidRPr="00AC78DE">
        <w:rPr>
          <w:sz w:val="24"/>
          <w:szCs w:val="24"/>
        </w:rPr>
        <w:fldChar w:fldCharType="end"/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bookmarkEnd w:id="2"/>
      <w:r w:rsidR="001B4F34">
        <w:rPr>
          <w:sz w:val="24"/>
          <w:szCs w:val="24"/>
        </w:rPr>
        <w:t>Схема исследования</w:t>
      </w:r>
    </w:p>
    <w:p w14:paraId="3BCAE3EB" w14:textId="0A55ED69" w:rsidR="003F2061" w:rsidRDefault="004475DA" w:rsidP="003F2061">
      <w:pPr>
        <w:ind w:firstLine="0"/>
      </w:pPr>
      <w:r w:rsidRPr="004475DA">
        <w:t xml:space="preserve">Резисторы </w:t>
      </w:r>
      <w:r w:rsidRPr="004475DA">
        <w:rPr>
          <w:lang w:val="en-US"/>
        </w:rPr>
        <w:t>R</w:t>
      </w:r>
      <w:r w:rsidRPr="004475DA">
        <w:t xml:space="preserve">1 и </w:t>
      </w:r>
      <w:r w:rsidRPr="004475DA">
        <w:rPr>
          <w:lang w:val="en-US"/>
        </w:rPr>
        <w:t>R</w:t>
      </w:r>
      <w:r w:rsidRPr="004475DA">
        <w:t xml:space="preserve">2 образуют делитель напряжения, который подает напряжение смещения на базу транзистора. Резистор </w:t>
      </w:r>
      <w:r w:rsidRPr="004475DA">
        <w:rPr>
          <w:lang w:val="en-US"/>
        </w:rPr>
        <w:t>R</w:t>
      </w:r>
      <w:r w:rsidRPr="004475DA">
        <w:t xml:space="preserve">3 – нагрузочный, </w:t>
      </w:r>
      <w:r w:rsidRPr="004475DA">
        <w:rPr>
          <w:lang w:val="en-US"/>
        </w:rPr>
        <w:t>R</w:t>
      </w:r>
      <w:r w:rsidRPr="004475DA">
        <w:t xml:space="preserve">4 = 2 кОм обеспечивает температурную стабилизацию каскада. Конденсаторы </w:t>
      </w:r>
      <w:r w:rsidRPr="004475DA">
        <w:rPr>
          <w:lang w:val="en-US"/>
        </w:rPr>
        <w:t>C</w:t>
      </w:r>
      <w:r w:rsidRPr="004475DA">
        <w:t xml:space="preserve">1 и С3 = 1 мкФ – разделительные, С2 = 10 </w:t>
      </w:r>
      <w:proofErr w:type="spellStart"/>
      <w:r w:rsidRPr="004475DA">
        <w:t>нФ</w:t>
      </w:r>
      <w:proofErr w:type="spellEnd"/>
      <w:r w:rsidRPr="004475DA">
        <w:t xml:space="preserve"> и С4 = 100 </w:t>
      </w:r>
      <w:proofErr w:type="spellStart"/>
      <w:r w:rsidRPr="004475DA">
        <w:t>нФ</w:t>
      </w:r>
      <w:proofErr w:type="spellEnd"/>
      <w:r w:rsidRPr="004475DA">
        <w:t xml:space="preserve"> – блокировочные, </w:t>
      </w:r>
      <w:r w:rsidRPr="004475DA">
        <w:lastRenderedPageBreak/>
        <w:t>С5 – шунтирующий, включен для ограничения полосы пропускания в области высоких частот</w:t>
      </w:r>
      <w:r w:rsidR="003F2061">
        <w:t>.</w:t>
      </w:r>
    </w:p>
    <w:p w14:paraId="208ABF0E" w14:textId="5915F214" w:rsidR="003F2061" w:rsidRDefault="004475DA" w:rsidP="00CE27D8">
      <w:pPr>
        <w:ind w:firstLine="0"/>
      </w:pPr>
      <w:r w:rsidRPr="004475DA">
        <w:t xml:space="preserve">Был установлен малый уровень входного напряжения, </w:t>
      </w:r>
      <w:r w:rsidRPr="004475DA">
        <w:rPr>
          <w:lang w:val="en-US"/>
        </w:rPr>
        <w:t>U</w:t>
      </w:r>
      <w:r w:rsidRPr="004475DA">
        <w:t xml:space="preserve"> = </w:t>
      </w:r>
      <w:r w:rsidR="00C62F44">
        <w:t>20</w:t>
      </w:r>
      <w:r w:rsidRPr="004475DA">
        <w:t xml:space="preserve"> мВ, универсального генератора гармонических сигналов для обеспечения работы усилителя в линейном режиме. Частота входного сигнала плавно изменялась от 0,1 кГц до </w:t>
      </w:r>
      <w:r w:rsidR="00C62F44">
        <w:t>1</w:t>
      </w:r>
      <w:r w:rsidRPr="004475DA">
        <w:t>00 кГц. После чего показания были занесены в таблицу</w:t>
      </w:r>
      <w:r w:rsidR="003F2061">
        <w:t>.</w:t>
      </w:r>
    </w:p>
    <w:tbl>
      <w:tblPr>
        <w:tblStyle w:val="ab"/>
        <w:tblW w:w="3815" w:type="dxa"/>
        <w:jc w:val="center"/>
        <w:tblLook w:val="04A0" w:firstRow="1" w:lastRow="0" w:firstColumn="1" w:lastColumn="0" w:noHBand="0" w:noVBand="1"/>
      </w:tblPr>
      <w:tblGrid>
        <w:gridCol w:w="960"/>
        <w:gridCol w:w="1303"/>
        <w:gridCol w:w="1552"/>
      </w:tblGrid>
      <w:tr w:rsidR="00C62F44" w:rsidRPr="00C62F44" w14:paraId="44456E3F" w14:textId="77777777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D1217" w14:textId="77777777" w:rsidR="00C62F44" w:rsidRPr="00C62F44" w:rsidRDefault="00C62F44" w:rsidP="00C62F44">
            <w:pPr>
              <w:ind w:firstLine="0"/>
            </w:pPr>
            <w:r w:rsidRPr="00C62F44">
              <w:t>f, кГц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BF417" w14:textId="77777777" w:rsidR="00C62F44" w:rsidRPr="00C62F44" w:rsidRDefault="00C62F44" w:rsidP="00C62F44">
            <w:pPr>
              <w:ind w:firstLine="0"/>
            </w:pPr>
            <w:proofErr w:type="spellStart"/>
            <w:r w:rsidRPr="00C62F44">
              <w:t>U</w:t>
            </w:r>
            <w:r w:rsidRPr="00C62F44">
              <w:rPr>
                <w:vertAlign w:val="subscript"/>
              </w:rPr>
              <w:t>вых</w:t>
            </w:r>
            <w:proofErr w:type="spellEnd"/>
            <w:r w:rsidRPr="00C62F44">
              <w:t>, мВ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FFA63" w14:textId="77777777" w:rsidR="00C62F44" w:rsidRPr="00C62F44" w:rsidRDefault="00C62F44" w:rsidP="00C62F44">
            <w:pPr>
              <w:ind w:firstLine="0"/>
            </w:pPr>
            <w:r w:rsidRPr="00C62F44">
              <w:t>К</w:t>
            </w:r>
          </w:p>
        </w:tc>
      </w:tr>
      <w:tr w:rsidR="00C62F44" w:rsidRPr="00C62F44" w14:paraId="03119693" w14:textId="77777777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34F43" w14:textId="77777777" w:rsidR="00C62F44" w:rsidRPr="00C62F44" w:rsidRDefault="00C62F44" w:rsidP="00C62F44">
            <w:pPr>
              <w:ind w:firstLine="0"/>
            </w:pPr>
            <w:r w:rsidRPr="00C62F44">
              <w:t>0,1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49827" w14:textId="77777777" w:rsidR="00C62F44" w:rsidRPr="00C62F44" w:rsidRDefault="00C62F44" w:rsidP="00C62F44">
            <w:pPr>
              <w:ind w:firstLine="0"/>
            </w:pPr>
            <w:r w:rsidRPr="00C62F44">
              <w:t>17,869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DEFB4" w14:textId="77777777" w:rsidR="00C62F44" w:rsidRPr="00C62F44" w:rsidRDefault="00C62F44" w:rsidP="00C62F44">
            <w:pPr>
              <w:ind w:firstLine="0"/>
            </w:pPr>
            <w:r w:rsidRPr="00C62F44">
              <w:t>0,89345</w:t>
            </w:r>
          </w:p>
        </w:tc>
      </w:tr>
      <w:tr w:rsidR="00C62F44" w:rsidRPr="00C62F44" w14:paraId="42A16631" w14:textId="77777777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A3222" w14:textId="77777777" w:rsidR="00C62F44" w:rsidRPr="00C62F44" w:rsidRDefault="00C62F44" w:rsidP="00C62F44">
            <w:pPr>
              <w:ind w:firstLine="0"/>
            </w:pPr>
            <w:r w:rsidRPr="00C62F44">
              <w:t>0,3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22D0D" w14:textId="77777777" w:rsidR="00C62F44" w:rsidRPr="00C62F44" w:rsidRDefault="00C62F44" w:rsidP="00C62F44">
            <w:pPr>
              <w:ind w:firstLine="0"/>
            </w:pPr>
            <w:r w:rsidRPr="00C62F44">
              <w:t>19,225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72F61" w14:textId="77777777" w:rsidR="00C62F44" w:rsidRPr="00C62F44" w:rsidRDefault="00C62F44" w:rsidP="00C62F44">
            <w:pPr>
              <w:ind w:firstLine="0"/>
            </w:pPr>
            <w:r w:rsidRPr="00C62F44">
              <w:t>0,96125</w:t>
            </w:r>
          </w:p>
        </w:tc>
      </w:tr>
      <w:tr w:rsidR="00C62F44" w:rsidRPr="00C62F44" w14:paraId="2BF566CD" w14:textId="77777777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A4A5B" w14:textId="77777777" w:rsidR="00C62F44" w:rsidRPr="00C62F44" w:rsidRDefault="00C62F44" w:rsidP="00C62F44">
            <w:pPr>
              <w:ind w:firstLine="0"/>
            </w:pPr>
            <w:r w:rsidRPr="00C62F44">
              <w:t>0,5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355C3" w14:textId="77777777" w:rsidR="00C62F44" w:rsidRPr="00C62F44" w:rsidRDefault="00C62F44" w:rsidP="00C62F44">
            <w:pPr>
              <w:ind w:firstLine="0"/>
            </w:pPr>
            <w:r w:rsidRPr="00C62F44">
              <w:t>21,267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DBF01" w14:textId="77777777" w:rsidR="00C62F44" w:rsidRPr="00C62F44" w:rsidRDefault="00C62F44" w:rsidP="00C62F44">
            <w:pPr>
              <w:ind w:firstLine="0"/>
            </w:pPr>
            <w:r w:rsidRPr="00C62F44">
              <w:t>1,06335</w:t>
            </w:r>
          </w:p>
        </w:tc>
      </w:tr>
      <w:tr w:rsidR="00C62F44" w:rsidRPr="00C62F44" w14:paraId="5D3CA553" w14:textId="77777777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58D5C" w14:textId="77777777" w:rsidR="00C62F44" w:rsidRPr="00C62F44" w:rsidRDefault="00C62F44" w:rsidP="00C62F44">
            <w:pPr>
              <w:ind w:firstLine="0"/>
            </w:pPr>
            <w:r w:rsidRPr="00C62F44">
              <w:t>1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CAF74" w14:textId="77777777" w:rsidR="00C62F44" w:rsidRPr="00C62F44" w:rsidRDefault="00C62F44" w:rsidP="00C62F44">
            <w:pPr>
              <w:ind w:firstLine="0"/>
            </w:pPr>
            <w:r w:rsidRPr="00C62F44">
              <w:t>28,697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3D55A" w14:textId="77777777" w:rsidR="00C62F44" w:rsidRPr="00C62F44" w:rsidRDefault="00C62F44" w:rsidP="00C62F44">
            <w:pPr>
              <w:ind w:firstLine="0"/>
            </w:pPr>
            <w:r w:rsidRPr="00C62F44">
              <w:t>1,43485</w:t>
            </w:r>
          </w:p>
        </w:tc>
      </w:tr>
      <w:tr w:rsidR="00C62F44" w:rsidRPr="00C62F44" w14:paraId="6FB7959E" w14:textId="77777777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F53DD" w14:textId="77777777" w:rsidR="00C62F44" w:rsidRPr="00C62F44" w:rsidRDefault="00C62F44" w:rsidP="00C62F44">
            <w:pPr>
              <w:ind w:firstLine="0"/>
            </w:pPr>
            <w:r w:rsidRPr="00C62F44">
              <w:t>3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14902" w14:textId="77777777" w:rsidR="00C62F44" w:rsidRPr="00C62F44" w:rsidRDefault="00C62F44" w:rsidP="00C62F44">
            <w:pPr>
              <w:ind w:firstLine="0"/>
            </w:pPr>
            <w:r w:rsidRPr="00C62F44">
              <w:t>62,675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AB828" w14:textId="77777777" w:rsidR="00C62F44" w:rsidRPr="00C62F44" w:rsidRDefault="00C62F44" w:rsidP="00C62F44">
            <w:pPr>
              <w:ind w:firstLine="0"/>
            </w:pPr>
            <w:r w:rsidRPr="00C62F44">
              <w:t>3,13375</w:t>
            </w:r>
          </w:p>
        </w:tc>
      </w:tr>
      <w:tr w:rsidR="00C62F44" w:rsidRPr="00C62F44" w14:paraId="109E784A" w14:textId="77777777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3CC5A" w14:textId="77777777" w:rsidR="00C62F44" w:rsidRPr="00C62F44" w:rsidRDefault="00C62F44" w:rsidP="00C62F44">
            <w:pPr>
              <w:ind w:firstLine="0"/>
            </w:pPr>
            <w:r w:rsidRPr="00C62F44">
              <w:t>5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37F92" w14:textId="77777777" w:rsidR="00C62F44" w:rsidRPr="00C62F44" w:rsidRDefault="00C62F44" w:rsidP="00C62F44">
            <w:pPr>
              <w:ind w:firstLine="0"/>
            </w:pPr>
            <w:r w:rsidRPr="00C62F44">
              <w:t>86,849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1ED04" w14:textId="77777777" w:rsidR="00C62F44" w:rsidRPr="00C62F44" w:rsidRDefault="00C62F44" w:rsidP="00C62F44">
            <w:pPr>
              <w:ind w:firstLine="0"/>
            </w:pPr>
            <w:r w:rsidRPr="00C62F44">
              <w:t>4,34245</w:t>
            </w:r>
          </w:p>
        </w:tc>
      </w:tr>
      <w:tr w:rsidR="00C62F44" w:rsidRPr="00C62F44" w14:paraId="49566568" w14:textId="77777777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96D73" w14:textId="77777777" w:rsidR="00C62F44" w:rsidRPr="00C62F44" w:rsidRDefault="00C62F44" w:rsidP="00C62F44">
            <w:pPr>
              <w:ind w:firstLine="0"/>
            </w:pPr>
            <w:r w:rsidRPr="00C62F44">
              <w:t>10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8A1F5" w14:textId="77777777" w:rsidR="00C62F44" w:rsidRPr="00C62F44" w:rsidRDefault="00C62F44" w:rsidP="00C62F44">
            <w:pPr>
              <w:ind w:firstLine="0"/>
            </w:pPr>
            <w:r w:rsidRPr="00C62F44">
              <w:t>114,058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9EAED" w14:textId="77777777" w:rsidR="00C62F44" w:rsidRPr="00C62F44" w:rsidRDefault="00C62F44" w:rsidP="00C62F44">
            <w:pPr>
              <w:ind w:firstLine="0"/>
            </w:pPr>
            <w:r w:rsidRPr="00C62F44">
              <w:t>5,7029</w:t>
            </w:r>
          </w:p>
        </w:tc>
      </w:tr>
      <w:tr w:rsidR="00C62F44" w:rsidRPr="00C62F44" w14:paraId="1A4F9B93" w14:textId="77777777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D226C" w14:textId="77777777" w:rsidR="00C62F44" w:rsidRPr="00C62F44" w:rsidRDefault="00C62F44" w:rsidP="00C62F44">
            <w:pPr>
              <w:ind w:firstLine="0"/>
            </w:pPr>
            <w:r w:rsidRPr="00C62F44">
              <w:t>50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E4254" w14:textId="77777777" w:rsidR="00C62F44" w:rsidRPr="00C62F44" w:rsidRDefault="00C62F44" w:rsidP="00C62F44">
            <w:pPr>
              <w:ind w:firstLine="0"/>
            </w:pPr>
            <w:r w:rsidRPr="00C62F44">
              <w:t>121,073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7A18" w14:textId="77777777" w:rsidR="00C62F44" w:rsidRPr="00C62F44" w:rsidRDefault="00C62F44" w:rsidP="00C62F44">
            <w:pPr>
              <w:ind w:firstLine="0"/>
            </w:pPr>
            <w:r w:rsidRPr="00C62F44">
              <w:t>6,05365</w:t>
            </w:r>
          </w:p>
        </w:tc>
      </w:tr>
      <w:tr w:rsidR="00C62F44" w:rsidRPr="00C62F44" w14:paraId="4B42E158" w14:textId="77777777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01A5C" w14:textId="77777777" w:rsidR="00C62F44" w:rsidRPr="00C62F44" w:rsidRDefault="00C62F44" w:rsidP="00C62F44">
            <w:pPr>
              <w:ind w:firstLine="0"/>
            </w:pPr>
            <w:r w:rsidRPr="00C62F44">
              <w:t>75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031F6" w14:textId="77777777" w:rsidR="00C62F44" w:rsidRPr="00C62F44" w:rsidRDefault="00C62F44" w:rsidP="00C62F44">
            <w:pPr>
              <w:ind w:firstLine="0"/>
            </w:pPr>
            <w:r w:rsidRPr="00C62F44">
              <w:t>110,519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96BA1" w14:textId="77777777" w:rsidR="00C62F44" w:rsidRPr="00C62F44" w:rsidRDefault="00C62F44" w:rsidP="00C62F44">
            <w:pPr>
              <w:ind w:firstLine="0"/>
            </w:pPr>
            <w:r w:rsidRPr="00C62F44">
              <w:t>5,52595</w:t>
            </w:r>
          </w:p>
        </w:tc>
      </w:tr>
      <w:tr w:rsidR="00C62F44" w:rsidRPr="00C62F44" w14:paraId="71128CC1" w14:textId="77777777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BCF59" w14:textId="77777777" w:rsidR="00C62F44" w:rsidRPr="00C62F44" w:rsidRDefault="00C62F44" w:rsidP="00C62F44">
            <w:pPr>
              <w:ind w:firstLine="0"/>
            </w:pPr>
            <w:r w:rsidRPr="00C62F44">
              <w:t>100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E7621" w14:textId="77777777" w:rsidR="00C62F44" w:rsidRPr="00C62F44" w:rsidRDefault="00C62F44" w:rsidP="00C62F44">
            <w:pPr>
              <w:ind w:firstLine="0"/>
            </w:pPr>
            <w:r w:rsidRPr="00C62F44">
              <w:t>99,182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69FEF" w14:textId="77777777" w:rsidR="00C62F44" w:rsidRPr="00C62F44" w:rsidRDefault="00C62F44" w:rsidP="00C62F44">
            <w:pPr>
              <w:ind w:firstLine="0"/>
            </w:pPr>
            <w:r w:rsidRPr="00C62F44">
              <w:t>4,9591</w:t>
            </w:r>
          </w:p>
        </w:tc>
      </w:tr>
    </w:tbl>
    <w:p w14:paraId="72142F25" w14:textId="29AA50FB" w:rsidR="00CE27D8" w:rsidRPr="004475DA" w:rsidRDefault="00CE27D8" w:rsidP="00EE15D3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 w:rsidR="00C62F44">
        <w:rPr>
          <w:sz w:val="24"/>
          <w:szCs w:val="24"/>
        </w:rPr>
        <w:t>1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="00C62F44" w:rsidRPr="00C62F44">
        <w:rPr>
          <w:sz w:val="24"/>
          <w:szCs w:val="24"/>
        </w:rPr>
        <w:t>Исследование резистивного усилителя</w:t>
      </w:r>
    </w:p>
    <w:p w14:paraId="3FD665B4" w14:textId="6F8736AC" w:rsidR="003F2061" w:rsidRDefault="00EE15D3" w:rsidP="003F2061">
      <w:pPr>
        <w:ind w:firstLine="0"/>
      </w:pPr>
      <w:r w:rsidRPr="00B054A5">
        <w:t>После чего по полученным результатам был построен график</w:t>
      </w:r>
      <w:r w:rsidR="003F2061">
        <w:t>.</w:t>
      </w:r>
    </w:p>
    <w:p w14:paraId="3932CA14" w14:textId="3E7E7C92" w:rsidR="00BE4E66" w:rsidRDefault="007204B9" w:rsidP="003F2061">
      <w:pPr>
        <w:ind w:firstLine="0"/>
        <w:rPr>
          <w:sz w:val="24"/>
          <w:szCs w:val="24"/>
        </w:rPr>
      </w:pPr>
      <w:r w:rsidRPr="007204B9">
        <w:rPr>
          <w:noProof/>
          <w:sz w:val="24"/>
          <w:szCs w:val="24"/>
        </w:rPr>
        <w:lastRenderedPageBreak/>
        <w:drawing>
          <wp:inline distT="0" distB="0" distL="0" distR="0" wp14:anchorId="4A137200" wp14:editId="205C606A">
            <wp:extent cx="5940425" cy="4245610"/>
            <wp:effectExtent l="0" t="0" r="3175" b="2540"/>
            <wp:docPr id="418253682" name="Рисунок 1" descr="Изображение выглядит как линия, диаграмма, Граф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53682" name="Рисунок 1" descr="Изображение выглядит как линия, диаграмма, Графи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E66" w:rsidRPr="00BE4E66">
        <w:rPr>
          <w:sz w:val="24"/>
          <w:szCs w:val="24"/>
        </w:rPr>
        <w:t xml:space="preserve"> </w:t>
      </w:r>
    </w:p>
    <w:p w14:paraId="19E94FF9" w14:textId="3FDBC747" w:rsidR="00BE4E66" w:rsidRPr="005068FE" w:rsidRDefault="00BE4E66" w:rsidP="00BE4E66">
      <w:pPr>
        <w:ind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="007204B9" w:rsidRPr="007204B9">
        <w:rPr>
          <w:sz w:val="24"/>
          <w:szCs w:val="24"/>
        </w:rPr>
        <w:t>График АЧХ резистивного усилителя</w:t>
      </w:r>
    </w:p>
    <w:p w14:paraId="0A04EA66" w14:textId="52189076" w:rsidR="008315BC" w:rsidRDefault="007204B9" w:rsidP="008315BC">
      <w:pPr>
        <w:pStyle w:val="a4"/>
        <w:numPr>
          <w:ilvl w:val="0"/>
          <w:numId w:val="27"/>
        </w:numPr>
        <w:ind w:left="0" w:firstLine="0"/>
      </w:pPr>
      <w:r w:rsidRPr="007204B9">
        <w:t>Исследование влияния на АЧХ усилителя разделительных конденсаторов С1, С3</w:t>
      </w:r>
      <w:r w:rsidR="001B4F34">
        <w:t>.</w:t>
      </w:r>
      <w:r w:rsidR="00EA0A7D">
        <w:t xml:space="preserve"> </w:t>
      </w:r>
    </w:p>
    <w:p w14:paraId="7BF11EAF" w14:textId="0E3EBAFF" w:rsidR="007204B9" w:rsidRPr="007204B9" w:rsidRDefault="007204B9" w:rsidP="00DA1499">
      <w:pPr>
        <w:ind w:firstLine="0"/>
        <w:rPr>
          <w:lang w:val="en-US"/>
        </w:rPr>
      </w:pPr>
      <w:r w:rsidRPr="007204B9">
        <w:t xml:space="preserve">Для этой схемы были сняты АЧХ для значений конденсатора С1=0,005мкФ, С1=1 мкФ, </w:t>
      </w:r>
      <w:bookmarkStart w:id="3" w:name="_Hlk181570543"/>
      <w:r w:rsidRPr="007204B9">
        <w:t>С1=1мкФ и С3=0,001мкФ, и С1=1мкФ С3=0,8мкФ</w:t>
      </w:r>
      <w:bookmarkEnd w:id="3"/>
      <w:r w:rsidR="00DA1499" w:rsidRPr="008315BC">
        <w:t>.</w:t>
      </w:r>
    </w:p>
    <w:tbl>
      <w:tblPr>
        <w:tblW w:w="7107" w:type="dxa"/>
        <w:jc w:val="center"/>
        <w:tblLook w:val="04A0" w:firstRow="1" w:lastRow="0" w:firstColumn="1" w:lastColumn="0" w:noHBand="0" w:noVBand="1"/>
      </w:tblPr>
      <w:tblGrid>
        <w:gridCol w:w="1129"/>
        <w:gridCol w:w="1331"/>
        <w:gridCol w:w="1126"/>
        <w:gridCol w:w="970"/>
        <w:gridCol w:w="1417"/>
        <w:gridCol w:w="1134"/>
      </w:tblGrid>
      <w:tr w:rsidR="007204B9" w:rsidRPr="007204B9" w14:paraId="7FD99ABA" w14:textId="77777777">
        <w:trPr>
          <w:trHeight w:val="290"/>
          <w:jc w:val="center"/>
        </w:trPr>
        <w:tc>
          <w:tcPr>
            <w:tcW w:w="35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43C02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С1 = 0,005мкФ</w:t>
            </w:r>
          </w:p>
        </w:tc>
        <w:tc>
          <w:tcPr>
            <w:tcW w:w="35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F151C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С1 = 1 мкФ</w:t>
            </w:r>
          </w:p>
        </w:tc>
      </w:tr>
      <w:tr w:rsidR="007204B9" w:rsidRPr="007204B9" w14:paraId="7A6A0AAC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1BD51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f, кГц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8AE0E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proofErr w:type="spellStart"/>
            <w:r w:rsidRPr="007204B9">
              <w:rPr>
                <w:sz w:val="24"/>
                <w:szCs w:val="24"/>
              </w:rPr>
              <w:t>U</w:t>
            </w:r>
            <w:r w:rsidRPr="007204B9">
              <w:rPr>
                <w:sz w:val="24"/>
                <w:szCs w:val="24"/>
                <w:vertAlign w:val="subscript"/>
              </w:rPr>
              <w:t>вых</w:t>
            </w:r>
            <w:proofErr w:type="spellEnd"/>
            <w:r w:rsidRPr="007204B9">
              <w:rPr>
                <w:sz w:val="24"/>
                <w:szCs w:val="24"/>
              </w:rPr>
              <w:t>, мВ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A42EC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К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6510C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f, кГц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FEFD4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proofErr w:type="spellStart"/>
            <w:r w:rsidRPr="007204B9">
              <w:rPr>
                <w:sz w:val="24"/>
                <w:szCs w:val="24"/>
              </w:rPr>
              <w:t>U</w:t>
            </w:r>
            <w:r w:rsidRPr="007204B9">
              <w:rPr>
                <w:sz w:val="24"/>
                <w:szCs w:val="24"/>
                <w:vertAlign w:val="subscript"/>
              </w:rPr>
              <w:t>вых</w:t>
            </w:r>
            <w:proofErr w:type="spellEnd"/>
            <w:r w:rsidRPr="007204B9">
              <w:rPr>
                <w:sz w:val="24"/>
                <w:szCs w:val="24"/>
              </w:rPr>
              <w:t>, мВ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09A3D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К</w:t>
            </w:r>
          </w:p>
        </w:tc>
      </w:tr>
      <w:tr w:rsidR="007204B9" w:rsidRPr="007204B9" w14:paraId="0849DBD9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853A2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0,1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D3E1A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0,506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43386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0,0253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991D7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0,1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CD01A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17,869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85DF9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0,89345</w:t>
            </w:r>
          </w:p>
        </w:tc>
      </w:tr>
      <w:tr w:rsidR="007204B9" w:rsidRPr="007204B9" w14:paraId="65EB29B5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3C4C3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0,3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037C5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1,596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84C9E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0,0798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3140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0,3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E34A5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19,225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69A53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0,96125</w:t>
            </w:r>
          </w:p>
        </w:tc>
      </w:tr>
      <w:tr w:rsidR="007204B9" w:rsidRPr="007204B9" w14:paraId="6FD469BE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BF081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0,5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63FFC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2,902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16616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0,1451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63507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0,5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D41FB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21,267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91E84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1,06335</w:t>
            </w:r>
          </w:p>
        </w:tc>
      </w:tr>
      <w:tr w:rsidR="007204B9" w:rsidRPr="007204B9" w14:paraId="399F5AE0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99C47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D2C2F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7,438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4B920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0,3719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EE75A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E42A8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28,697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01480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1,43485</w:t>
            </w:r>
          </w:p>
        </w:tc>
      </w:tr>
      <w:tr w:rsidR="007204B9" w:rsidRPr="007204B9" w14:paraId="38F154A0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E1E30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8F6F8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33,395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778A2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1,66975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BD850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63967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62,675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4CAB4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3,13375</w:t>
            </w:r>
          </w:p>
        </w:tc>
      </w:tr>
      <w:tr w:rsidR="007204B9" w:rsidRPr="007204B9" w14:paraId="59C4979D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85412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DF720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53,402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E767E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2,6701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4A0F4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FA108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86,849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19B6D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4,34245</w:t>
            </w:r>
          </w:p>
        </w:tc>
      </w:tr>
      <w:tr w:rsidR="007204B9" w:rsidRPr="007204B9" w14:paraId="06A612C3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934E7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10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F7E13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77,494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477EA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3,8747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9441E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71342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114,058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A9515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5,7029</w:t>
            </w:r>
          </w:p>
        </w:tc>
      </w:tr>
      <w:tr w:rsidR="007204B9" w:rsidRPr="007204B9" w14:paraId="78AD9285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A64EF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50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EF119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97,174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448D6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4,8587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B2437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93017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121,073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6C197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6,05365</w:t>
            </w:r>
          </w:p>
        </w:tc>
      </w:tr>
      <w:tr w:rsidR="007204B9" w:rsidRPr="007204B9" w14:paraId="3A2A3438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B0243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75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28741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91,988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B83F5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4,5994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22273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75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06473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110,519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A8558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5,52595</w:t>
            </w:r>
          </w:p>
        </w:tc>
      </w:tr>
      <w:tr w:rsidR="007204B9" w:rsidRPr="007204B9" w14:paraId="6C072F7E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22B7B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100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AB22D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85,067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22D6E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4,25335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5CF51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F4817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99,182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D893F" w14:textId="77777777" w:rsidR="007204B9" w:rsidRPr="007204B9" w:rsidRDefault="007204B9" w:rsidP="007204B9">
            <w:pPr>
              <w:ind w:firstLine="0"/>
              <w:rPr>
                <w:sz w:val="24"/>
                <w:szCs w:val="24"/>
              </w:rPr>
            </w:pPr>
            <w:r w:rsidRPr="007204B9">
              <w:rPr>
                <w:sz w:val="24"/>
                <w:szCs w:val="24"/>
              </w:rPr>
              <w:t>4,9591</w:t>
            </w:r>
          </w:p>
        </w:tc>
      </w:tr>
    </w:tbl>
    <w:p w14:paraId="5D5342B3" w14:textId="1E7C4E7D" w:rsidR="00CE3373" w:rsidRDefault="005648EC" w:rsidP="005648EC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Таблица</w:t>
      </w:r>
      <w:r w:rsidRPr="00AC78DE">
        <w:rPr>
          <w:sz w:val="24"/>
          <w:szCs w:val="24"/>
        </w:rPr>
        <w:t xml:space="preserve"> </w:t>
      </w:r>
      <w:r w:rsidR="007204B9" w:rsidRPr="007204B9">
        <w:rPr>
          <w:sz w:val="24"/>
          <w:szCs w:val="24"/>
        </w:rPr>
        <w:t>2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="007204B9" w:rsidRPr="007204B9">
        <w:rPr>
          <w:sz w:val="24"/>
          <w:szCs w:val="24"/>
        </w:rPr>
        <w:t>Влияние емкостей разделительных конденсаторов на АЧХ</w:t>
      </w:r>
    </w:p>
    <w:p w14:paraId="2DB70206" w14:textId="4400BE6A" w:rsidR="00DA1499" w:rsidRDefault="00C92034" w:rsidP="00DA1499">
      <w:pPr>
        <w:ind w:firstLine="0"/>
      </w:pPr>
      <w:r w:rsidRPr="00C92034">
        <w:rPr>
          <w:noProof/>
        </w:rPr>
        <w:drawing>
          <wp:inline distT="0" distB="0" distL="0" distR="0" wp14:anchorId="310755DC" wp14:editId="0175ADAB">
            <wp:extent cx="5940425" cy="4279900"/>
            <wp:effectExtent l="0" t="0" r="0" b="0"/>
            <wp:docPr id="1261260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60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034">
        <w:rPr>
          <w:noProof/>
        </w:rPr>
        <w:t xml:space="preserve"> </w:t>
      </w:r>
    </w:p>
    <w:p w14:paraId="4906130A" w14:textId="2A29AFF7" w:rsidR="00EA0A7D" w:rsidRPr="009B64B6" w:rsidRDefault="003D298C" w:rsidP="003D298C">
      <w:pPr>
        <w:ind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="005648EC" w:rsidRPr="005648EC">
        <w:rPr>
          <w:sz w:val="24"/>
          <w:szCs w:val="24"/>
        </w:rPr>
        <w:t>3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="009B64B6" w:rsidRPr="009B64B6">
        <w:rPr>
          <w:sz w:val="24"/>
          <w:szCs w:val="24"/>
        </w:rPr>
        <w:t>АЧХ при условиях: С1=0,005мкФ, С1=1 мкФ, С1=1мкФ и С3=0,001мкФ, и С1=1мкФ С3=0,8мкФ</w:t>
      </w:r>
    </w:p>
    <w:tbl>
      <w:tblPr>
        <w:tblW w:w="7508" w:type="dxa"/>
        <w:jc w:val="center"/>
        <w:tblLook w:val="04A0" w:firstRow="1" w:lastRow="0" w:firstColumn="1" w:lastColumn="0" w:noHBand="0" w:noVBand="1"/>
      </w:tblPr>
      <w:tblGrid>
        <w:gridCol w:w="1129"/>
        <w:gridCol w:w="1418"/>
        <w:gridCol w:w="1065"/>
        <w:gridCol w:w="1203"/>
        <w:gridCol w:w="1559"/>
        <w:gridCol w:w="1134"/>
      </w:tblGrid>
      <w:tr w:rsidR="009B64B6" w:rsidRPr="009B64B6" w14:paraId="6BCB0D8B" w14:textId="77777777">
        <w:trPr>
          <w:trHeight w:val="290"/>
          <w:jc w:val="center"/>
        </w:trPr>
        <w:tc>
          <w:tcPr>
            <w:tcW w:w="36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93164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С1 = мкФ, С3 = 0,001мкФ</w:t>
            </w:r>
          </w:p>
        </w:tc>
        <w:tc>
          <w:tcPr>
            <w:tcW w:w="38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8BD17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С1 = 1 мкФ, С3 = 0,8мкФ</w:t>
            </w:r>
          </w:p>
        </w:tc>
      </w:tr>
      <w:tr w:rsidR="009B64B6" w:rsidRPr="009B64B6" w14:paraId="018D8380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386CE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f, кГц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769AC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9B64B6">
              <w:rPr>
                <w:sz w:val="24"/>
                <w:szCs w:val="24"/>
              </w:rPr>
              <w:t>U</w:t>
            </w:r>
            <w:r w:rsidRPr="009B64B6">
              <w:rPr>
                <w:sz w:val="24"/>
                <w:szCs w:val="24"/>
                <w:vertAlign w:val="subscript"/>
              </w:rPr>
              <w:t>вых</w:t>
            </w:r>
            <w:proofErr w:type="spellEnd"/>
            <w:r w:rsidRPr="009B64B6">
              <w:rPr>
                <w:sz w:val="24"/>
                <w:szCs w:val="24"/>
              </w:rPr>
              <w:t>, мВ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DC759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К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56F56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f, кГц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CED16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9B64B6">
              <w:rPr>
                <w:sz w:val="24"/>
                <w:szCs w:val="24"/>
              </w:rPr>
              <w:t>U</w:t>
            </w:r>
            <w:r w:rsidRPr="009B64B6">
              <w:rPr>
                <w:sz w:val="24"/>
                <w:szCs w:val="24"/>
                <w:vertAlign w:val="subscript"/>
              </w:rPr>
              <w:t>вых</w:t>
            </w:r>
            <w:proofErr w:type="spellEnd"/>
            <w:r w:rsidRPr="009B64B6">
              <w:rPr>
                <w:sz w:val="24"/>
                <w:szCs w:val="24"/>
              </w:rPr>
              <w:t>, мВ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063B3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К</w:t>
            </w:r>
          </w:p>
        </w:tc>
      </w:tr>
      <w:tr w:rsidR="009B64B6" w:rsidRPr="009B64B6" w14:paraId="2189F3B0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A8531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0,1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46B6A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1,641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992D7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0,08205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335AE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0,1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F4847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17,825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48D34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0,89125</w:t>
            </w:r>
          </w:p>
        </w:tc>
      </w:tr>
      <w:tr w:rsidR="009B64B6" w:rsidRPr="009B64B6" w14:paraId="5F1CFD37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65AB7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0,3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2E5AA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1,767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173A9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0,08835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F107C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0,3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822B7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19,178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88CC4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0,9589</w:t>
            </w:r>
          </w:p>
        </w:tc>
      </w:tr>
      <w:tr w:rsidR="009B64B6" w:rsidRPr="009B64B6" w14:paraId="35CB6613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B01CA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0,5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0A847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1,959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49C69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0,09795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14248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0,5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8B1B3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21,205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60F72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1,06025</w:t>
            </w:r>
          </w:p>
        </w:tc>
      </w:tr>
      <w:tr w:rsidR="009B64B6" w:rsidRPr="009B64B6" w14:paraId="611D9299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7C2B0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4C755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2,673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FE935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0,13365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29496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AFB8F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28,628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17837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1,4314</w:t>
            </w:r>
          </w:p>
        </w:tc>
      </w:tr>
      <w:tr w:rsidR="009B64B6" w:rsidRPr="009B64B6" w14:paraId="2BBFF7A0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DCF66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A5166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6,44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18BA0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0,322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63D3C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804E9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62,549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11783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3,12745</w:t>
            </w:r>
          </w:p>
        </w:tc>
      </w:tr>
      <w:tr w:rsidR="009B64B6" w:rsidRPr="009B64B6" w14:paraId="60642269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B727D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41C8C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10,287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7F982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0,51435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BB11D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68AEA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86,718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C03A1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4,3359</w:t>
            </w:r>
          </w:p>
        </w:tc>
      </w:tr>
      <w:tr w:rsidR="009B64B6" w:rsidRPr="009B64B6" w14:paraId="0057CA71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8F7C6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65AC5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19,275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50A82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0,96375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1205A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2F1BE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113,971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0BFB8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5,69855</w:t>
            </w:r>
          </w:p>
        </w:tc>
      </w:tr>
      <w:tr w:rsidR="009B64B6" w:rsidRPr="009B64B6" w14:paraId="3959DFE2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E074D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ADBEF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59,362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42235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2,9681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148E9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6DDA6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121,057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1FC53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6,05285</w:t>
            </w:r>
          </w:p>
        </w:tc>
      </w:tr>
      <w:tr w:rsidR="009B64B6" w:rsidRPr="009B64B6" w14:paraId="286D4718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EB1E0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AB0DF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64,557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03454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3,22785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441C7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C18CE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110,508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06270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5,5254</w:t>
            </w:r>
          </w:p>
        </w:tc>
      </w:tr>
      <w:tr w:rsidR="009B64B6" w:rsidRPr="009B64B6" w14:paraId="7D80A3C6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D267C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A1074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64,066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60ED3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3,2033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3BFF2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7742A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99,175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05382" w14:textId="77777777" w:rsidR="009B64B6" w:rsidRPr="009B64B6" w:rsidRDefault="009B64B6" w:rsidP="009B64B6">
            <w:pPr>
              <w:ind w:firstLine="0"/>
              <w:jc w:val="center"/>
              <w:rPr>
                <w:sz w:val="24"/>
                <w:szCs w:val="24"/>
              </w:rPr>
            </w:pPr>
            <w:r w:rsidRPr="009B64B6">
              <w:rPr>
                <w:sz w:val="24"/>
                <w:szCs w:val="24"/>
              </w:rPr>
              <w:t>4,95875</w:t>
            </w:r>
          </w:p>
        </w:tc>
      </w:tr>
    </w:tbl>
    <w:p w14:paraId="771D7605" w14:textId="2DC63E3A" w:rsidR="009B64B6" w:rsidRDefault="009B64B6" w:rsidP="009B64B6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 w:rsidRPr="009B64B6">
        <w:rPr>
          <w:sz w:val="24"/>
          <w:szCs w:val="24"/>
        </w:rPr>
        <w:t>3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7204B9">
        <w:rPr>
          <w:sz w:val="24"/>
          <w:szCs w:val="24"/>
        </w:rPr>
        <w:t>Влияние емкостей разделительных конденсаторов на АЧХ</w:t>
      </w:r>
    </w:p>
    <w:p w14:paraId="0A65DB57" w14:textId="0A6F2FBE" w:rsidR="009B64B6" w:rsidRDefault="009B64B6" w:rsidP="003D298C">
      <w:pPr>
        <w:ind w:firstLine="0"/>
        <w:jc w:val="center"/>
        <w:rPr>
          <w:sz w:val="24"/>
          <w:szCs w:val="24"/>
          <w:lang w:val="en-US"/>
        </w:rPr>
      </w:pPr>
      <w:r w:rsidRPr="009B64B6">
        <w:rPr>
          <w:sz w:val="24"/>
          <w:szCs w:val="24"/>
        </w:rPr>
        <w:lastRenderedPageBreak/>
        <w:drawing>
          <wp:inline distT="0" distB="0" distL="0" distR="0" wp14:anchorId="6687457E" wp14:editId="7E3645A2">
            <wp:extent cx="5940425" cy="4397375"/>
            <wp:effectExtent l="0" t="0" r="3175" b="3175"/>
            <wp:docPr id="831646206" name="Рисунок 1" descr="Изображение выглядит как линия, График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46206" name="Рисунок 1" descr="Изображение выглядит как линия, График, диаграмм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92E0" w14:textId="4B2AD10B" w:rsidR="009B64B6" w:rsidRDefault="009B64B6" w:rsidP="009B64B6">
      <w:pPr>
        <w:ind w:firstLine="0"/>
        <w:jc w:val="center"/>
        <w:rPr>
          <w:sz w:val="24"/>
          <w:szCs w:val="24"/>
          <w:lang w:val="en-US"/>
        </w:rPr>
      </w:pPr>
      <w:r w:rsidRPr="00AC78DE">
        <w:rPr>
          <w:sz w:val="24"/>
          <w:szCs w:val="24"/>
        </w:rPr>
        <w:t xml:space="preserve">Рисунок </w:t>
      </w:r>
      <w:r w:rsidRPr="009B64B6">
        <w:rPr>
          <w:sz w:val="24"/>
          <w:szCs w:val="24"/>
        </w:rPr>
        <w:t>4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9B64B6">
        <w:rPr>
          <w:sz w:val="24"/>
          <w:szCs w:val="24"/>
        </w:rPr>
        <w:t>График АЧХ при различных емкостях разделительного конденсатора С3</w:t>
      </w:r>
    </w:p>
    <w:p w14:paraId="0DABEC54" w14:textId="02696BB8" w:rsidR="00C92034" w:rsidRPr="00C92034" w:rsidRDefault="00C92034" w:rsidP="00C92034">
      <w:pPr>
        <w:ind w:firstLine="0"/>
      </w:pPr>
      <w:r w:rsidRPr="00C92034">
        <w:t>Конденсатор в данной цепи работает как фильтр, полностью блокируя постоянный ток и пропуская лишь переменную составляющую сигнала. При этом с уменьшением его ёмкости растёт сопротивление низкочастотной компоненте тока, что приводит к ослаблению передачи низких частот через цепь</w:t>
      </w:r>
      <w:r w:rsidRPr="00C92034">
        <w:t>.</w:t>
      </w:r>
    </w:p>
    <w:p w14:paraId="7C0FDC45" w14:textId="23588401" w:rsidR="001B4F34" w:rsidRDefault="00C92034" w:rsidP="001B4F34">
      <w:pPr>
        <w:pStyle w:val="a4"/>
        <w:numPr>
          <w:ilvl w:val="0"/>
          <w:numId w:val="27"/>
        </w:numPr>
        <w:ind w:left="0" w:firstLine="0"/>
      </w:pPr>
      <w:r w:rsidRPr="00C92034">
        <w:t xml:space="preserve">Исследование АЧХ усилителя при изменении С4 и </w:t>
      </w:r>
      <w:r w:rsidRPr="00C92034">
        <w:rPr>
          <w:lang w:val="en-US"/>
        </w:rPr>
        <w:t>R</w:t>
      </w:r>
      <w:r w:rsidRPr="00C92034">
        <w:t>4</w:t>
      </w:r>
      <w:r w:rsidR="001B4F34">
        <w:t>.</w:t>
      </w:r>
    </w:p>
    <w:p w14:paraId="056A9F2E" w14:textId="77777777" w:rsidR="00C92034" w:rsidRDefault="00C92034" w:rsidP="001B4F34">
      <w:pPr>
        <w:pStyle w:val="a4"/>
        <w:ind w:left="0" w:firstLine="0"/>
        <w:rPr>
          <w:lang w:val="en-US"/>
        </w:rPr>
      </w:pPr>
      <w:r w:rsidRPr="00C92034">
        <w:t xml:space="preserve">Связка конденсатора и резистора, которые стоят на выходе транзистора, необходимы для стабилизации его работы по противодействию </w:t>
      </w:r>
      <w:proofErr w:type="spellStart"/>
      <w:r w:rsidRPr="00C92034">
        <w:t>теплотока</w:t>
      </w:r>
      <w:proofErr w:type="spellEnd"/>
      <w:r w:rsidRPr="00C92034">
        <w:t xml:space="preserve"> и теплового эффекта. Конденсатор C4 блокирует переменное напряжение при переходе из одной части схемы в другую</w:t>
      </w:r>
      <w:r w:rsidR="001B4F34">
        <w:t>.</w:t>
      </w:r>
    </w:p>
    <w:p w14:paraId="7CFC8193" w14:textId="77777777" w:rsidR="00C92034" w:rsidRDefault="00C92034" w:rsidP="001B4F34">
      <w:pPr>
        <w:pStyle w:val="a4"/>
        <w:ind w:left="0" w:firstLine="0"/>
        <w:rPr>
          <w:lang w:val="en-US"/>
        </w:rPr>
      </w:pPr>
      <w:r w:rsidRPr="00C92034">
        <w:t>Было исследовано влияние емкости конденсатора C4 на КУ усилителя</w:t>
      </w:r>
      <w:r w:rsidRPr="00C92034">
        <w:t>.</w:t>
      </w:r>
    </w:p>
    <w:p w14:paraId="41C8F5EA" w14:textId="77777777" w:rsidR="00C92034" w:rsidRDefault="00C92034" w:rsidP="001B4F34">
      <w:pPr>
        <w:pStyle w:val="a4"/>
        <w:ind w:left="0" w:firstLine="0"/>
        <w:rPr>
          <w:lang w:val="en-US"/>
        </w:rPr>
      </w:pPr>
    </w:p>
    <w:p w14:paraId="648251F4" w14:textId="77777777" w:rsidR="00C92034" w:rsidRDefault="00C92034" w:rsidP="001B4F34">
      <w:pPr>
        <w:pStyle w:val="a4"/>
        <w:ind w:left="0" w:firstLine="0"/>
        <w:rPr>
          <w:lang w:val="en-US"/>
        </w:rPr>
      </w:pPr>
    </w:p>
    <w:p w14:paraId="647F723A" w14:textId="77777777" w:rsidR="00C92034" w:rsidRPr="00C92034" w:rsidRDefault="00C92034" w:rsidP="001B4F34">
      <w:pPr>
        <w:pStyle w:val="a4"/>
        <w:ind w:left="0" w:firstLine="0"/>
        <w:rPr>
          <w:lang w:val="en-US"/>
        </w:rPr>
      </w:pPr>
    </w:p>
    <w:tbl>
      <w:tblPr>
        <w:tblStyle w:val="11"/>
        <w:tblW w:w="7584" w:type="dxa"/>
        <w:jc w:val="center"/>
        <w:tblInd w:w="0" w:type="dxa"/>
        <w:tblLook w:val="04A0" w:firstRow="1" w:lastRow="0" w:firstColumn="1" w:lastColumn="0" w:noHBand="0" w:noVBand="1"/>
      </w:tblPr>
      <w:tblGrid>
        <w:gridCol w:w="1129"/>
        <w:gridCol w:w="1497"/>
        <w:gridCol w:w="1266"/>
        <w:gridCol w:w="923"/>
        <w:gridCol w:w="1503"/>
        <w:gridCol w:w="1266"/>
      </w:tblGrid>
      <w:tr w:rsidR="00C92034" w:rsidRPr="00C92034" w14:paraId="6F04FFA7" w14:textId="77777777">
        <w:trPr>
          <w:trHeight w:val="290"/>
          <w:jc w:val="center"/>
        </w:trPr>
        <w:tc>
          <w:tcPr>
            <w:tcW w:w="38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2F0DA" w14:textId="77777777" w:rsidR="00C92034" w:rsidRPr="00C92034" w:rsidRDefault="00C92034" w:rsidP="00C92034">
            <w:pPr>
              <w:spacing w:line="240" w:lineRule="auto"/>
              <w:ind w:firstLine="0"/>
              <w:jc w:val="left"/>
              <w:rPr>
                <w:rFonts w:eastAsia="Times New Roman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lastRenderedPageBreak/>
              <w:t>С4=5мкФ</w:t>
            </w:r>
          </w:p>
        </w:tc>
        <w:tc>
          <w:tcPr>
            <w:tcW w:w="36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EBC27" w14:textId="77777777" w:rsidR="00C92034" w:rsidRPr="00C92034" w:rsidRDefault="00C92034" w:rsidP="00C92034">
            <w:pPr>
              <w:spacing w:line="240" w:lineRule="auto"/>
              <w:ind w:firstLine="0"/>
              <w:jc w:val="left"/>
              <w:rPr>
                <w:rFonts w:eastAsia="Times New Roman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С4=20мкФ</w:t>
            </w:r>
          </w:p>
        </w:tc>
      </w:tr>
      <w:tr w:rsidR="00C92034" w:rsidRPr="00C92034" w14:paraId="46147DE1" w14:textId="77777777">
        <w:trPr>
          <w:trHeight w:val="29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0A18E" w14:textId="77777777" w:rsidR="00C92034" w:rsidRPr="00C92034" w:rsidRDefault="00C92034" w:rsidP="00C9203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f, кГц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2900A" w14:textId="77777777" w:rsidR="00C92034" w:rsidRPr="00C92034" w:rsidRDefault="00C92034" w:rsidP="00C9203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lang w:eastAsia="en-US"/>
              </w:rPr>
            </w:pPr>
            <w:proofErr w:type="spellStart"/>
            <w:r w:rsidRPr="00C92034">
              <w:rPr>
                <w:rFonts w:eastAsia="Times New Roman"/>
                <w:color w:val="000000"/>
                <w:lang w:eastAsia="en-US"/>
              </w:rPr>
              <w:t>U</w:t>
            </w:r>
            <w:r w:rsidRPr="00C92034">
              <w:rPr>
                <w:rFonts w:eastAsia="Times New Roman"/>
                <w:color w:val="000000"/>
                <w:vertAlign w:val="subscript"/>
                <w:lang w:eastAsia="en-US"/>
              </w:rPr>
              <w:t>вых</w:t>
            </w:r>
            <w:proofErr w:type="spellEnd"/>
            <w:r w:rsidRPr="00C92034">
              <w:rPr>
                <w:rFonts w:eastAsia="Times New Roman"/>
                <w:color w:val="000000"/>
                <w:lang w:eastAsia="en-US"/>
              </w:rPr>
              <w:t>, мВ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CA61A" w14:textId="77777777" w:rsidR="00C92034" w:rsidRPr="00C92034" w:rsidRDefault="00C92034" w:rsidP="00C9203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К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CFE73" w14:textId="77777777" w:rsidR="00C92034" w:rsidRPr="00C92034" w:rsidRDefault="00C92034" w:rsidP="00C9203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f, кГц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A54CD" w14:textId="77777777" w:rsidR="00C92034" w:rsidRPr="00C92034" w:rsidRDefault="00C92034" w:rsidP="00C9203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lang w:eastAsia="en-US"/>
              </w:rPr>
            </w:pPr>
            <w:proofErr w:type="spellStart"/>
            <w:r w:rsidRPr="00C92034">
              <w:rPr>
                <w:rFonts w:eastAsia="Times New Roman"/>
                <w:color w:val="000000"/>
                <w:lang w:eastAsia="en-US"/>
              </w:rPr>
              <w:t>U</w:t>
            </w:r>
            <w:r w:rsidRPr="00C92034">
              <w:rPr>
                <w:rFonts w:eastAsia="Times New Roman"/>
                <w:color w:val="000000"/>
                <w:vertAlign w:val="subscript"/>
                <w:lang w:eastAsia="en-US"/>
              </w:rPr>
              <w:t>вых</w:t>
            </w:r>
            <w:proofErr w:type="spellEnd"/>
            <w:r w:rsidRPr="00C92034">
              <w:rPr>
                <w:rFonts w:eastAsia="Times New Roman"/>
                <w:color w:val="000000"/>
                <w:lang w:eastAsia="en-US"/>
              </w:rPr>
              <w:t>, мВ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3F9D7" w14:textId="77777777" w:rsidR="00C92034" w:rsidRPr="00C92034" w:rsidRDefault="00C92034" w:rsidP="00C9203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К</w:t>
            </w:r>
          </w:p>
        </w:tc>
      </w:tr>
      <w:tr w:rsidR="00C92034" w:rsidRPr="00C92034" w14:paraId="2FDE116F" w14:textId="77777777">
        <w:trPr>
          <w:trHeight w:val="29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DF33D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0,1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91E1C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96,242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505CB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4,8121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C0C9E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0,1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CFB5D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220,171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40343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11,00855</w:t>
            </w:r>
          </w:p>
        </w:tc>
      </w:tr>
      <w:tr w:rsidR="00C92034" w:rsidRPr="00C92034" w14:paraId="5F1A5E28" w14:textId="77777777">
        <w:trPr>
          <w:trHeight w:val="29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F9EF8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0,3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29386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245,361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21FDF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12,26805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D7D97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0,3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7B995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483,035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77E05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24,15175</w:t>
            </w:r>
          </w:p>
        </w:tc>
      </w:tr>
      <w:tr w:rsidR="00C92034" w:rsidRPr="00C92034" w14:paraId="67D65828" w14:textId="77777777">
        <w:trPr>
          <w:trHeight w:val="29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B044B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0,5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069F9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371,396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15D4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18,5698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82B79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0,5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8C069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655,071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A54DC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32,75355</w:t>
            </w:r>
          </w:p>
        </w:tc>
      </w:tr>
      <w:tr w:rsidR="00C92034" w:rsidRPr="00C92034" w14:paraId="017200F2" w14:textId="77777777">
        <w:trPr>
          <w:trHeight w:val="29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0E760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9167B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618,913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046E7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30,94565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CB3B4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1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6EB8A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903,23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6DD3B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45,1615</w:t>
            </w:r>
          </w:p>
        </w:tc>
      </w:tr>
      <w:tr w:rsidR="00C92034" w:rsidRPr="00C92034" w14:paraId="0F6DE041" w14:textId="77777777">
        <w:trPr>
          <w:trHeight w:val="29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AF598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3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C8C1C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1011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7BC84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50,55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7E7D5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3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5D0B4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1171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43E11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58,55</w:t>
            </w:r>
          </w:p>
        </w:tc>
      </w:tr>
      <w:tr w:rsidR="00C92034" w:rsidRPr="00C92034" w14:paraId="272CB8CF" w14:textId="77777777">
        <w:trPr>
          <w:trHeight w:val="29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0DB6F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5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EDF2F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1059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C7D8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52,95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8508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5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35C65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1149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C7C63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57,45</w:t>
            </w:r>
          </w:p>
        </w:tc>
      </w:tr>
      <w:tr w:rsidR="00C92034" w:rsidRPr="00C92034" w14:paraId="0FBDF9C1" w14:textId="77777777">
        <w:trPr>
          <w:trHeight w:val="29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AA4AD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10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C8BFE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910,845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34E96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45,54225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ABCFD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10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1105A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945,415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0963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47,27075</w:t>
            </w:r>
          </w:p>
        </w:tc>
      </w:tr>
      <w:tr w:rsidR="00C92034" w:rsidRPr="00C92034" w14:paraId="021B693C" w14:textId="77777777">
        <w:trPr>
          <w:trHeight w:val="29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30BFA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50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F2567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283,859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AA101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14,19295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F933B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50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01F8A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284,634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6DA8F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14,2317</w:t>
            </w:r>
          </w:p>
        </w:tc>
      </w:tr>
      <w:tr w:rsidR="00C92034" w:rsidRPr="00C92034" w14:paraId="6CC1569E" w14:textId="77777777">
        <w:trPr>
          <w:trHeight w:val="29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0C8A2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75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DE4A4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193,258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946D0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9,6629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E6E3B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75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7B104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193,515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EA94A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9,67575</w:t>
            </w:r>
          </w:p>
        </w:tc>
      </w:tr>
      <w:tr w:rsidR="00C92034" w:rsidRPr="00C92034" w14:paraId="708F575C" w14:textId="77777777">
        <w:trPr>
          <w:trHeight w:val="29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4EA54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100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E66F7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146,114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0F262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7,3057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FA5F1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100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F0A2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146,227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547C7" w14:textId="77777777" w:rsidR="00C92034" w:rsidRPr="00C92034" w:rsidRDefault="00C92034" w:rsidP="00C92034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lang w:eastAsia="en-US"/>
              </w:rPr>
            </w:pPr>
            <w:r w:rsidRPr="00C92034">
              <w:rPr>
                <w:rFonts w:eastAsia="Times New Roman"/>
                <w:color w:val="000000"/>
                <w:lang w:eastAsia="en-US"/>
              </w:rPr>
              <w:t>7,31135</w:t>
            </w:r>
          </w:p>
        </w:tc>
      </w:tr>
    </w:tbl>
    <w:p w14:paraId="0C5BB710" w14:textId="0400E0E5" w:rsidR="003D298C" w:rsidRPr="00C92034" w:rsidRDefault="003D298C" w:rsidP="00C92034">
      <w:pPr>
        <w:ind w:firstLine="0"/>
        <w:jc w:val="center"/>
        <w:rPr>
          <w:sz w:val="24"/>
          <w:szCs w:val="24"/>
          <w:lang w:val="en-US"/>
        </w:rPr>
      </w:pPr>
      <w:r>
        <w:t xml:space="preserve"> </w:t>
      </w:r>
      <w:r w:rsidR="00C92034">
        <w:rPr>
          <w:sz w:val="24"/>
          <w:szCs w:val="24"/>
        </w:rPr>
        <w:t>Таблица</w:t>
      </w:r>
      <w:r w:rsidR="00C92034" w:rsidRPr="00AC78DE">
        <w:rPr>
          <w:sz w:val="24"/>
          <w:szCs w:val="24"/>
        </w:rPr>
        <w:t xml:space="preserve"> </w:t>
      </w:r>
      <w:r w:rsidR="00C92034" w:rsidRPr="00C92034">
        <w:rPr>
          <w:sz w:val="24"/>
          <w:szCs w:val="24"/>
        </w:rPr>
        <w:t>4</w:t>
      </w:r>
      <w:r w:rsidR="00C92034" w:rsidRPr="00AC78DE">
        <w:rPr>
          <w:sz w:val="24"/>
          <w:szCs w:val="24"/>
        </w:rPr>
        <w:t xml:space="preserve"> </w:t>
      </w:r>
      <w:r w:rsidR="00C92034" w:rsidRPr="00AC78DE">
        <w:t>–</w:t>
      </w:r>
      <w:r w:rsidR="00C92034" w:rsidRPr="00AC78DE">
        <w:rPr>
          <w:sz w:val="24"/>
          <w:szCs w:val="24"/>
        </w:rPr>
        <w:t xml:space="preserve"> </w:t>
      </w:r>
      <w:r w:rsidR="00C92034" w:rsidRPr="00C92034">
        <w:rPr>
          <w:sz w:val="24"/>
          <w:szCs w:val="24"/>
        </w:rPr>
        <w:t>Влияние на АЧХ усилителя емкости С4</w:t>
      </w:r>
      <w:r w:rsidR="00C92034" w:rsidRPr="00C92034">
        <w:rPr>
          <w:sz w:val="24"/>
          <w:szCs w:val="24"/>
        </w:rPr>
        <w:t xml:space="preserve"> (</w:t>
      </w:r>
      <w:r w:rsidR="00C92034" w:rsidRPr="00C92034">
        <w:rPr>
          <w:sz w:val="24"/>
          <w:szCs w:val="24"/>
          <w:lang w:val="en-GB"/>
        </w:rPr>
        <w:t>R</w:t>
      </w:r>
      <w:r w:rsidR="00C92034" w:rsidRPr="00C92034">
        <w:rPr>
          <w:sz w:val="24"/>
          <w:szCs w:val="24"/>
        </w:rPr>
        <w:t xml:space="preserve"> = 2</w:t>
      </w:r>
      <w:r w:rsidR="00C92034" w:rsidRPr="00C92034">
        <w:rPr>
          <w:sz w:val="24"/>
          <w:szCs w:val="24"/>
        </w:rPr>
        <w:t xml:space="preserve"> </w:t>
      </w:r>
      <w:r w:rsidR="00C92034">
        <w:rPr>
          <w:sz w:val="24"/>
          <w:szCs w:val="24"/>
        </w:rPr>
        <w:t>кОм)</w:t>
      </w:r>
    </w:p>
    <w:p w14:paraId="20594ED2" w14:textId="7545F06E" w:rsidR="00DE1C23" w:rsidRDefault="00C92034" w:rsidP="00533795">
      <w:pPr>
        <w:ind w:firstLine="0"/>
        <w:jc w:val="center"/>
        <w:rPr>
          <w:noProof/>
        </w:rPr>
      </w:pPr>
      <w:r w:rsidRPr="00C92034">
        <w:rPr>
          <w:noProof/>
        </w:rPr>
        <w:drawing>
          <wp:inline distT="0" distB="0" distL="0" distR="0" wp14:anchorId="158E3547" wp14:editId="6710A353">
            <wp:extent cx="5781034" cy="4157648"/>
            <wp:effectExtent l="0" t="0" r="0" b="0"/>
            <wp:docPr id="112696208" name="Рисунок 1" descr="Изображение выглядит как линия, График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6208" name="Рисунок 1" descr="Изображение выглядит как линия, График, диаграмм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3792" cy="416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034">
        <w:rPr>
          <w:noProof/>
        </w:rPr>
        <w:t xml:space="preserve"> </w:t>
      </w:r>
      <w:r w:rsidR="00B45A9A" w:rsidRPr="00B45A9A">
        <w:rPr>
          <w:noProof/>
        </w:rPr>
        <w:t xml:space="preserve"> </w:t>
      </w:r>
      <w:r w:rsidR="006841A3" w:rsidRPr="006841A3">
        <w:rPr>
          <w:noProof/>
        </w:rPr>
        <w:t xml:space="preserve"> </w:t>
      </w:r>
    </w:p>
    <w:p w14:paraId="36043AE5" w14:textId="438FA185" w:rsidR="00DE1C23" w:rsidRDefault="006841A3" w:rsidP="00CE4DCC">
      <w:pPr>
        <w:ind w:firstLine="0"/>
        <w:jc w:val="center"/>
      </w:pPr>
      <w:r w:rsidRPr="006841A3">
        <w:rPr>
          <w:sz w:val="24"/>
          <w:szCs w:val="24"/>
        </w:rPr>
        <w:t xml:space="preserve">Рисунок </w:t>
      </w:r>
      <w:r w:rsidR="00C92034" w:rsidRPr="00C92034">
        <w:rPr>
          <w:sz w:val="24"/>
          <w:szCs w:val="24"/>
        </w:rPr>
        <w:t>5</w:t>
      </w:r>
      <w:r w:rsidRPr="006841A3">
        <w:rPr>
          <w:sz w:val="24"/>
          <w:szCs w:val="24"/>
        </w:rPr>
        <w:t xml:space="preserve"> – </w:t>
      </w:r>
      <w:r w:rsidR="00C92034" w:rsidRPr="00C92034">
        <w:rPr>
          <w:sz w:val="24"/>
          <w:szCs w:val="24"/>
        </w:rPr>
        <w:t>Графики АЧХ при различных емкостях С4</w:t>
      </w:r>
    </w:p>
    <w:p w14:paraId="4E7F98AD" w14:textId="6AD83A62" w:rsidR="00B45A9A" w:rsidRDefault="00C92034" w:rsidP="00CE4DCC">
      <w:pPr>
        <w:ind w:firstLine="0"/>
        <w:rPr>
          <w:lang w:val="en-US"/>
        </w:rPr>
      </w:pPr>
      <w:r w:rsidRPr="00C92034">
        <w:t>Далее было исследовано влияние сопротивления R4 на КУ усилителя</w:t>
      </w:r>
      <w:r w:rsidR="00B45A9A">
        <w:t>.</w:t>
      </w:r>
    </w:p>
    <w:p w14:paraId="09E0D0EF" w14:textId="738BB6DD" w:rsidR="00FB6230" w:rsidRPr="00FB6230" w:rsidRDefault="00FB6230" w:rsidP="00CE4DCC">
      <w:pPr>
        <w:ind w:firstLine="0"/>
      </w:pPr>
      <w:r w:rsidRPr="00FB6230">
        <w:t>Когда ток течет через транзистор он нагревается и его сопротивление уменьшается. Поэтому необходимо добавочное сопротивление, которое может создать резистор R4. Как только сопротивление на транзисторе уменьшается, этот резистор забирает часть напряжения на себя и не позволяет увеличить ток цепи</w:t>
      </w:r>
      <w:r w:rsidRPr="00FB6230">
        <w:t>.</w:t>
      </w:r>
    </w:p>
    <w:tbl>
      <w:tblPr>
        <w:tblW w:w="7641" w:type="dxa"/>
        <w:jc w:val="center"/>
        <w:tblLook w:val="04A0" w:firstRow="1" w:lastRow="0" w:firstColumn="1" w:lastColumn="0" w:noHBand="0" w:noVBand="1"/>
      </w:tblPr>
      <w:tblGrid>
        <w:gridCol w:w="1129"/>
        <w:gridCol w:w="1497"/>
        <w:gridCol w:w="1266"/>
        <w:gridCol w:w="1206"/>
        <w:gridCol w:w="1417"/>
        <w:gridCol w:w="1126"/>
      </w:tblGrid>
      <w:tr w:rsidR="00FB6230" w:rsidRPr="00FB6230" w14:paraId="39940A74" w14:textId="77777777">
        <w:trPr>
          <w:trHeight w:val="290"/>
          <w:jc w:val="center"/>
        </w:trPr>
        <w:tc>
          <w:tcPr>
            <w:tcW w:w="38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10298" w14:textId="77777777" w:rsidR="00FB6230" w:rsidRPr="00FB6230" w:rsidRDefault="00FB6230" w:rsidP="00FB623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lastRenderedPageBreak/>
              <w:t>R4=5кОм</w:t>
            </w:r>
          </w:p>
        </w:tc>
        <w:tc>
          <w:tcPr>
            <w:tcW w:w="374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D7A27" w14:textId="77777777" w:rsidR="00FB6230" w:rsidRPr="00FB6230" w:rsidRDefault="00FB6230" w:rsidP="00FB623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R4=30кОм</w:t>
            </w:r>
          </w:p>
        </w:tc>
      </w:tr>
      <w:tr w:rsidR="00FB6230" w:rsidRPr="00FB6230" w14:paraId="51360E53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1C746" w14:textId="77777777" w:rsidR="00FB6230" w:rsidRPr="00FB6230" w:rsidRDefault="00FB6230" w:rsidP="00FB623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f, кГц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6BF0A" w14:textId="77777777" w:rsidR="00FB6230" w:rsidRPr="00FB6230" w:rsidRDefault="00FB6230" w:rsidP="00FB623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en-US"/>
              </w:rPr>
            </w:pPr>
            <w:proofErr w:type="spellStart"/>
            <w:r w:rsidRPr="00FB6230">
              <w:rPr>
                <w:rFonts w:eastAsia="Times New Roman" w:cs="Times New Roman"/>
                <w:color w:val="000000"/>
                <w:lang w:eastAsia="en-US"/>
              </w:rPr>
              <w:t>U</w:t>
            </w:r>
            <w:r w:rsidRPr="00FB6230">
              <w:rPr>
                <w:rFonts w:eastAsia="Times New Roman" w:cs="Times New Roman"/>
                <w:color w:val="000000"/>
                <w:vertAlign w:val="subscript"/>
                <w:lang w:eastAsia="en-US"/>
              </w:rPr>
              <w:t>вых</w:t>
            </w:r>
            <w:proofErr w:type="spellEnd"/>
            <w:r w:rsidRPr="00FB6230">
              <w:rPr>
                <w:rFonts w:eastAsia="Times New Roman" w:cs="Times New Roman"/>
                <w:color w:val="000000"/>
                <w:lang w:eastAsia="en-US"/>
              </w:rPr>
              <w:t>, мВ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BD128" w14:textId="77777777" w:rsidR="00FB6230" w:rsidRPr="00FB6230" w:rsidRDefault="00FB6230" w:rsidP="00FB623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К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39BF0" w14:textId="77777777" w:rsidR="00FB6230" w:rsidRPr="00FB6230" w:rsidRDefault="00FB6230" w:rsidP="00FB623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f, кГц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206B3" w14:textId="77777777" w:rsidR="00FB6230" w:rsidRPr="00FB6230" w:rsidRDefault="00FB6230" w:rsidP="00FB623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en-US"/>
              </w:rPr>
            </w:pPr>
            <w:proofErr w:type="spellStart"/>
            <w:r w:rsidRPr="00FB6230">
              <w:rPr>
                <w:rFonts w:eastAsia="Times New Roman" w:cs="Times New Roman"/>
                <w:color w:val="000000"/>
                <w:lang w:eastAsia="en-US"/>
              </w:rPr>
              <w:t>U</w:t>
            </w:r>
            <w:r w:rsidRPr="00FB6230">
              <w:rPr>
                <w:rFonts w:eastAsia="Times New Roman" w:cs="Times New Roman"/>
                <w:color w:val="000000"/>
                <w:vertAlign w:val="subscript"/>
                <w:lang w:eastAsia="en-US"/>
              </w:rPr>
              <w:t>вых</w:t>
            </w:r>
            <w:proofErr w:type="spellEnd"/>
            <w:r w:rsidRPr="00FB6230">
              <w:rPr>
                <w:rFonts w:eastAsia="Times New Roman" w:cs="Times New Roman"/>
                <w:color w:val="000000"/>
                <w:lang w:eastAsia="en-US"/>
              </w:rPr>
              <w:t>, мВ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7E9EE" w14:textId="77777777" w:rsidR="00FB6230" w:rsidRPr="00FB6230" w:rsidRDefault="00FB6230" w:rsidP="00FB623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К</w:t>
            </w:r>
          </w:p>
        </w:tc>
      </w:tr>
      <w:tr w:rsidR="00FB6230" w:rsidRPr="00FB6230" w14:paraId="279AE726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06F34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0,1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6EAB1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110,473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6691C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5,52365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B24B8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0,1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CA6F9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94,764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E694F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4,7382</w:t>
            </w:r>
          </w:p>
        </w:tc>
      </w:tr>
      <w:tr w:rsidR="00FB6230" w:rsidRPr="00FB6230" w14:paraId="2B3954DC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26269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0,3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64C87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315,974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2D6F3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15,7987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CDE27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0,3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348A5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159,244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6D0E9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7,9622</w:t>
            </w:r>
          </w:p>
        </w:tc>
      </w:tr>
      <w:tr w:rsidR="00FB6230" w:rsidRPr="00FB6230" w14:paraId="2804C032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94A12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0,5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B7FB0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477,234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E5308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23,8617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460C8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0,5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18A55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171,511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4C921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8,57555</w:t>
            </w:r>
          </w:p>
        </w:tc>
      </w:tr>
      <w:tr w:rsidR="00FB6230" w:rsidRPr="00FB6230" w14:paraId="652EC5F1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E0366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1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5339A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697,222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962BB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34,8611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D53DB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6F40A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175,925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D0AA9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8,79625</w:t>
            </w:r>
          </w:p>
        </w:tc>
      </w:tr>
      <w:tr w:rsidR="00FB6230" w:rsidRPr="00FB6230" w14:paraId="7722FA79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C9281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3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D448B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798,036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B4EA0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39,9018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450EE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17726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161,123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4F1F3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8,05615</w:t>
            </w:r>
          </w:p>
        </w:tc>
      </w:tr>
      <w:tr w:rsidR="00FB6230" w:rsidRPr="00FB6230" w14:paraId="5F3417E2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FF643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5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71704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722,805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AFAE0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36,14025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7381F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0C173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138,592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A177E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6,9296</w:t>
            </w:r>
          </w:p>
        </w:tc>
      </w:tr>
      <w:tr w:rsidR="00FB6230" w:rsidRPr="00FB6230" w14:paraId="38FCA5B7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53482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10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C3F49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515,256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4A844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25,7628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7FCE4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D758B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93,078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3309C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4,6539</w:t>
            </w:r>
          </w:p>
        </w:tc>
      </w:tr>
      <w:tr w:rsidR="00FB6230" w:rsidRPr="00FB6230" w14:paraId="77DD6789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E3D8A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50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BABBA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125,065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7DB2F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6,25325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06109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74A45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21,609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91528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1,08045</w:t>
            </w:r>
          </w:p>
        </w:tc>
      </w:tr>
      <w:tr w:rsidR="00FB6230" w:rsidRPr="00FB6230" w14:paraId="257CAF81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9E1F8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75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E897C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83,828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D4233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4,1914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16470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75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6E239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14,464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16DC4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0,7232</w:t>
            </w:r>
          </w:p>
        </w:tc>
      </w:tr>
      <w:tr w:rsidR="00FB6230" w:rsidRPr="00FB6230" w14:paraId="0F4467C3" w14:textId="77777777">
        <w:trPr>
          <w:trHeight w:val="29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59D4A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100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FE6EA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62,995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A8057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3,14975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A6192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E0151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10,863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5741D" w14:textId="77777777" w:rsidR="00FB6230" w:rsidRPr="00FB6230" w:rsidRDefault="00FB6230" w:rsidP="00FB623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FB6230">
              <w:rPr>
                <w:rFonts w:eastAsia="Times New Roman" w:cs="Times New Roman"/>
                <w:color w:val="000000"/>
                <w:lang w:eastAsia="en-US"/>
              </w:rPr>
              <w:t>0,54315</w:t>
            </w:r>
          </w:p>
        </w:tc>
      </w:tr>
    </w:tbl>
    <w:p w14:paraId="38C4B840" w14:textId="5585A9FD" w:rsidR="00B45A9A" w:rsidRPr="00FB6230" w:rsidRDefault="00B45A9A" w:rsidP="00B45A9A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 w:rsidR="00FB6230">
        <w:rPr>
          <w:sz w:val="24"/>
          <w:szCs w:val="24"/>
        </w:rPr>
        <w:t>5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="00FB6230" w:rsidRPr="00FB6230">
        <w:rPr>
          <w:sz w:val="24"/>
          <w:szCs w:val="24"/>
        </w:rPr>
        <w:t>Влияние на АЧХ усилителя сопротивления R4</w:t>
      </w:r>
      <w:r w:rsidR="00FB6230" w:rsidRPr="00FB6230">
        <w:rPr>
          <w:sz w:val="24"/>
          <w:szCs w:val="24"/>
        </w:rPr>
        <w:t xml:space="preserve"> (</w:t>
      </w:r>
      <w:r w:rsidR="00FB6230" w:rsidRPr="00FB6230">
        <w:rPr>
          <w:sz w:val="24"/>
          <w:szCs w:val="24"/>
        </w:rPr>
        <w:t>С4 = 5</w:t>
      </w:r>
      <w:r w:rsidR="00FB6230" w:rsidRPr="00FB6230">
        <w:rPr>
          <w:sz w:val="24"/>
          <w:szCs w:val="24"/>
        </w:rPr>
        <w:t xml:space="preserve"> </w:t>
      </w:r>
      <w:r w:rsidR="00FB6230">
        <w:rPr>
          <w:sz w:val="24"/>
          <w:szCs w:val="24"/>
        </w:rPr>
        <w:t>мкФ)</w:t>
      </w:r>
    </w:p>
    <w:p w14:paraId="76B13B7C" w14:textId="566F0AD4" w:rsidR="00B45A9A" w:rsidRPr="005068FE" w:rsidRDefault="00B45A9A" w:rsidP="00CE4DCC">
      <w:pPr>
        <w:ind w:firstLine="0"/>
      </w:pPr>
      <w:r w:rsidRPr="006633C9">
        <w:t>После чего по полученным результатам были построены графики</w:t>
      </w:r>
      <w:r>
        <w:t>.</w:t>
      </w:r>
    </w:p>
    <w:p w14:paraId="79DAB492" w14:textId="4AC5EFC6" w:rsidR="00B45A9A" w:rsidRPr="00FB6230" w:rsidRDefault="00FB6230" w:rsidP="00FB6230">
      <w:pPr>
        <w:ind w:firstLine="0"/>
        <w:jc w:val="center"/>
      </w:pPr>
      <w:r w:rsidRPr="00FB6230">
        <w:rPr>
          <w:noProof/>
        </w:rPr>
        <w:drawing>
          <wp:inline distT="0" distB="0" distL="0" distR="0" wp14:anchorId="4750A12E" wp14:editId="275A3592">
            <wp:extent cx="5783063" cy="4200525"/>
            <wp:effectExtent l="0" t="0" r="8255" b="0"/>
            <wp:docPr id="163514368" name="Рисунок 1" descr="Изображение выглядит как диаграмма, линия, Граф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4368" name="Рисунок 1" descr="Изображение выглядит как диаграмма, линия, Графи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7234" cy="42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DB9E" w14:textId="1CCE8952" w:rsidR="00B45A9A" w:rsidRDefault="00B45A9A" w:rsidP="00B45A9A">
      <w:pPr>
        <w:ind w:firstLine="0"/>
        <w:jc w:val="center"/>
        <w:rPr>
          <w:sz w:val="24"/>
          <w:szCs w:val="24"/>
          <w:lang w:val="en-US"/>
        </w:rPr>
      </w:pPr>
      <w:r w:rsidRPr="006841A3">
        <w:rPr>
          <w:sz w:val="24"/>
          <w:szCs w:val="24"/>
        </w:rPr>
        <w:t xml:space="preserve">Рисунок </w:t>
      </w:r>
      <w:r w:rsidR="00FB6230" w:rsidRPr="00FB6230">
        <w:rPr>
          <w:sz w:val="24"/>
          <w:szCs w:val="24"/>
        </w:rPr>
        <w:t>6</w:t>
      </w:r>
      <w:r w:rsidRPr="006841A3">
        <w:rPr>
          <w:sz w:val="24"/>
          <w:szCs w:val="24"/>
        </w:rPr>
        <w:t xml:space="preserve"> – </w:t>
      </w:r>
      <w:r w:rsidR="00FB6230" w:rsidRPr="00FB6230">
        <w:rPr>
          <w:sz w:val="24"/>
          <w:szCs w:val="24"/>
        </w:rPr>
        <w:t xml:space="preserve">График АЧХ при различных сопротивлениях резистора </w:t>
      </w:r>
      <w:r w:rsidR="00FB6230" w:rsidRPr="00FB6230">
        <w:rPr>
          <w:sz w:val="24"/>
          <w:szCs w:val="24"/>
          <w:lang w:val="en-GB"/>
        </w:rPr>
        <w:t>R</w:t>
      </w:r>
      <w:r w:rsidR="00FB6230" w:rsidRPr="00FB6230">
        <w:rPr>
          <w:sz w:val="24"/>
          <w:szCs w:val="24"/>
        </w:rPr>
        <w:t>4</w:t>
      </w:r>
    </w:p>
    <w:p w14:paraId="733D27DB" w14:textId="1441957D" w:rsidR="00FB6230" w:rsidRPr="00FB6230" w:rsidRDefault="00FB6230" w:rsidP="00FB6230">
      <w:pPr>
        <w:ind w:firstLine="0"/>
        <w:rPr>
          <w:lang w:val="en-US"/>
        </w:rPr>
      </w:pPr>
      <w:r w:rsidRPr="00FB6230">
        <w:t>Связка конденсатора и резистора, которые стоят на выходе транзистора, необходимы для стабилизации его работы. Когда ток течет через транзистор он нагревается и его сопротивление уменьшается. Поэтому необходимо добавочное сопротивление, которое может создать резистор R4</w:t>
      </w:r>
      <w:r>
        <w:rPr>
          <w:lang w:val="en-US"/>
        </w:rPr>
        <w:t>.</w:t>
      </w:r>
    </w:p>
    <w:p w14:paraId="7367D00D" w14:textId="5B51C047" w:rsidR="006841A3" w:rsidRDefault="00FB6230" w:rsidP="006841A3">
      <w:pPr>
        <w:pStyle w:val="a4"/>
        <w:numPr>
          <w:ilvl w:val="0"/>
          <w:numId w:val="27"/>
        </w:numPr>
        <w:ind w:left="0" w:firstLine="0"/>
      </w:pPr>
      <w:r w:rsidRPr="00FB6230">
        <w:t>Исследование АЧХ резонансного усилителя</w:t>
      </w:r>
      <w:r w:rsidR="006841A3">
        <w:t>.</w:t>
      </w:r>
    </w:p>
    <w:p w14:paraId="70A58312" w14:textId="0674847B" w:rsidR="006841A3" w:rsidRDefault="00FB6230" w:rsidP="006841A3">
      <w:pPr>
        <w:pStyle w:val="a4"/>
        <w:ind w:left="0" w:firstLine="0"/>
        <w:rPr>
          <w:lang w:val="en-US"/>
        </w:rPr>
      </w:pPr>
      <w:r w:rsidRPr="00FB6230">
        <w:lastRenderedPageBreak/>
        <w:t xml:space="preserve">В схему был подключен колебательный контур с конденсатором емкостью 10нФ и катушкой индуктивности с индуктивностью 700 </w:t>
      </w:r>
      <w:proofErr w:type="spellStart"/>
      <w:r w:rsidRPr="00FB6230">
        <w:t>мГн</w:t>
      </w:r>
      <w:proofErr w:type="spellEnd"/>
      <w:r w:rsidR="006841A3">
        <w:t>.</w:t>
      </w:r>
      <w:r w:rsidRPr="00FB6230">
        <w:t xml:space="preserve"> </w:t>
      </w:r>
      <w:r w:rsidRPr="00FB6230">
        <w:t xml:space="preserve">Входное напряжение </w:t>
      </w:r>
      <w:r w:rsidRPr="00FB6230">
        <w:rPr>
          <w:lang w:val="en-GB"/>
        </w:rPr>
        <w:t>U</w:t>
      </w:r>
      <w:proofErr w:type="spellStart"/>
      <w:r w:rsidRPr="00FB6230">
        <w:rPr>
          <w:vertAlign w:val="subscript"/>
        </w:rPr>
        <w:t>вх</w:t>
      </w:r>
      <w:proofErr w:type="spellEnd"/>
      <w:r w:rsidRPr="00FB6230">
        <w:t xml:space="preserve"> = 50мВ. Тогда, резонансная частота колебательного контура фильтра будет</w:t>
      </w:r>
      <w:r>
        <w:rPr>
          <w:lang w:val="en-US"/>
        </w:rPr>
        <w:t xml:space="preserve">: </w:t>
      </w:r>
    </w:p>
    <w:p w14:paraId="657666AC" w14:textId="17F09839" w:rsidR="00FB6230" w:rsidRPr="00FB6230" w:rsidRDefault="00FB6230" w:rsidP="00FB6230">
      <w:pPr>
        <w:ind w:firstLine="0"/>
        <w:rPr>
          <w:iCs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f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LC</m:t>
                </m:r>
              </m:e>
            </m:ra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700*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-6</m:t>
                    </m:r>
                  </m:sup>
                </m:sSup>
                <m:r>
                  <w:rPr>
                    <w:rFonts w:ascii="Cambria Math" w:hAnsi="Cambria Math"/>
                  </w:rPr>
                  <m:t>*10*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-9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>≈60,155</m:t>
        </m:r>
      </m:oMath>
      <w:r w:rsidRPr="00FB6230">
        <w:t xml:space="preserve"> </w:t>
      </w:r>
      <w:r w:rsidRPr="00FB6230">
        <w:rPr>
          <w:iCs/>
        </w:rPr>
        <w:t>кГц</w:t>
      </w:r>
    </w:p>
    <w:p w14:paraId="29497E74" w14:textId="44668F11" w:rsidR="00FB6230" w:rsidRDefault="00DD6946" w:rsidP="00DD6946">
      <w:pPr>
        <w:pStyle w:val="a4"/>
        <w:ind w:left="0" w:firstLine="0"/>
        <w:jc w:val="center"/>
        <w:rPr>
          <w:lang w:val="en-US"/>
        </w:rPr>
      </w:pPr>
      <w:r w:rsidRPr="00DD6946">
        <w:rPr>
          <w:lang w:val="en-US"/>
        </w:rPr>
        <w:drawing>
          <wp:inline distT="0" distB="0" distL="0" distR="0" wp14:anchorId="2D8B52DF" wp14:editId="31167507">
            <wp:extent cx="5800725" cy="3691878"/>
            <wp:effectExtent l="0" t="0" r="0" b="4445"/>
            <wp:docPr id="58967194" name="Рисунок 1" descr="Изображение выглядит как текст, диаграмма, План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7194" name="Рисунок 1" descr="Изображение выглядит как текст, диаграмма, План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5372" cy="36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149F" w14:textId="68608516" w:rsidR="00DD6946" w:rsidRDefault="00DD6946" w:rsidP="00DD6946">
      <w:pPr>
        <w:pStyle w:val="a4"/>
        <w:ind w:left="0" w:firstLine="0"/>
        <w:jc w:val="center"/>
        <w:rPr>
          <w:sz w:val="24"/>
          <w:szCs w:val="24"/>
          <w:lang w:val="en-US"/>
        </w:rPr>
      </w:pPr>
      <w:r w:rsidRPr="006841A3">
        <w:rPr>
          <w:sz w:val="24"/>
          <w:szCs w:val="24"/>
        </w:rPr>
        <w:t xml:space="preserve">Рисунок </w:t>
      </w:r>
      <w:r w:rsidRPr="00DD6946">
        <w:rPr>
          <w:sz w:val="24"/>
          <w:szCs w:val="24"/>
        </w:rPr>
        <w:t>7</w:t>
      </w:r>
      <w:r w:rsidRPr="006841A3">
        <w:rPr>
          <w:sz w:val="24"/>
          <w:szCs w:val="24"/>
        </w:rPr>
        <w:t xml:space="preserve"> – </w:t>
      </w:r>
      <w:r w:rsidRPr="00DD6946">
        <w:rPr>
          <w:sz w:val="24"/>
          <w:szCs w:val="24"/>
        </w:rPr>
        <w:t>Схема резонансного усилителя</w:t>
      </w:r>
    </w:p>
    <w:tbl>
      <w:tblPr>
        <w:tblW w:w="3752" w:type="dxa"/>
        <w:jc w:val="center"/>
        <w:tblLook w:val="04A0" w:firstRow="1" w:lastRow="0" w:firstColumn="1" w:lastColumn="0" w:noHBand="0" w:noVBand="1"/>
      </w:tblPr>
      <w:tblGrid>
        <w:gridCol w:w="988"/>
        <w:gridCol w:w="1498"/>
        <w:gridCol w:w="1266"/>
      </w:tblGrid>
      <w:tr w:rsidR="00DD6946" w:rsidRPr="00DD6946" w14:paraId="72E53CE1" w14:textId="77777777">
        <w:trPr>
          <w:trHeight w:val="290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B8802" w14:textId="77777777" w:rsidR="00DD6946" w:rsidRPr="00DD6946" w:rsidRDefault="00DD6946" w:rsidP="00DD6946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f, кГц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D9A1B" w14:textId="77777777" w:rsidR="00DD6946" w:rsidRPr="00DD6946" w:rsidRDefault="00DD6946" w:rsidP="00DD6946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en-US"/>
              </w:rPr>
            </w:pPr>
            <w:proofErr w:type="spellStart"/>
            <w:r w:rsidRPr="00DD6946">
              <w:rPr>
                <w:rFonts w:eastAsia="Times New Roman" w:cs="Times New Roman"/>
                <w:color w:val="000000"/>
                <w:lang w:eastAsia="en-US"/>
              </w:rPr>
              <w:t>U</w:t>
            </w:r>
            <w:r w:rsidRPr="00DD6946">
              <w:rPr>
                <w:rFonts w:eastAsia="Times New Roman" w:cs="Times New Roman"/>
                <w:color w:val="000000"/>
                <w:vertAlign w:val="subscript"/>
                <w:lang w:eastAsia="en-US"/>
              </w:rPr>
              <w:t>вых</w:t>
            </w:r>
            <w:proofErr w:type="spellEnd"/>
            <w:r w:rsidRPr="00DD6946">
              <w:rPr>
                <w:rFonts w:eastAsia="Times New Roman" w:cs="Times New Roman"/>
                <w:color w:val="000000"/>
                <w:lang w:eastAsia="en-US"/>
              </w:rPr>
              <w:t>, мВ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DCE6F" w14:textId="77777777" w:rsidR="00DD6946" w:rsidRPr="00DD6946" w:rsidRDefault="00DD6946" w:rsidP="00DD6946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К</w:t>
            </w:r>
          </w:p>
        </w:tc>
      </w:tr>
      <w:tr w:rsidR="00DD6946" w:rsidRPr="00DD6946" w14:paraId="7DF92FF8" w14:textId="77777777">
        <w:trPr>
          <w:trHeight w:val="290"/>
          <w:jc w:val="center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D8BA8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0,1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3990E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0,0008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36C93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0,000016</w:t>
            </w:r>
          </w:p>
        </w:tc>
      </w:tr>
      <w:tr w:rsidR="00DD6946" w:rsidRPr="00DD6946" w14:paraId="434B7290" w14:textId="77777777">
        <w:trPr>
          <w:trHeight w:val="290"/>
          <w:jc w:val="center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244DD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0,3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8B138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0,007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39081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0,00014</w:t>
            </w:r>
          </w:p>
        </w:tc>
      </w:tr>
      <w:tr w:rsidR="00DD6946" w:rsidRPr="00DD6946" w14:paraId="4FA8E1DF" w14:textId="77777777">
        <w:trPr>
          <w:trHeight w:val="290"/>
          <w:jc w:val="center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6E603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0,5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2E9EB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0,021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49444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0,00042</w:t>
            </w:r>
          </w:p>
        </w:tc>
      </w:tr>
      <w:tr w:rsidR="00DD6946" w:rsidRPr="00DD6946" w14:paraId="6137E887" w14:textId="77777777">
        <w:trPr>
          <w:trHeight w:val="290"/>
          <w:jc w:val="center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E1ACE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1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70ECC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0,083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FB0A1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0,00166</w:t>
            </w:r>
          </w:p>
        </w:tc>
      </w:tr>
      <w:tr w:rsidR="00DD6946" w:rsidRPr="00DD6946" w14:paraId="33AE386C" w14:textId="77777777">
        <w:trPr>
          <w:trHeight w:val="290"/>
          <w:jc w:val="center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06D4B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3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D9F74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0,773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AEA60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0,01546</w:t>
            </w:r>
          </w:p>
        </w:tc>
      </w:tr>
      <w:tr w:rsidR="00DD6946" w:rsidRPr="00DD6946" w14:paraId="1A6A781B" w14:textId="77777777">
        <w:trPr>
          <w:trHeight w:val="290"/>
          <w:jc w:val="center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74F04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5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F26BE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2,264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E1C25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0,04528</w:t>
            </w:r>
          </w:p>
        </w:tc>
      </w:tr>
      <w:tr w:rsidR="00DD6946" w:rsidRPr="00DD6946" w14:paraId="6BAE41F5" w14:textId="77777777">
        <w:trPr>
          <w:trHeight w:val="290"/>
          <w:jc w:val="center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E7449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10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FCB24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12,005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10DE0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0,2401</w:t>
            </w:r>
          </w:p>
        </w:tc>
      </w:tr>
      <w:tr w:rsidR="00DD6946" w:rsidRPr="00DD6946" w14:paraId="1A2667FC" w14:textId="77777777">
        <w:trPr>
          <w:trHeight w:val="290"/>
          <w:jc w:val="center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55050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50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6CDBB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30,938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F290C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0,61876</w:t>
            </w:r>
          </w:p>
        </w:tc>
      </w:tr>
      <w:tr w:rsidR="00DD6946" w:rsidRPr="00DD6946" w14:paraId="186210E9" w14:textId="77777777">
        <w:trPr>
          <w:trHeight w:val="290"/>
          <w:jc w:val="center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FF1FB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75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3164E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27,572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B8C4D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0,55144</w:t>
            </w:r>
          </w:p>
        </w:tc>
      </w:tr>
      <w:tr w:rsidR="00DD6946" w:rsidRPr="00DD6946" w14:paraId="3CE87285" w14:textId="77777777">
        <w:trPr>
          <w:trHeight w:val="290"/>
          <w:jc w:val="center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F7132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100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647A3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25,551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6DBBB" w14:textId="77777777" w:rsidR="00DD6946" w:rsidRPr="00DD6946" w:rsidRDefault="00DD6946" w:rsidP="00DD6946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lang w:eastAsia="en-US"/>
              </w:rPr>
            </w:pPr>
            <w:r w:rsidRPr="00DD6946">
              <w:rPr>
                <w:rFonts w:eastAsia="Times New Roman" w:cs="Times New Roman"/>
                <w:color w:val="000000"/>
                <w:lang w:eastAsia="en-US"/>
              </w:rPr>
              <w:t>0,51102</w:t>
            </w:r>
          </w:p>
        </w:tc>
      </w:tr>
    </w:tbl>
    <w:p w14:paraId="3705F9E2" w14:textId="1A990436" w:rsidR="00D81FCE" w:rsidRDefault="00D81FCE" w:rsidP="00D81FC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 w:rsidR="00DD6946" w:rsidRPr="00DD6946">
        <w:rPr>
          <w:sz w:val="24"/>
          <w:szCs w:val="24"/>
        </w:rPr>
        <w:t>6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="00DD6946" w:rsidRPr="00DD6946">
        <w:rPr>
          <w:sz w:val="24"/>
          <w:szCs w:val="24"/>
        </w:rPr>
        <w:t>АЧХ резонансного усилителя</w:t>
      </w:r>
    </w:p>
    <w:p w14:paraId="0D9F5BE4" w14:textId="772FC69C" w:rsidR="0039674B" w:rsidRDefault="00D81FCE" w:rsidP="00D81FCE">
      <w:pPr>
        <w:ind w:firstLine="0"/>
      </w:pPr>
      <w:r w:rsidRPr="00010627">
        <w:t>После чего по полученным результатам были построены графики</w:t>
      </w:r>
      <w:r>
        <w:t>.</w:t>
      </w:r>
    </w:p>
    <w:p w14:paraId="77462697" w14:textId="5778D454" w:rsidR="00CE4DCC" w:rsidRDefault="004037BA" w:rsidP="00CE4DCC">
      <w:pPr>
        <w:ind w:firstLine="0"/>
        <w:jc w:val="center"/>
      </w:pPr>
      <w:r w:rsidRPr="004037BA">
        <w:rPr>
          <w:noProof/>
        </w:rPr>
        <w:lastRenderedPageBreak/>
        <w:drawing>
          <wp:inline distT="0" distB="0" distL="0" distR="0" wp14:anchorId="41AF2BB1" wp14:editId="2D9F5C3A">
            <wp:extent cx="5940425" cy="4124325"/>
            <wp:effectExtent l="0" t="0" r="3175" b="9525"/>
            <wp:docPr id="485383594" name="Рисунок 1" descr="Изображение выглядит как линия, График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83594" name="Рисунок 1" descr="Изображение выглядит как линия, График, диаграмм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FCE" w:rsidRPr="00D81FCE">
        <w:rPr>
          <w:noProof/>
        </w:rPr>
        <w:t xml:space="preserve"> </w:t>
      </w:r>
    </w:p>
    <w:p w14:paraId="3762901E" w14:textId="2075DDD6" w:rsidR="00A137C0" w:rsidRPr="004037BA" w:rsidRDefault="006841A3" w:rsidP="004037BA">
      <w:pPr>
        <w:ind w:firstLine="0"/>
        <w:jc w:val="center"/>
        <w:rPr>
          <w:sz w:val="24"/>
          <w:szCs w:val="24"/>
          <w:lang w:val="en-US"/>
        </w:rPr>
      </w:pPr>
      <w:r w:rsidRPr="006841A3">
        <w:rPr>
          <w:sz w:val="24"/>
          <w:szCs w:val="24"/>
        </w:rPr>
        <w:t xml:space="preserve">Рисунок </w:t>
      </w:r>
      <w:r w:rsidR="004037BA" w:rsidRPr="004037BA">
        <w:rPr>
          <w:sz w:val="24"/>
          <w:szCs w:val="24"/>
        </w:rPr>
        <w:t>8</w:t>
      </w:r>
      <w:r w:rsidRPr="006841A3">
        <w:rPr>
          <w:sz w:val="24"/>
          <w:szCs w:val="24"/>
        </w:rPr>
        <w:t xml:space="preserve"> – </w:t>
      </w:r>
      <w:r w:rsidR="004037BA" w:rsidRPr="004037BA">
        <w:rPr>
          <w:sz w:val="24"/>
          <w:szCs w:val="24"/>
        </w:rPr>
        <w:t>АЧХ для резонансного усилителя</w:t>
      </w:r>
    </w:p>
    <w:p w14:paraId="298B5781" w14:textId="37721454" w:rsidR="00015A36" w:rsidRDefault="00015A36" w:rsidP="00015A36">
      <w:pPr>
        <w:pStyle w:val="1"/>
        <w:numPr>
          <w:ilvl w:val="0"/>
          <w:numId w:val="0"/>
        </w:numPr>
        <w:ind w:left="567" w:firstLine="284"/>
        <w:jc w:val="center"/>
      </w:pPr>
      <w:r>
        <w:t>выводы</w:t>
      </w:r>
    </w:p>
    <w:p w14:paraId="4D2E8645" w14:textId="0754D4C4" w:rsidR="00145459" w:rsidRDefault="004037BA" w:rsidP="00C155AB">
      <w:pPr>
        <w:ind w:firstLine="851"/>
      </w:pPr>
      <w:r w:rsidRPr="004037BA">
        <w:t>В ходе лабораторной работы была изучена АЧХ резистивного усилителя в зависимости от ёмкостей разделительных и блокирующих конденсаторов и от сопротивления, обеспечивающего температурную стабилизацию каскада. Также была исследована АЧХ резонансного усилителя</w:t>
      </w:r>
      <w:r w:rsidR="00C155AB">
        <w:t>.</w:t>
      </w:r>
    </w:p>
    <w:sectPr w:rsidR="001454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489FD" w14:textId="77777777" w:rsidR="006C7059" w:rsidRDefault="006C7059" w:rsidP="00A92A63">
      <w:pPr>
        <w:spacing w:line="240" w:lineRule="auto"/>
      </w:pPr>
      <w:r>
        <w:separator/>
      </w:r>
    </w:p>
  </w:endnote>
  <w:endnote w:type="continuationSeparator" w:id="0">
    <w:p w14:paraId="7BF54E46" w14:textId="77777777" w:rsidR="006C7059" w:rsidRDefault="006C7059" w:rsidP="00A92A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9EC42" w14:textId="77777777" w:rsidR="006C7059" w:rsidRDefault="006C7059" w:rsidP="00A92A63">
      <w:pPr>
        <w:spacing w:line="240" w:lineRule="auto"/>
      </w:pPr>
      <w:r>
        <w:separator/>
      </w:r>
    </w:p>
  </w:footnote>
  <w:footnote w:type="continuationSeparator" w:id="0">
    <w:p w14:paraId="697400CD" w14:textId="77777777" w:rsidR="006C7059" w:rsidRDefault="006C7059" w:rsidP="00A92A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23C66B3"/>
    <w:multiLevelType w:val="multilevel"/>
    <w:tmpl w:val="76703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C3A10"/>
    <w:multiLevelType w:val="hybridMultilevel"/>
    <w:tmpl w:val="9F52BA5C"/>
    <w:lvl w:ilvl="0" w:tplc="59964DE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8B068A2"/>
    <w:multiLevelType w:val="multilevel"/>
    <w:tmpl w:val="FDAA2E8C"/>
    <w:lvl w:ilvl="0">
      <w:start w:val="2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0FDA51FD"/>
    <w:multiLevelType w:val="multilevel"/>
    <w:tmpl w:val="296EEF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C5559"/>
    <w:multiLevelType w:val="multilevel"/>
    <w:tmpl w:val="027216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54DA0"/>
    <w:multiLevelType w:val="multilevel"/>
    <w:tmpl w:val="96FE2C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EA0A98"/>
    <w:multiLevelType w:val="multilevel"/>
    <w:tmpl w:val="5986E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C7591"/>
    <w:multiLevelType w:val="multilevel"/>
    <w:tmpl w:val="1D722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0B5C42"/>
    <w:multiLevelType w:val="multilevel"/>
    <w:tmpl w:val="15C2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A653BB"/>
    <w:multiLevelType w:val="hybridMultilevel"/>
    <w:tmpl w:val="4D74DB0A"/>
    <w:lvl w:ilvl="0" w:tplc="AD54DFC6">
      <w:start w:val="1"/>
      <w:numFmt w:val="bullet"/>
      <w:pStyle w:val="a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4CD3E1E"/>
    <w:multiLevelType w:val="multilevel"/>
    <w:tmpl w:val="78B0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057020"/>
    <w:multiLevelType w:val="multilevel"/>
    <w:tmpl w:val="878EE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7E145B"/>
    <w:multiLevelType w:val="hybridMultilevel"/>
    <w:tmpl w:val="5B4E1834"/>
    <w:lvl w:ilvl="0" w:tplc="FD9E5BC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1D06AFB"/>
    <w:multiLevelType w:val="multilevel"/>
    <w:tmpl w:val="BFCA2D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3E6106"/>
    <w:multiLevelType w:val="multilevel"/>
    <w:tmpl w:val="E9923C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0A663B"/>
    <w:multiLevelType w:val="multilevel"/>
    <w:tmpl w:val="7A4634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6F3B65"/>
    <w:multiLevelType w:val="multilevel"/>
    <w:tmpl w:val="908EFA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B65E98"/>
    <w:multiLevelType w:val="hybridMultilevel"/>
    <w:tmpl w:val="845E8D28"/>
    <w:lvl w:ilvl="0" w:tplc="656EA6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16207B9"/>
    <w:multiLevelType w:val="hybridMultilevel"/>
    <w:tmpl w:val="5770E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806619"/>
    <w:multiLevelType w:val="multilevel"/>
    <w:tmpl w:val="598A60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AA3939"/>
    <w:multiLevelType w:val="hybridMultilevel"/>
    <w:tmpl w:val="69F66EC8"/>
    <w:lvl w:ilvl="0" w:tplc="8F8214DE">
      <w:start w:val="1"/>
      <w:numFmt w:val="decimal"/>
      <w:lvlText w:val="%1)"/>
      <w:lvlJc w:val="left"/>
      <w:pPr>
        <w:ind w:left="1211" w:hanging="360"/>
      </w:pPr>
      <w:rPr>
        <w:rFonts w:ascii="Times New Roman" w:eastAsiaTheme="minorEastAsia" w:hAnsi="Times New Roman" w:cstheme="minorBidi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7EAD0D2E"/>
    <w:multiLevelType w:val="multilevel"/>
    <w:tmpl w:val="9E2EF2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640080">
    <w:abstractNumId w:val="0"/>
  </w:num>
  <w:num w:numId="2" w16cid:durableId="2141722121">
    <w:abstractNumId w:val="3"/>
  </w:num>
  <w:num w:numId="3" w16cid:durableId="1754662319">
    <w:abstractNumId w:val="19"/>
  </w:num>
  <w:num w:numId="4" w16cid:durableId="1076711138">
    <w:abstractNumId w:val="9"/>
  </w:num>
  <w:num w:numId="5" w16cid:durableId="1653369723">
    <w:abstractNumId w:val="14"/>
    <w:lvlOverride w:ilvl="0">
      <w:lvl w:ilvl="0">
        <w:numFmt w:val="decimal"/>
        <w:lvlText w:val="%1."/>
        <w:lvlJc w:val="left"/>
      </w:lvl>
    </w:lvlOverride>
  </w:num>
  <w:num w:numId="6" w16cid:durableId="1632176384">
    <w:abstractNumId w:val="14"/>
    <w:lvlOverride w:ilvl="0">
      <w:lvl w:ilvl="0">
        <w:numFmt w:val="decimal"/>
        <w:lvlText w:val="%1."/>
        <w:lvlJc w:val="left"/>
      </w:lvl>
    </w:lvlOverride>
  </w:num>
  <w:num w:numId="7" w16cid:durableId="2093426415">
    <w:abstractNumId w:val="14"/>
    <w:lvlOverride w:ilvl="0">
      <w:lvl w:ilvl="0">
        <w:numFmt w:val="decimal"/>
        <w:lvlText w:val="%1."/>
        <w:lvlJc w:val="left"/>
      </w:lvl>
    </w:lvlOverride>
  </w:num>
  <w:num w:numId="8" w16cid:durableId="623658864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12280618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60108154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1396468765">
    <w:abstractNumId w:val="17"/>
    <w:lvlOverride w:ilvl="0">
      <w:lvl w:ilvl="0">
        <w:numFmt w:val="decimal"/>
        <w:lvlText w:val="%1."/>
        <w:lvlJc w:val="left"/>
      </w:lvl>
    </w:lvlOverride>
  </w:num>
  <w:num w:numId="12" w16cid:durableId="1455363731">
    <w:abstractNumId w:val="17"/>
    <w:lvlOverride w:ilvl="0">
      <w:lvl w:ilvl="0">
        <w:numFmt w:val="decimal"/>
        <w:lvlText w:val="%1."/>
        <w:lvlJc w:val="left"/>
      </w:lvl>
    </w:lvlOverride>
  </w:num>
  <w:num w:numId="13" w16cid:durableId="482039489">
    <w:abstractNumId w:val="8"/>
  </w:num>
  <w:num w:numId="14" w16cid:durableId="1699163338">
    <w:abstractNumId w:val="6"/>
    <w:lvlOverride w:ilvl="0">
      <w:lvl w:ilvl="0">
        <w:numFmt w:val="decimal"/>
        <w:lvlText w:val="%1."/>
        <w:lvlJc w:val="left"/>
      </w:lvl>
    </w:lvlOverride>
  </w:num>
  <w:num w:numId="15" w16cid:durableId="1807429507">
    <w:abstractNumId w:val="16"/>
    <w:lvlOverride w:ilvl="0">
      <w:lvl w:ilvl="0">
        <w:numFmt w:val="decimal"/>
        <w:lvlText w:val="%1."/>
        <w:lvlJc w:val="left"/>
      </w:lvl>
    </w:lvlOverride>
  </w:num>
  <w:num w:numId="16" w16cid:durableId="1261254925">
    <w:abstractNumId w:val="7"/>
  </w:num>
  <w:num w:numId="17" w16cid:durableId="1327510460">
    <w:abstractNumId w:val="22"/>
    <w:lvlOverride w:ilvl="0">
      <w:lvl w:ilvl="0">
        <w:numFmt w:val="decimal"/>
        <w:lvlText w:val="%1."/>
        <w:lvlJc w:val="left"/>
      </w:lvl>
    </w:lvlOverride>
  </w:num>
  <w:num w:numId="18" w16cid:durableId="1844389701">
    <w:abstractNumId w:val="22"/>
    <w:lvlOverride w:ilvl="0">
      <w:lvl w:ilvl="0">
        <w:numFmt w:val="decimal"/>
        <w:lvlText w:val="%1."/>
        <w:lvlJc w:val="left"/>
      </w:lvl>
    </w:lvlOverride>
  </w:num>
  <w:num w:numId="19" w16cid:durableId="1350570625">
    <w:abstractNumId w:val="15"/>
    <w:lvlOverride w:ilvl="0">
      <w:lvl w:ilvl="0">
        <w:numFmt w:val="decimal"/>
        <w:lvlText w:val="%1."/>
        <w:lvlJc w:val="left"/>
      </w:lvl>
    </w:lvlOverride>
  </w:num>
  <w:num w:numId="20" w16cid:durableId="826870054">
    <w:abstractNumId w:val="15"/>
    <w:lvlOverride w:ilvl="0">
      <w:lvl w:ilvl="0">
        <w:numFmt w:val="decimal"/>
        <w:lvlText w:val="%1."/>
        <w:lvlJc w:val="left"/>
      </w:lvl>
    </w:lvlOverride>
  </w:num>
  <w:num w:numId="21" w16cid:durableId="1145201098">
    <w:abstractNumId w:val="20"/>
    <w:lvlOverride w:ilvl="0">
      <w:lvl w:ilvl="0">
        <w:numFmt w:val="decimal"/>
        <w:lvlText w:val="%1."/>
        <w:lvlJc w:val="left"/>
      </w:lvl>
    </w:lvlOverride>
  </w:num>
  <w:num w:numId="22" w16cid:durableId="630016501">
    <w:abstractNumId w:val="21"/>
  </w:num>
  <w:num w:numId="23" w16cid:durableId="889073555">
    <w:abstractNumId w:val="1"/>
  </w:num>
  <w:num w:numId="24" w16cid:durableId="1476801433">
    <w:abstractNumId w:val="12"/>
  </w:num>
  <w:num w:numId="25" w16cid:durableId="993266047">
    <w:abstractNumId w:val="11"/>
  </w:num>
  <w:num w:numId="26" w16cid:durableId="1069419562">
    <w:abstractNumId w:val="2"/>
  </w:num>
  <w:num w:numId="27" w16cid:durableId="615716294">
    <w:abstractNumId w:val="13"/>
  </w:num>
  <w:num w:numId="28" w16cid:durableId="1948196307">
    <w:abstractNumId w:val="10"/>
  </w:num>
  <w:num w:numId="29" w16cid:durableId="10893051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3EB"/>
    <w:rsid w:val="00015A36"/>
    <w:rsid w:val="00037ED9"/>
    <w:rsid w:val="000475EF"/>
    <w:rsid w:val="000504CC"/>
    <w:rsid w:val="00052EAD"/>
    <w:rsid w:val="00060125"/>
    <w:rsid w:val="000728AF"/>
    <w:rsid w:val="000963B5"/>
    <w:rsid w:val="000A2080"/>
    <w:rsid w:val="000B00F1"/>
    <w:rsid w:val="000E0748"/>
    <w:rsid w:val="0012214D"/>
    <w:rsid w:val="00122614"/>
    <w:rsid w:val="00127F9E"/>
    <w:rsid w:val="0013144A"/>
    <w:rsid w:val="0014468C"/>
    <w:rsid w:val="00145459"/>
    <w:rsid w:val="001458B1"/>
    <w:rsid w:val="00146897"/>
    <w:rsid w:val="00176231"/>
    <w:rsid w:val="001838A1"/>
    <w:rsid w:val="00191B9A"/>
    <w:rsid w:val="001B4F34"/>
    <w:rsid w:val="001D0ECA"/>
    <w:rsid w:val="001D7007"/>
    <w:rsid w:val="001D73D9"/>
    <w:rsid w:val="002126F1"/>
    <w:rsid w:val="00212BAF"/>
    <w:rsid w:val="002204FD"/>
    <w:rsid w:val="00222748"/>
    <w:rsid w:val="00232481"/>
    <w:rsid w:val="0023435F"/>
    <w:rsid w:val="00240D49"/>
    <w:rsid w:val="002476B8"/>
    <w:rsid w:val="00254AB0"/>
    <w:rsid w:val="002A0A09"/>
    <w:rsid w:val="002A3E3B"/>
    <w:rsid w:val="002A5DE9"/>
    <w:rsid w:val="002C5C19"/>
    <w:rsid w:val="002C6E2F"/>
    <w:rsid w:val="002D355A"/>
    <w:rsid w:val="002E08E0"/>
    <w:rsid w:val="002F54AA"/>
    <w:rsid w:val="00302B5C"/>
    <w:rsid w:val="00324B34"/>
    <w:rsid w:val="00327C17"/>
    <w:rsid w:val="00347670"/>
    <w:rsid w:val="00374724"/>
    <w:rsid w:val="0039674B"/>
    <w:rsid w:val="00396B06"/>
    <w:rsid w:val="003A13AB"/>
    <w:rsid w:val="003A20D2"/>
    <w:rsid w:val="003C7671"/>
    <w:rsid w:val="003C7D30"/>
    <w:rsid w:val="003D298C"/>
    <w:rsid w:val="003E147A"/>
    <w:rsid w:val="003F2061"/>
    <w:rsid w:val="004037BA"/>
    <w:rsid w:val="0041386B"/>
    <w:rsid w:val="00432879"/>
    <w:rsid w:val="0043594B"/>
    <w:rsid w:val="00445809"/>
    <w:rsid w:val="004475DA"/>
    <w:rsid w:val="004550EF"/>
    <w:rsid w:val="004D5285"/>
    <w:rsid w:val="004F4D16"/>
    <w:rsid w:val="005068FE"/>
    <w:rsid w:val="00533795"/>
    <w:rsid w:val="00545522"/>
    <w:rsid w:val="005546CB"/>
    <w:rsid w:val="005648EC"/>
    <w:rsid w:val="00590B67"/>
    <w:rsid w:val="005D2479"/>
    <w:rsid w:val="005F0667"/>
    <w:rsid w:val="005F1D9A"/>
    <w:rsid w:val="005F27F0"/>
    <w:rsid w:val="005F3797"/>
    <w:rsid w:val="005F4CF6"/>
    <w:rsid w:val="00616239"/>
    <w:rsid w:val="00616F84"/>
    <w:rsid w:val="006559FD"/>
    <w:rsid w:val="00657DEC"/>
    <w:rsid w:val="006841A3"/>
    <w:rsid w:val="00696D30"/>
    <w:rsid w:val="006A0185"/>
    <w:rsid w:val="006B2E96"/>
    <w:rsid w:val="006C5336"/>
    <w:rsid w:val="006C7059"/>
    <w:rsid w:val="006F4003"/>
    <w:rsid w:val="00706E0E"/>
    <w:rsid w:val="007204B9"/>
    <w:rsid w:val="00726179"/>
    <w:rsid w:val="007261C7"/>
    <w:rsid w:val="0074049D"/>
    <w:rsid w:val="00774B10"/>
    <w:rsid w:val="00775788"/>
    <w:rsid w:val="007814C4"/>
    <w:rsid w:val="00791580"/>
    <w:rsid w:val="00793CF9"/>
    <w:rsid w:val="007B4CB6"/>
    <w:rsid w:val="007D48BA"/>
    <w:rsid w:val="007E3284"/>
    <w:rsid w:val="007F2EA3"/>
    <w:rsid w:val="00806464"/>
    <w:rsid w:val="008253EB"/>
    <w:rsid w:val="008315BC"/>
    <w:rsid w:val="00837D36"/>
    <w:rsid w:val="008569BE"/>
    <w:rsid w:val="00867016"/>
    <w:rsid w:val="00871DE2"/>
    <w:rsid w:val="0087416E"/>
    <w:rsid w:val="008D11F1"/>
    <w:rsid w:val="008E1B55"/>
    <w:rsid w:val="008E5ADE"/>
    <w:rsid w:val="008E5B08"/>
    <w:rsid w:val="008F0C7B"/>
    <w:rsid w:val="009069A6"/>
    <w:rsid w:val="0091275D"/>
    <w:rsid w:val="00931D31"/>
    <w:rsid w:val="00934D93"/>
    <w:rsid w:val="00943DC5"/>
    <w:rsid w:val="0095259E"/>
    <w:rsid w:val="00962C44"/>
    <w:rsid w:val="0096549D"/>
    <w:rsid w:val="00973A6D"/>
    <w:rsid w:val="00986CDA"/>
    <w:rsid w:val="009B0430"/>
    <w:rsid w:val="009B1F79"/>
    <w:rsid w:val="009B64B6"/>
    <w:rsid w:val="009D7D9F"/>
    <w:rsid w:val="00A137C0"/>
    <w:rsid w:val="00A174B3"/>
    <w:rsid w:val="00A31E6E"/>
    <w:rsid w:val="00A5159A"/>
    <w:rsid w:val="00A60C16"/>
    <w:rsid w:val="00A91215"/>
    <w:rsid w:val="00A92A63"/>
    <w:rsid w:val="00AA0B8F"/>
    <w:rsid w:val="00AA7208"/>
    <w:rsid w:val="00AC3515"/>
    <w:rsid w:val="00AF0DFE"/>
    <w:rsid w:val="00B45A9A"/>
    <w:rsid w:val="00B5116C"/>
    <w:rsid w:val="00B614FF"/>
    <w:rsid w:val="00BA78AA"/>
    <w:rsid w:val="00BB2F5B"/>
    <w:rsid w:val="00BC257F"/>
    <w:rsid w:val="00BD214A"/>
    <w:rsid w:val="00BD7B31"/>
    <w:rsid w:val="00BE4E66"/>
    <w:rsid w:val="00BE5DF5"/>
    <w:rsid w:val="00BE62A7"/>
    <w:rsid w:val="00BE646E"/>
    <w:rsid w:val="00BF29CB"/>
    <w:rsid w:val="00C138A1"/>
    <w:rsid w:val="00C155AB"/>
    <w:rsid w:val="00C26F20"/>
    <w:rsid w:val="00C470D3"/>
    <w:rsid w:val="00C62F44"/>
    <w:rsid w:val="00C92034"/>
    <w:rsid w:val="00C973CE"/>
    <w:rsid w:val="00CA6059"/>
    <w:rsid w:val="00CB0F0A"/>
    <w:rsid w:val="00CB4B92"/>
    <w:rsid w:val="00CD4630"/>
    <w:rsid w:val="00CE27D8"/>
    <w:rsid w:val="00CE3373"/>
    <w:rsid w:val="00CE3E96"/>
    <w:rsid w:val="00CE4DCC"/>
    <w:rsid w:val="00D06086"/>
    <w:rsid w:val="00D164EB"/>
    <w:rsid w:val="00D25C48"/>
    <w:rsid w:val="00D31320"/>
    <w:rsid w:val="00D76888"/>
    <w:rsid w:val="00D819E4"/>
    <w:rsid w:val="00D81FCE"/>
    <w:rsid w:val="00D861F9"/>
    <w:rsid w:val="00D92B79"/>
    <w:rsid w:val="00DA1499"/>
    <w:rsid w:val="00DB2DF6"/>
    <w:rsid w:val="00DD56A5"/>
    <w:rsid w:val="00DD6946"/>
    <w:rsid w:val="00DE1C23"/>
    <w:rsid w:val="00DF4270"/>
    <w:rsid w:val="00DF7657"/>
    <w:rsid w:val="00E01038"/>
    <w:rsid w:val="00E0536A"/>
    <w:rsid w:val="00E22A56"/>
    <w:rsid w:val="00E443F1"/>
    <w:rsid w:val="00E46DFA"/>
    <w:rsid w:val="00E47A97"/>
    <w:rsid w:val="00E702D1"/>
    <w:rsid w:val="00E728E1"/>
    <w:rsid w:val="00E73D33"/>
    <w:rsid w:val="00E946BE"/>
    <w:rsid w:val="00EA0A7D"/>
    <w:rsid w:val="00EE15D3"/>
    <w:rsid w:val="00EE5813"/>
    <w:rsid w:val="00F36F16"/>
    <w:rsid w:val="00F65087"/>
    <w:rsid w:val="00F71564"/>
    <w:rsid w:val="00F731A5"/>
    <w:rsid w:val="00FA322A"/>
    <w:rsid w:val="00FB5D5A"/>
    <w:rsid w:val="00FB6230"/>
    <w:rsid w:val="00FC6AB7"/>
    <w:rsid w:val="00FD084B"/>
    <w:rsid w:val="00FD7050"/>
    <w:rsid w:val="00FF0FDF"/>
    <w:rsid w:val="00FF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3FF59"/>
  <w15:chartTrackingRefBased/>
  <w15:docId w15:val="{7E54E634-DD69-40E4-8E90-D570CD167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92034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0"/>
    <w:uiPriority w:val="1"/>
    <w:qFormat/>
    <w:rsid w:val="00015A36"/>
    <w:pPr>
      <w:numPr>
        <w:numId w:val="2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0"/>
    <w:next w:val="a0"/>
    <w:link w:val="20"/>
    <w:uiPriority w:val="1"/>
    <w:unhideWhenUsed/>
    <w:qFormat/>
    <w:rsid w:val="00015A36"/>
    <w:pPr>
      <w:keepNext/>
      <w:numPr>
        <w:ilvl w:val="1"/>
        <w:numId w:val="2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0"/>
    <w:next w:val="a0"/>
    <w:link w:val="30"/>
    <w:uiPriority w:val="1"/>
    <w:unhideWhenUsed/>
    <w:qFormat/>
    <w:rsid w:val="00015A36"/>
    <w:pPr>
      <w:keepNext/>
      <w:numPr>
        <w:ilvl w:val="2"/>
        <w:numId w:val="2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0"/>
    <w:next w:val="a0"/>
    <w:link w:val="40"/>
    <w:uiPriority w:val="1"/>
    <w:semiHidden/>
    <w:unhideWhenUsed/>
    <w:qFormat/>
    <w:rsid w:val="00015A36"/>
    <w:pPr>
      <w:keepNext/>
      <w:numPr>
        <w:ilvl w:val="3"/>
        <w:numId w:val="2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0"/>
    <w:next w:val="a0"/>
    <w:link w:val="50"/>
    <w:uiPriority w:val="1"/>
    <w:semiHidden/>
    <w:unhideWhenUsed/>
    <w:qFormat/>
    <w:rsid w:val="00015A36"/>
    <w:pPr>
      <w:numPr>
        <w:ilvl w:val="4"/>
        <w:numId w:val="2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0"/>
    <w:next w:val="a0"/>
    <w:link w:val="60"/>
    <w:uiPriority w:val="5"/>
    <w:semiHidden/>
    <w:unhideWhenUsed/>
    <w:qFormat/>
    <w:rsid w:val="00015A36"/>
    <w:pPr>
      <w:numPr>
        <w:ilvl w:val="5"/>
        <w:numId w:val="2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0"/>
    <w:next w:val="a0"/>
    <w:link w:val="70"/>
    <w:uiPriority w:val="5"/>
    <w:semiHidden/>
    <w:unhideWhenUsed/>
    <w:qFormat/>
    <w:rsid w:val="00015A36"/>
    <w:pPr>
      <w:numPr>
        <w:ilvl w:val="6"/>
        <w:numId w:val="2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0"/>
    <w:next w:val="a0"/>
    <w:link w:val="80"/>
    <w:uiPriority w:val="5"/>
    <w:semiHidden/>
    <w:unhideWhenUsed/>
    <w:qFormat/>
    <w:rsid w:val="00015A36"/>
    <w:pPr>
      <w:numPr>
        <w:ilvl w:val="7"/>
        <w:numId w:val="2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0"/>
    <w:next w:val="a0"/>
    <w:link w:val="90"/>
    <w:uiPriority w:val="5"/>
    <w:semiHidden/>
    <w:unhideWhenUsed/>
    <w:qFormat/>
    <w:rsid w:val="00015A36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1"/>
    <w:rsid w:val="00015A36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1"/>
    <w:rsid w:val="00015A36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1"/>
    <w:link w:val="3"/>
    <w:uiPriority w:val="1"/>
    <w:rsid w:val="00015A36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1"/>
    <w:semiHidden/>
    <w:rsid w:val="00015A36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1"/>
    <w:semiHidden/>
    <w:rsid w:val="00015A36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5"/>
    <w:semiHidden/>
    <w:rsid w:val="00015A3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1"/>
    <w:link w:val="7"/>
    <w:uiPriority w:val="5"/>
    <w:semiHidden/>
    <w:rsid w:val="00015A36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5"/>
    <w:semiHidden/>
    <w:rsid w:val="00015A36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uiPriority w:val="5"/>
    <w:semiHidden/>
    <w:rsid w:val="00015A36"/>
    <w:rPr>
      <w:rFonts w:ascii="Cambria" w:eastAsia="Times New Roman" w:hAnsi="Cambria" w:cs="Times New Roman"/>
      <w:sz w:val="20"/>
      <w:szCs w:val="20"/>
      <w:lang w:eastAsia="ru-RU"/>
    </w:rPr>
  </w:style>
  <w:style w:type="paragraph" w:styleId="a4">
    <w:name w:val="List Paragraph"/>
    <w:basedOn w:val="a0"/>
    <w:link w:val="a5"/>
    <w:uiPriority w:val="34"/>
    <w:qFormat/>
    <w:rsid w:val="00015A36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rsid w:val="00015A36"/>
    <w:rPr>
      <w:rFonts w:ascii="Times New Roman" w:eastAsiaTheme="minorEastAsia" w:hAnsi="Times New Roman"/>
      <w:sz w:val="28"/>
      <w:szCs w:val="28"/>
      <w:lang w:eastAsia="ru-RU"/>
    </w:rPr>
  </w:style>
  <w:style w:type="paragraph" w:customStyle="1" w:styleId="Standard">
    <w:name w:val="Standard"/>
    <w:rsid w:val="00015A3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/>
    </w:rPr>
  </w:style>
  <w:style w:type="paragraph" w:styleId="a6">
    <w:name w:val="Normal (Web)"/>
    <w:basedOn w:val="a0"/>
    <w:uiPriority w:val="99"/>
    <w:semiHidden/>
    <w:unhideWhenUsed/>
    <w:rsid w:val="001454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pple-tab-span">
    <w:name w:val="apple-tab-span"/>
    <w:basedOn w:val="a1"/>
    <w:rsid w:val="00145459"/>
  </w:style>
  <w:style w:type="paragraph" w:styleId="a7">
    <w:name w:val="header"/>
    <w:basedOn w:val="a0"/>
    <w:link w:val="a8"/>
    <w:uiPriority w:val="99"/>
    <w:unhideWhenUsed/>
    <w:rsid w:val="00A92A6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A92A63"/>
    <w:rPr>
      <w:rFonts w:ascii="Times New Roman" w:eastAsiaTheme="minorEastAsia" w:hAnsi="Times New Roman"/>
      <w:sz w:val="28"/>
      <w:szCs w:val="28"/>
      <w:lang w:eastAsia="ru-RU"/>
    </w:rPr>
  </w:style>
  <w:style w:type="paragraph" w:styleId="a9">
    <w:name w:val="footer"/>
    <w:basedOn w:val="a0"/>
    <w:link w:val="aa"/>
    <w:uiPriority w:val="99"/>
    <w:unhideWhenUsed/>
    <w:rsid w:val="00A92A63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A92A63"/>
    <w:rPr>
      <w:rFonts w:ascii="Times New Roman" w:eastAsiaTheme="minorEastAsia" w:hAnsi="Times New Roman"/>
      <w:sz w:val="28"/>
      <w:szCs w:val="28"/>
      <w:lang w:eastAsia="ru-RU"/>
    </w:rPr>
  </w:style>
  <w:style w:type="table" w:styleId="ab">
    <w:name w:val="Table Grid"/>
    <w:basedOn w:val="a2"/>
    <w:uiPriority w:val="39"/>
    <w:rsid w:val="00BD7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7F2EA3"/>
    <w:rPr>
      <w:color w:val="808080"/>
    </w:rPr>
  </w:style>
  <w:style w:type="paragraph" w:customStyle="1" w:styleId="ad">
    <w:name w:val="Введение_заключение"/>
    <w:basedOn w:val="1"/>
    <w:next w:val="a0"/>
    <w:qFormat/>
    <w:rsid w:val="001838A1"/>
    <w:pPr>
      <w:numPr>
        <w:numId w:val="0"/>
      </w:numPr>
      <w:jc w:val="center"/>
    </w:pPr>
  </w:style>
  <w:style w:type="paragraph" w:customStyle="1" w:styleId="ae">
    <w:name w:val="Рисунок"/>
    <w:basedOn w:val="a0"/>
    <w:next w:val="a0"/>
    <w:qFormat/>
    <w:rsid w:val="001838A1"/>
    <w:pPr>
      <w:keepNext/>
      <w:ind w:firstLine="0"/>
      <w:jc w:val="center"/>
    </w:pPr>
  </w:style>
  <w:style w:type="paragraph" w:customStyle="1" w:styleId="a">
    <w:name w:val="Список_ТИРЕ"/>
    <w:basedOn w:val="a0"/>
    <w:qFormat/>
    <w:rsid w:val="006841A3"/>
    <w:pPr>
      <w:numPr>
        <w:numId w:val="28"/>
      </w:numPr>
      <w:ind w:left="0" w:firstLine="851"/>
    </w:pPr>
  </w:style>
  <w:style w:type="paragraph" w:customStyle="1" w:styleId="af">
    <w:name w:val="Название рисунка"/>
    <w:basedOn w:val="a0"/>
    <w:next w:val="a0"/>
    <w:uiPriority w:val="2"/>
    <w:qFormat/>
    <w:rsid w:val="003F2061"/>
    <w:pPr>
      <w:keepLines/>
      <w:ind w:firstLine="0"/>
      <w:jc w:val="center"/>
    </w:pPr>
    <w:rPr>
      <w:rFonts w:eastAsia="Times New Roman" w:cs="Times New Roman"/>
      <w:bCs/>
      <w:szCs w:val="20"/>
    </w:rPr>
  </w:style>
  <w:style w:type="table" w:customStyle="1" w:styleId="11">
    <w:name w:val="Сетка таблицы1"/>
    <w:basedOn w:val="a2"/>
    <w:next w:val="ab"/>
    <w:uiPriority w:val="39"/>
    <w:rsid w:val="00C92034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6396B-3E6C-4E2D-8580-7361F8A1D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1034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Чудаева Ульяна Константиновна</dc:creator>
  <cp:keywords/>
  <dc:description/>
  <cp:lastModifiedBy>Андрей Бартенев</cp:lastModifiedBy>
  <cp:revision>3</cp:revision>
  <dcterms:created xsi:type="dcterms:W3CDTF">2025-12-01T22:21:00Z</dcterms:created>
  <dcterms:modified xsi:type="dcterms:W3CDTF">2025-12-01T23:32:00Z</dcterms:modified>
</cp:coreProperties>
</file>