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51471"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735E0552"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Pr>
          <w:rFonts w:eastAsia="Times New Roman" w:cs="Times New Roman"/>
        </w:rPr>
        <w:t>П</w:t>
      </w:r>
      <w:r w:rsidRPr="006A0481">
        <w:rPr>
          <w:rFonts w:eastAsia="Times New Roman" w:cs="Times New Roman"/>
        </w:rPr>
        <w:t xml:space="preserve">олитехнический </w:t>
      </w:r>
      <w:r>
        <w:rPr>
          <w:rFonts w:eastAsia="Times New Roman" w:cs="Times New Roman"/>
        </w:rPr>
        <w:t>У</w:t>
      </w:r>
      <w:r w:rsidRPr="006A0481">
        <w:rPr>
          <w:rFonts w:eastAsia="Times New Roman" w:cs="Times New Roman"/>
        </w:rPr>
        <w:t>ниверситет</w:t>
      </w:r>
      <w:r w:rsidRPr="00FF6364">
        <w:rPr>
          <w:rFonts w:eastAsia="Times New Roman" w:cs="Times New Roman"/>
        </w:rPr>
        <w:t xml:space="preserve"> Петра Великого</w:t>
      </w:r>
    </w:p>
    <w:p w14:paraId="78FF058F"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w:t>
      </w:r>
    </w:p>
    <w:p w14:paraId="6A853901"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Pr>
          <w:rFonts w:eastAsia="Times New Roman" w:cs="Times New Roman"/>
        </w:rPr>
        <w:t>компьютерных наук и кибербезопасности</w:t>
      </w:r>
    </w:p>
    <w:p w14:paraId="13E8D786"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spacing w:val="62"/>
        </w:rPr>
      </w:pPr>
      <w:r>
        <w:rPr>
          <w:rFonts w:eastAsia="Times New Roman" w:cs="Times New Roman"/>
          <w:b/>
        </w:rPr>
        <w:t>Высшая школа кибербезопасности</w:t>
      </w:r>
    </w:p>
    <w:p w14:paraId="5C293578" w14:textId="3E2C4D74" w:rsidR="00015A36" w:rsidRPr="006A0481" w:rsidRDefault="00015A36" w:rsidP="00015A36">
      <w:pPr>
        <w:numPr>
          <w:ilvl w:val="0"/>
          <w:numId w:val="1"/>
        </w:numPr>
        <w:suppressAutoHyphens/>
        <w:spacing w:line="240" w:lineRule="auto"/>
        <w:ind w:left="0" w:firstLine="0"/>
        <w:jc w:val="center"/>
        <w:rPr>
          <w:rFonts w:eastAsia="Times New Roman" w:cs="Times New Roman"/>
          <w:spacing w:val="62"/>
        </w:rPr>
      </w:pPr>
    </w:p>
    <w:p w14:paraId="33F52E69" w14:textId="77777777" w:rsidR="00015A36" w:rsidRPr="00B57B60" w:rsidRDefault="00015A36" w:rsidP="00015A36">
      <w:pPr>
        <w:spacing w:line="240" w:lineRule="auto"/>
        <w:rPr>
          <w:sz w:val="24"/>
          <w:szCs w:val="24"/>
        </w:rPr>
      </w:pPr>
    </w:p>
    <w:p w14:paraId="6002489C" w14:textId="77777777" w:rsidR="00015A36" w:rsidRPr="00B57B60" w:rsidRDefault="00015A36" w:rsidP="00015A36">
      <w:pPr>
        <w:spacing w:line="240" w:lineRule="auto"/>
        <w:rPr>
          <w:sz w:val="24"/>
          <w:szCs w:val="24"/>
        </w:rPr>
      </w:pPr>
    </w:p>
    <w:p w14:paraId="52A87A0A" w14:textId="77777777" w:rsidR="00015A36" w:rsidRPr="00B57B60" w:rsidRDefault="00015A36" w:rsidP="00015A36">
      <w:pPr>
        <w:spacing w:line="240" w:lineRule="auto"/>
        <w:rPr>
          <w:sz w:val="24"/>
          <w:szCs w:val="24"/>
        </w:rPr>
      </w:pPr>
    </w:p>
    <w:p w14:paraId="245EA4A8" w14:textId="77777777" w:rsidR="00015A36" w:rsidRPr="00B57B60" w:rsidRDefault="00015A36" w:rsidP="00015A36">
      <w:pPr>
        <w:spacing w:line="240" w:lineRule="auto"/>
        <w:rPr>
          <w:sz w:val="24"/>
          <w:szCs w:val="24"/>
        </w:rPr>
      </w:pPr>
    </w:p>
    <w:p w14:paraId="5DDF7E65" w14:textId="77777777" w:rsidR="00015A36" w:rsidRPr="00B57B60" w:rsidRDefault="00015A36" w:rsidP="00015A36">
      <w:pPr>
        <w:spacing w:line="240" w:lineRule="auto"/>
        <w:rPr>
          <w:sz w:val="24"/>
          <w:szCs w:val="24"/>
        </w:rPr>
      </w:pPr>
    </w:p>
    <w:p w14:paraId="6200DFD3" w14:textId="77777777" w:rsidR="00015A36" w:rsidRPr="00B57B60" w:rsidRDefault="00015A36" w:rsidP="00015A36">
      <w:pPr>
        <w:spacing w:line="240" w:lineRule="auto"/>
        <w:rPr>
          <w:sz w:val="24"/>
          <w:szCs w:val="24"/>
        </w:rPr>
      </w:pPr>
    </w:p>
    <w:p w14:paraId="56979A83" w14:textId="77777777" w:rsidR="00015A36" w:rsidRPr="00B57B60" w:rsidRDefault="00015A36" w:rsidP="00015A36">
      <w:pPr>
        <w:spacing w:line="240" w:lineRule="auto"/>
        <w:rPr>
          <w:sz w:val="24"/>
          <w:szCs w:val="24"/>
        </w:rPr>
      </w:pPr>
    </w:p>
    <w:p w14:paraId="110F6CE8" w14:textId="77777777" w:rsidR="00015A36" w:rsidRPr="00B57B60" w:rsidRDefault="00015A36" w:rsidP="00015A36">
      <w:pPr>
        <w:spacing w:line="240" w:lineRule="auto"/>
        <w:rPr>
          <w:sz w:val="24"/>
          <w:szCs w:val="24"/>
        </w:rPr>
      </w:pPr>
    </w:p>
    <w:p w14:paraId="17D1C78A" w14:textId="77777777" w:rsidR="00015A36" w:rsidRDefault="00015A36" w:rsidP="00015A36">
      <w:pPr>
        <w:spacing w:line="240" w:lineRule="auto"/>
        <w:rPr>
          <w:sz w:val="24"/>
          <w:szCs w:val="24"/>
        </w:rPr>
      </w:pPr>
    </w:p>
    <w:p w14:paraId="65E0C901" w14:textId="77777777" w:rsidR="00015A36" w:rsidRPr="00B57B60" w:rsidRDefault="00015A36" w:rsidP="00015A36">
      <w:pPr>
        <w:spacing w:line="240" w:lineRule="auto"/>
        <w:rPr>
          <w:sz w:val="24"/>
          <w:szCs w:val="24"/>
        </w:rPr>
      </w:pPr>
    </w:p>
    <w:p w14:paraId="7B8C1D53" w14:textId="112C7E37" w:rsidR="00015A36" w:rsidRPr="00BC257F" w:rsidRDefault="00015A36" w:rsidP="00015A36">
      <w:pPr>
        <w:spacing w:line="240" w:lineRule="auto"/>
        <w:ind w:firstLine="0"/>
        <w:jc w:val="center"/>
        <w:rPr>
          <w:caps/>
          <w:sz w:val="24"/>
          <w:szCs w:val="24"/>
        </w:rPr>
      </w:pPr>
      <w:bookmarkStart w:id="0" w:name="_Hlk213972509"/>
      <w:r>
        <w:rPr>
          <w:b/>
          <w:sz w:val="32"/>
          <w:szCs w:val="32"/>
          <w:lang w:val="en-US"/>
        </w:rPr>
        <w:t>ЛАБОРАТОРНАЯ</w:t>
      </w:r>
      <w:r>
        <w:rPr>
          <w:b/>
          <w:sz w:val="32"/>
          <w:szCs w:val="32"/>
        </w:rPr>
        <w:t xml:space="preserve"> РАБОТА № </w:t>
      </w:r>
      <w:r w:rsidR="00513B52">
        <w:rPr>
          <w:b/>
          <w:sz w:val="32"/>
          <w:szCs w:val="32"/>
        </w:rPr>
        <w:t>11</w:t>
      </w:r>
    </w:p>
    <w:p w14:paraId="494E03EB" w14:textId="77777777" w:rsidR="00015A36" w:rsidRDefault="00015A36" w:rsidP="00015A36">
      <w:pPr>
        <w:suppressAutoHyphens/>
        <w:spacing w:line="240" w:lineRule="auto"/>
        <w:rPr>
          <w:rFonts w:eastAsia="Times New Roman" w:cs="Times New Roman"/>
          <w:spacing w:val="62"/>
        </w:rPr>
      </w:pPr>
    </w:p>
    <w:p w14:paraId="50F9377F" w14:textId="30E774FB" w:rsidR="00015A36" w:rsidRPr="00601F8B" w:rsidRDefault="00015A36" w:rsidP="00015A36">
      <w:pPr>
        <w:numPr>
          <w:ilvl w:val="0"/>
          <w:numId w:val="1"/>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sidR="00513B52" w:rsidRPr="00513B52">
        <w:rPr>
          <w:b/>
          <w:bCs/>
          <w:color w:val="000000"/>
        </w:rPr>
        <w:t>Цифровая обработка сигналов</w:t>
      </w:r>
      <w:r w:rsidRPr="006A0481">
        <w:rPr>
          <w:rFonts w:eastAsia="Times New Roman" w:cs="Times New Roman"/>
        </w:rPr>
        <w:t>»</w:t>
      </w:r>
    </w:p>
    <w:p w14:paraId="03D2D6E9" w14:textId="77777777" w:rsidR="00015A36" w:rsidRPr="006A0481" w:rsidRDefault="00015A36" w:rsidP="00015A36">
      <w:pPr>
        <w:numPr>
          <w:ilvl w:val="0"/>
          <w:numId w:val="1"/>
        </w:numPr>
        <w:spacing w:line="240" w:lineRule="auto"/>
        <w:ind w:left="0" w:firstLine="0"/>
        <w:contextualSpacing/>
        <w:jc w:val="center"/>
        <w:rPr>
          <w:rFonts w:eastAsia="Times New Roman" w:cs="Times New Roman"/>
          <w:b/>
        </w:rPr>
      </w:pPr>
    </w:p>
    <w:p w14:paraId="4A8B5EF8"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Pr>
          <w:rFonts w:eastAsia="Times New Roman" w:cs="Times New Roman"/>
        </w:rPr>
        <w:t>Электроника и схемотехника</w:t>
      </w:r>
      <w:r w:rsidRPr="006A0481">
        <w:rPr>
          <w:rFonts w:eastAsia="Times New Roman" w:cs="Times New Roman"/>
        </w:rPr>
        <w:t>»</w:t>
      </w:r>
      <w:bookmarkEnd w:id="0"/>
    </w:p>
    <w:p w14:paraId="5FC71E04" w14:textId="77777777" w:rsidR="00015A36" w:rsidRDefault="00015A36" w:rsidP="00015A36"/>
    <w:p w14:paraId="03357144" w14:textId="77777777" w:rsidR="008E1B55" w:rsidRDefault="008E1B55" w:rsidP="008E1B55"/>
    <w:p w14:paraId="3447020A" w14:textId="77777777" w:rsidR="008E1B55" w:rsidRDefault="008E1B55" w:rsidP="008E1B55"/>
    <w:p w14:paraId="2326064A" w14:textId="77777777" w:rsidR="008E1B55" w:rsidRDefault="008E1B55" w:rsidP="008E1B55"/>
    <w:p w14:paraId="04CC0866" w14:textId="4168AF1A" w:rsidR="008E1B55" w:rsidRPr="00B57B60" w:rsidRDefault="008E1B55" w:rsidP="008E1B55">
      <w:pPr>
        <w:pStyle w:val="a4"/>
        <w:numPr>
          <w:ilvl w:val="0"/>
          <w:numId w:val="1"/>
        </w:numPr>
        <w:tabs>
          <w:tab w:val="clear" w:pos="0"/>
        </w:tabs>
        <w:spacing w:after="200" w:line="240" w:lineRule="auto"/>
        <w:ind w:left="567" w:firstLine="0"/>
        <w:jc w:val="left"/>
        <w:rPr>
          <w:rFonts w:cs="Times New Roman"/>
        </w:rPr>
      </w:pPr>
      <w:bookmarkStart w:id="1" w:name="_Hlk213972535"/>
      <w:r w:rsidRPr="00B57B60">
        <w:rPr>
          <w:rFonts w:cs="Times New Roman"/>
        </w:rPr>
        <w:t>Выполнил</w:t>
      </w:r>
    </w:p>
    <w:p w14:paraId="226AD76C" w14:textId="200B81CB" w:rsidR="008E1B55" w:rsidRPr="00B57B60" w:rsidRDefault="008E1B55" w:rsidP="008E1B55">
      <w:pPr>
        <w:pStyle w:val="a4"/>
        <w:numPr>
          <w:ilvl w:val="0"/>
          <w:numId w:val="1"/>
        </w:numPr>
        <w:tabs>
          <w:tab w:val="clear" w:pos="0"/>
          <w:tab w:val="left" w:pos="3960"/>
          <w:tab w:val="left" w:pos="6840"/>
        </w:tabs>
        <w:spacing w:after="200" w:line="240" w:lineRule="auto"/>
        <w:ind w:left="567" w:firstLine="0"/>
        <w:rPr>
          <w:rFonts w:cs="Times New Roman"/>
        </w:rPr>
      </w:pPr>
      <w:r>
        <w:rPr>
          <w:rFonts w:cs="Times New Roman"/>
        </w:rPr>
        <w:t>студент гр. 5151003</w:t>
      </w:r>
      <w:r w:rsidRPr="00D001AA">
        <w:rPr>
          <w:rFonts w:cs="Times New Roman"/>
        </w:rPr>
        <w:t>/</w:t>
      </w:r>
      <w:r>
        <w:rPr>
          <w:rFonts w:cs="Times New Roman"/>
        </w:rPr>
        <w:t>40002</w:t>
      </w:r>
      <w:r w:rsidRPr="00B57B60">
        <w:rPr>
          <w:rFonts w:cs="Times New Roman"/>
        </w:rPr>
        <w:tab/>
      </w:r>
      <w:r w:rsidRPr="00B57B60">
        <w:rPr>
          <w:rFonts w:cs="Times New Roman"/>
        </w:rPr>
        <w:tab/>
      </w:r>
      <w:r>
        <w:rPr>
          <w:rFonts w:cs="Times New Roman"/>
        </w:rPr>
        <w:t xml:space="preserve">     Бартенев А. А.</w:t>
      </w:r>
    </w:p>
    <w:p w14:paraId="77D6FDB5" w14:textId="77777777" w:rsidR="008E1B55" w:rsidRDefault="008E1B55" w:rsidP="008E1B55">
      <w:pPr>
        <w:pStyle w:val="a4"/>
        <w:tabs>
          <w:tab w:val="left" w:pos="4746"/>
          <w:tab w:val="left" w:pos="6840"/>
        </w:tabs>
        <w:spacing w:line="240" w:lineRule="auto"/>
        <w:ind w:left="0" w:firstLine="0"/>
        <w:jc w:val="center"/>
        <w:rPr>
          <w:rFonts w:cs="Times New Roman"/>
          <w:sz w:val="22"/>
          <w:szCs w:val="22"/>
        </w:rPr>
      </w:pP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0DD000CB" w14:textId="77777777" w:rsidR="008E1B55" w:rsidRPr="003C3568" w:rsidRDefault="008E1B55" w:rsidP="008E1B55">
      <w:pPr>
        <w:pStyle w:val="a4"/>
        <w:tabs>
          <w:tab w:val="left" w:pos="4746"/>
          <w:tab w:val="left" w:pos="6840"/>
        </w:tabs>
        <w:spacing w:line="240" w:lineRule="auto"/>
        <w:ind w:left="567" w:firstLine="0"/>
        <w:rPr>
          <w:rFonts w:cs="Times New Roman"/>
          <w:sz w:val="22"/>
          <w:szCs w:val="22"/>
        </w:rPr>
      </w:pPr>
      <w:r>
        <w:rPr>
          <w:rFonts w:cs="Times New Roman"/>
          <w:sz w:val="22"/>
          <w:szCs w:val="22"/>
        </w:rPr>
        <w:t xml:space="preserve">          </w:t>
      </w:r>
      <w:r w:rsidRPr="007C4B72">
        <w:rPr>
          <w:rFonts w:cs="Times New Roman"/>
          <w:sz w:val="22"/>
          <w:szCs w:val="22"/>
        </w:rPr>
        <w:tab/>
      </w:r>
      <w:r w:rsidRPr="007C4B72">
        <w:rPr>
          <w:rFonts w:cs="Times New Roman"/>
          <w:sz w:val="22"/>
          <w:szCs w:val="22"/>
        </w:rPr>
        <w:tab/>
      </w:r>
      <w:r w:rsidRPr="007C4B72">
        <w:rPr>
          <w:rFonts w:cs="Times New Roman"/>
          <w:sz w:val="22"/>
          <w:szCs w:val="22"/>
        </w:rPr>
        <w:tab/>
      </w:r>
      <w:r w:rsidRPr="007C4B72">
        <w:rPr>
          <w:rFonts w:cs="Times New Roman"/>
          <w:sz w:val="22"/>
          <w:szCs w:val="22"/>
        </w:rPr>
        <w:tab/>
      </w:r>
    </w:p>
    <w:p w14:paraId="7FBB1EEB" w14:textId="68DC2EB2" w:rsidR="008E1B55" w:rsidRPr="00B57B60" w:rsidRDefault="008E1B55" w:rsidP="008E1B55">
      <w:pPr>
        <w:pStyle w:val="a4"/>
        <w:numPr>
          <w:ilvl w:val="0"/>
          <w:numId w:val="1"/>
        </w:numPr>
        <w:tabs>
          <w:tab w:val="clear" w:pos="0"/>
        </w:tabs>
        <w:spacing w:before="240" w:after="200" w:line="240" w:lineRule="auto"/>
        <w:ind w:left="567" w:firstLine="0"/>
        <w:jc w:val="left"/>
        <w:rPr>
          <w:rFonts w:cs="Times New Roman"/>
        </w:rPr>
      </w:pPr>
      <w:r>
        <w:rPr>
          <w:rFonts w:cs="Times New Roman"/>
        </w:rPr>
        <w:t xml:space="preserve">Старший    </w:t>
      </w:r>
      <w:r>
        <w:rPr>
          <w:rFonts w:cs="Times New Roman"/>
          <w:lang w:val="en-US"/>
        </w:rPr>
        <w:tab/>
      </w:r>
      <w:r>
        <w:rPr>
          <w:rFonts w:cs="Times New Roman"/>
          <w:lang w:val="en-US"/>
        </w:rPr>
        <w:tab/>
      </w:r>
      <w:r>
        <w:rPr>
          <w:rFonts w:cs="Times New Roman"/>
          <w:lang w:val="en-US"/>
        </w:rPr>
        <w:tab/>
      </w:r>
      <w:r>
        <w:rPr>
          <w:rFonts w:cs="Times New Roman"/>
          <w:lang w:val="en-US"/>
        </w:rPr>
        <w:tab/>
      </w:r>
      <w:r>
        <w:rPr>
          <w:rFonts w:cs="Times New Roman"/>
          <w:lang w:val="en-US"/>
        </w:rPr>
        <w:tab/>
      </w:r>
      <w:r>
        <w:rPr>
          <w:rFonts w:cs="Times New Roman"/>
          <w:lang w:val="en-US"/>
        </w:rPr>
        <w:tab/>
      </w:r>
      <w:r>
        <w:rPr>
          <w:rFonts w:cs="Times New Roman"/>
          <w:lang w:val="en-US"/>
        </w:rPr>
        <w:tab/>
        <w:t xml:space="preserve"> </w:t>
      </w:r>
      <w:r>
        <w:rPr>
          <w:rFonts w:cs="Times New Roman"/>
        </w:rPr>
        <w:tab/>
        <w:t xml:space="preserve">  Макаров А. С.</w:t>
      </w:r>
    </w:p>
    <w:p w14:paraId="489E1FE5" w14:textId="77777777" w:rsidR="008E1B55" w:rsidRPr="00B57B60" w:rsidRDefault="008E1B55" w:rsidP="008E1B55">
      <w:pPr>
        <w:pStyle w:val="a4"/>
        <w:tabs>
          <w:tab w:val="left" w:pos="3960"/>
          <w:tab w:val="left" w:pos="6840"/>
        </w:tabs>
        <w:spacing w:after="200" w:line="240" w:lineRule="auto"/>
        <w:ind w:left="567" w:firstLine="0"/>
        <w:jc w:val="left"/>
        <w:rPr>
          <w:rFonts w:cs="Times New Roman"/>
        </w:rPr>
      </w:pPr>
      <w:r>
        <w:rPr>
          <w:rFonts w:cs="Times New Roman"/>
        </w:rPr>
        <w:t>Преподаватель</w:t>
      </w:r>
      <w:r w:rsidRPr="00B57B60">
        <w:rPr>
          <w:rFonts w:cs="Times New Roman"/>
        </w:rPr>
        <w:tab/>
      </w:r>
      <w:r w:rsidRPr="00B57B60">
        <w:rPr>
          <w:rFonts w:cs="Times New Roman"/>
        </w:rPr>
        <w:tab/>
      </w:r>
      <w:r>
        <w:rPr>
          <w:rFonts w:cs="Times New Roman"/>
        </w:rPr>
        <w:t xml:space="preserve">     </w:t>
      </w:r>
    </w:p>
    <w:p w14:paraId="753A7E36" w14:textId="77777777" w:rsidR="008E1B55" w:rsidRPr="00C53ADA" w:rsidRDefault="008E1B55" w:rsidP="008E1B55">
      <w:pPr>
        <w:tabs>
          <w:tab w:val="left" w:pos="4746"/>
          <w:tab w:val="left" w:pos="6840"/>
        </w:tabs>
        <w:spacing w:line="240" w:lineRule="auto"/>
        <w:ind w:firstLine="0"/>
        <w:jc w:val="center"/>
        <w:rPr>
          <w:rFonts w:cs="Times New Roman"/>
          <w:sz w:val="22"/>
          <w:szCs w:val="22"/>
        </w:rPr>
      </w:pP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bookmarkEnd w:id="1"/>
    <w:p w14:paraId="75305881" w14:textId="77777777" w:rsidR="00015A36" w:rsidRPr="00B57B60" w:rsidRDefault="00015A36" w:rsidP="00015A36">
      <w:pPr>
        <w:pStyle w:val="a4"/>
        <w:numPr>
          <w:ilvl w:val="0"/>
          <w:numId w:val="1"/>
        </w:numPr>
        <w:tabs>
          <w:tab w:val="left" w:pos="3960"/>
          <w:tab w:val="left" w:pos="6840"/>
        </w:tabs>
        <w:spacing w:after="200" w:line="276" w:lineRule="auto"/>
        <w:jc w:val="left"/>
      </w:pPr>
    </w:p>
    <w:p w14:paraId="5AC05216" w14:textId="77777777" w:rsidR="00015A36" w:rsidRPr="006A0481" w:rsidRDefault="00015A36" w:rsidP="00015A36">
      <w:pPr>
        <w:numPr>
          <w:ilvl w:val="0"/>
          <w:numId w:val="1"/>
        </w:numPr>
        <w:tabs>
          <w:tab w:val="left" w:pos="4746"/>
          <w:tab w:val="left" w:pos="6840"/>
        </w:tabs>
        <w:suppressAutoHyphens/>
        <w:spacing w:line="240" w:lineRule="auto"/>
        <w:jc w:val="left"/>
        <w:rPr>
          <w:rFonts w:eastAsia="Times New Roman" w:cs="Times New Roman"/>
        </w:rPr>
      </w:pPr>
    </w:p>
    <w:p w14:paraId="1F19EE56" w14:textId="77777777" w:rsidR="00015A36" w:rsidRDefault="00015A36" w:rsidP="00015A36">
      <w:pPr>
        <w:tabs>
          <w:tab w:val="left" w:pos="3960"/>
          <w:tab w:val="left" w:pos="6840"/>
        </w:tabs>
        <w:suppressAutoHyphens/>
        <w:spacing w:line="240" w:lineRule="auto"/>
        <w:jc w:val="left"/>
        <w:rPr>
          <w:rFonts w:eastAsia="Times New Roman" w:cs="Times New Roman"/>
        </w:rPr>
      </w:pPr>
    </w:p>
    <w:p w14:paraId="40D912A3" w14:textId="77777777" w:rsidR="00015A36" w:rsidRDefault="00015A36" w:rsidP="00015A36">
      <w:pPr>
        <w:tabs>
          <w:tab w:val="left" w:pos="3960"/>
          <w:tab w:val="left" w:pos="6840"/>
        </w:tabs>
        <w:suppressAutoHyphens/>
        <w:spacing w:line="240" w:lineRule="auto"/>
        <w:jc w:val="left"/>
        <w:rPr>
          <w:rFonts w:eastAsia="Times New Roman" w:cs="Times New Roman"/>
        </w:rPr>
      </w:pPr>
    </w:p>
    <w:p w14:paraId="428A1109" w14:textId="2FD25D72" w:rsidR="00015A36" w:rsidRDefault="00015A36" w:rsidP="00015A36">
      <w:pPr>
        <w:suppressAutoHyphens/>
        <w:spacing w:line="240" w:lineRule="auto"/>
        <w:ind w:firstLine="0"/>
        <w:rPr>
          <w:rFonts w:eastAsia="Times New Roman" w:cs="Times New Roman"/>
        </w:rPr>
      </w:pPr>
    </w:p>
    <w:p w14:paraId="3457B9AE" w14:textId="77777777" w:rsidR="00015A36" w:rsidRDefault="00015A36" w:rsidP="00015A36">
      <w:pPr>
        <w:suppressAutoHyphens/>
        <w:spacing w:line="240" w:lineRule="auto"/>
        <w:ind w:firstLine="0"/>
        <w:rPr>
          <w:rFonts w:eastAsia="Times New Roman" w:cs="Times New Roman"/>
        </w:rPr>
      </w:pPr>
    </w:p>
    <w:p w14:paraId="1BA60EB5" w14:textId="77777777" w:rsidR="00015A36" w:rsidRDefault="00015A36" w:rsidP="00015A36">
      <w:pPr>
        <w:suppressAutoHyphens/>
        <w:spacing w:line="240" w:lineRule="auto"/>
        <w:jc w:val="center"/>
        <w:rPr>
          <w:rFonts w:eastAsia="Times New Roman" w:cs="Times New Roman"/>
        </w:rPr>
      </w:pPr>
    </w:p>
    <w:p w14:paraId="4C8EFB36" w14:textId="77777777" w:rsidR="00015A36" w:rsidRDefault="00015A36" w:rsidP="00015A36">
      <w:pPr>
        <w:suppressAutoHyphens/>
        <w:spacing w:line="240" w:lineRule="auto"/>
        <w:jc w:val="center"/>
        <w:rPr>
          <w:rFonts w:eastAsia="Times New Roman" w:cs="Times New Roman"/>
        </w:rPr>
      </w:pPr>
    </w:p>
    <w:p w14:paraId="24482F12" w14:textId="77777777" w:rsidR="00015A36" w:rsidRPr="006A0481" w:rsidRDefault="00015A36" w:rsidP="00015A36">
      <w:pPr>
        <w:numPr>
          <w:ilvl w:val="0"/>
          <w:numId w:val="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004280F6" w14:textId="56CFF866" w:rsidR="00015A36" w:rsidRDefault="00015A36" w:rsidP="00015A36">
      <w:pPr>
        <w:numPr>
          <w:ilvl w:val="0"/>
          <w:numId w:val="1"/>
        </w:numPr>
        <w:suppressAutoHyphens/>
        <w:spacing w:line="240" w:lineRule="auto"/>
        <w:ind w:left="0" w:firstLine="0"/>
        <w:jc w:val="center"/>
        <w:rPr>
          <w:rFonts w:eastAsia="Times New Roman" w:cs="Times New Roman"/>
        </w:rPr>
      </w:pPr>
      <w:r>
        <w:rPr>
          <w:rFonts w:eastAsia="Times New Roman" w:cs="Times New Roman"/>
        </w:rPr>
        <w:t>202</w:t>
      </w:r>
      <w:r w:rsidR="000A2080">
        <w:rPr>
          <w:rFonts w:eastAsia="Times New Roman" w:cs="Times New Roman"/>
          <w:lang w:val="en-US"/>
        </w:rPr>
        <w:t>5</w:t>
      </w:r>
    </w:p>
    <w:p w14:paraId="0F5AA2D1" w14:textId="77777777" w:rsidR="008E1B55" w:rsidRDefault="008E1B55" w:rsidP="00015A36">
      <w:pPr>
        <w:numPr>
          <w:ilvl w:val="0"/>
          <w:numId w:val="1"/>
        </w:numPr>
        <w:suppressAutoHyphens/>
        <w:spacing w:line="240" w:lineRule="auto"/>
        <w:ind w:left="0" w:firstLine="0"/>
        <w:jc w:val="center"/>
        <w:rPr>
          <w:rFonts w:eastAsia="Times New Roman" w:cs="Times New Roman"/>
        </w:rPr>
      </w:pPr>
    </w:p>
    <w:p w14:paraId="125A126B" w14:textId="2CD390E4" w:rsidR="00015A36" w:rsidRPr="00275CD3" w:rsidRDefault="00015A36" w:rsidP="000A2080">
      <w:pPr>
        <w:pStyle w:val="1"/>
        <w:numPr>
          <w:ilvl w:val="0"/>
          <w:numId w:val="0"/>
        </w:numPr>
        <w:ind w:left="360"/>
        <w:jc w:val="center"/>
        <w:rPr>
          <w:rStyle w:val="10"/>
          <w:b/>
          <w:bCs/>
          <w:caps/>
        </w:rPr>
      </w:pPr>
      <w:r>
        <w:lastRenderedPageBreak/>
        <w:t>ЦЕль работы</w:t>
      </w:r>
    </w:p>
    <w:p w14:paraId="127FA0D1" w14:textId="1ECB9E86" w:rsidR="00867016" w:rsidRPr="00A92A63" w:rsidRDefault="00513B52" w:rsidP="000A2080">
      <w:pPr>
        <w:pStyle w:val="Standard"/>
        <w:spacing w:line="360" w:lineRule="auto"/>
        <w:rPr>
          <w:szCs w:val="28"/>
        </w:rPr>
      </w:pPr>
      <w:r w:rsidRPr="00513B52">
        <w:rPr>
          <w:szCs w:val="28"/>
        </w:rPr>
        <w:t>Изучить принципы преобразования сигнала из аналогового в цифровой и обратно. Изучить принцип функционирования аналогово-цифрового и цифро-аналогового преобразователей</w:t>
      </w:r>
      <w:r w:rsidR="00F731A5" w:rsidRPr="00F731A5">
        <w:rPr>
          <w:szCs w:val="28"/>
        </w:rPr>
        <w:t>.</w:t>
      </w:r>
    </w:p>
    <w:p w14:paraId="17556C07" w14:textId="33E7D76A" w:rsidR="001838A1" w:rsidRDefault="00015A36" w:rsidP="001838A1">
      <w:pPr>
        <w:pStyle w:val="1"/>
        <w:numPr>
          <w:ilvl w:val="0"/>
          <w:numId w:val="0"/>
        </w:numPr>
        <w:ind w:left="567" w:hanging="567"/>
        <w:jc w:val="center"/>
      </w:pPr>
      <w:r>
        <w:t>Ход работы</w:t>
      </w:r>
      <w:r w:rsidR="001838A1">
        <w:t xml:space="preserve"> </w:t>
      </w:r>
    </w:p>
    <w:p w14:paraId="3744EFD9" w14:textId="6E1927BA" w:rsidR="001838A1" w:rsidRDefault="00513B52" w:rsidP="001838A1">
      <w:pPr>
        <w:pStyle w:val="a4"/>
        <w:numPr>
          <w:ilvl w:val="0"/>
          <w:numId w:val="27"/>
        </w:numPr>
        <w:ind w:left="0" w:firstLine="0"/>
      </w:pPr>
      <w:r w:rsidRPr="00513B52">
        <w:t>Расчет опорного напряжения Е0 на источнике V1</w:t>
      </w:r>
      <w:r w:rsidR="001838A1">
        <w:t>.</w:t>
      </w:r>
    </w:p>
    <w:p w14:paraId="72B8A233" w14:textId="2C56B2D5" w:rsidR="001838A1" w:rsidRDefault="00513B52" w:rsidP="001838A1">
      <w:pPr>
        <w:pStyle w:val="a4"/>
        <w:ind w:left="0" w:firstLine="0"/>
      </w:pPr>
      <w:r w:rsidRPr="00513B52">
        <w:t>Было рассчитано и опорное напряжение Е0 на источнике питания V1 для получения шага квантования ∆=15мВ</w:t>
      </w:r>
      <w:r w:rsidR="001838A1">
        <w:t>.</w:t>
      </w:r>
    </w:p>
    <w:p w14:paraId="19E94FF9" w14:textId="00BC3917" w:rsidR="00BE4E66" w:rsidRPr="00513B52" w:rsidRDefault="00513B52" w:rsidP="00513B52">
      <w:pPr>
        <w:pStyle w:val="a4"/>
        <w:ind w:left="0" w:firstLine="0"/>
      </w:pPr>
      <m:oMath>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p-1</m:t>
                </m:r>
              </m:sup>
            </m:sSup>
            <m:sSub>
              <m:sSubPr>
                <m:ctrlPr>
                  <w:rPr>
                    <w:rFonts w:ascii="Cambria Math" w:hAnsi="Cambria Math"/>
                    <w:i/>
                  </w:rPr>
                </m:ctrlPr>
              </m:sSubPr>
              <m:e>
                <m:r>
                  <w:rPr>
                    <w:rFonts w:ascii="Cambria Math" w:hAnsi="Cambria Math"/>
                  </w:rPr>
                  <m:t>K</m:t>
                </m:r>
              </m:e>
              <m:sub>
                <m:r>
                  <w:rPr>
                    <w:rFonts w:ascii="Cambria Math" w:hAnsi="Cambria Math"/>
                  </w:rPr>
                  <m:t>p-1</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0</m:t>
                </m:r>
              </m:sup>
            </m:sSup>
            <m:sSub>
              <m:sSubPr>
                <m:ctrlPr>
                  <w:rPr>
                    <w:rFonts w:ascii="Cambria Math" w:hAnsi="Cambria Math"/>
                    <w:i/>
                  </w:rPr>
                </m:ctrlPr>
              </m:sSubPr>
              <m:e>
                <m:r>
                  <w:rPr>
                    <w:rFonts w:ascii="Cambria Math" w:hAnsi="Cambria Math"/>
                  </w:rPr>
                  <m:t>K</m:t>
                </m:r>
              </m:e>
              <m:sub>
                <m:r>
                  <w:rPr>
                    <w:rFonts w:ascii="Cambria Math" w:hAnsi="Cambria Math"/>
                  </w:rPr>
                  <m:t>o</m:t>
                </m:r>
              </m:sub>
            </m:sSub>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3-1</m:t>
                </m:r>
              </m:sup>
            </m:sSup>
            <m:sSub>
              <m:sSubPr>
                <m:ctrlPr>
                  <w:rPr>
                    <w:rFonts w:ascii="Cambria Math" w:hAnsi="Cambria Math"/>
                    <w:i/>
                  </w:rPr>
                </m:ctrlPr>
              </m:sSubPr>
              <m:e>
                <m:r>
                  <w:rPr>
                    <w:rFonts w:ascii="Cambria Math" w:hAnsi="Cambria Math"/>
                  </w:rPr>
                  <m:t>K</m:t>
                </m:r>
              </m:e>
              <m:sub>
                <m:r>
                  <w:rPr>
                    <w:rFonts w:ascii="Cambria Math" w:hAnsi="Cambria Math"/>
                  </w:rPr>
                  <m:t>3-1</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0</m:t>
                </m:r>
              </m:sup>
            </m:sSup>
            <m:sSub>
              <m:sSubPr>
                <m:ctrlPr>
                  <w:rPr>
                    <w:rFonts w:ascii="Cambria Math" w:hAnsi="Cambria Math"/>
                    <w:i/>
                  </w:rPr>
                </m:ctrlPr>
              </m:sSubPr>
              <m:e>
                <m:r>
                  <w:rPr>
                    <w:rFonts w:ascii="Cambria Math" w:hAnsi="Cambria Math"/>
                  </w:rPr>
                  <m:t>K</m:t>
                </m:r>
              </m:e>
              <m:sub>
                <m:r>
                  <w:rPr>
                    <w:rFonts w:ascii="Cambria Math" w:hAnsi="Cambria Math"/>
                  </w:rPr>
                  <m:t>0</m:t>
                </m:r>
              </m:sub>
            </m:sSub>
          </m:e>
        </m:d>
        <m:r>
          <w:rPr>
            <w:rFonts w:ascii="Cambria Math" w:hAnsi="Cambria Math"/>
          </w:rPr>
          <m:t>∆=7*15=105</m:t>
        </m:r>
      </m:oMath>
      <w:r w:rsidRPr="00513B52">
        <w:t xml:space="preserve"> мВ</w:t>
      </w:r>
    </w:p>
    <w:p w14:paraId="0A04EA66" w14:textId="18A0F4A1" w:rsidR="008315BC" w:rsidRDefault="00513B52" w:rsidP="008315BC">
      <w:pPr>
        <w:pStyle w:val="a4"/>
        <w:numPr>
          <w:ilvl w:val="0"/>
          <w:numId w:val="27"/>
        </w:numPr>
        <w:ind w:left="0" w:firstLine="0"/>
      </w:pPr>
      <w:r w:rsidRPr="00513B52">
        <w:t>Исследование ЦАП (цифро-аналогового преобразователя)</w:t>
      </w:r>
      <w:r w:rsidR="001B4F34">
        <w:t>.</w:t>
      </w:r>
      <w:r w:rsidR="00EA0A7D">
        <w:t xml:space="preserve"> </w:t>
      </w:r>
    </w:p>
    <w:p w14:paraId="5CFF9D95" w14:textId="212D229C" w:rsidR="00DA1499" w:rsidRDefault="00513B52" w:rsidP="00DA1499">
      <w:pPr>
        <w:ind w:firstLine="0"/>
      </w:pPr>
      <w:r w:rsidRPr="00513B52">
        <w:rPr>
          <w:iCs/>
        </w:rPr>
        <w:t>Для изучения свойств ЦАП была собрана его схема</w:t>
      </w:r>
      <w:r w:rsidR="00DA1499" w:rsidRPr="008315BC">
        <w:t>.</w:t>
      </w:r>
    </w:p>
    <w:p w14:paraId="2DB70206" w14:textId="28916F8A" w:rsidR="00DA1499" w:rsidRDefault="00BD0F58" w:rsidP="00DA1499">
      <w:pPr>
        <w:ind w:firstLine="0"/>
      </w:pPr>
      <w:r w:rsidRPr="00BD0F58">
        <w:rPr>
          <w:noProof/>
        </w:rPr>
        <w:drawing>
          <wp:inline distT="0" distB="0" distL="0" distR="0" wp14:anchorId="451AF083" wp14:editId="2D55036A">
            <wp:extent cx="5940425" cy="2626360"/>
            <wp:effectExtent l="0" t="0" r="3175" b="2540"/>
            <wp:docPr id="1437878260" name="Рисунок 1" descr="Изображение выглядит как текст, диаграмма, линия,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78260" name="Рисунок 1" descr="Изображение выглядит как текст, диаграмма, линия, План&#10;&#10;Содержимое, созданное искусственным интеллектом, может быть неверным."/>
                    <pic:cNvPicPr/>
                  </pic:nvPicPr>
                  <pic:blipFill>
                    <a:blip r:embed="rId8"/>
                    <a:stretch>
                      <a:fillRect/>
                    </a:stretch>
                  </pic:blipFill>
                  <pic:spPr>
                    <a:xfrm>
                      <a:off x="0" y="0"/>
                      <a:ext cx="5940425" cy="2626360"/>
                    </a:xfrm>
                    <a:prstGeom prst="rect">
                      <a:avLst/>
                    </a:prstGeom>
                  </pic:spPr>
                </pic:pic>
              </a:graphicData>
            </a:graphic>
          </wp:inline>
        </w:drawing>
      </w:r>
    </w:p>
    <w:p w14:paraId="4906130A" w14:textId="202F40D8" w:rsidR="00EA0A7D" w:rsidRDefault="003D298C" w:rsidP="003D298C">
      <w:pPr>
        <w:ind w:firstLine="0"/>
        <w:jc w:val="center"/>
        <w:rPr>
          <w:iCs/>
          <w:sz w:val="24"/>
          <w:szCs w:val="24"/>
        </w:rPr>
      </w:pPr>
      <w:r w:rsidRPr="00AC78DE">
        <w:rPr>
          <w:sz w:val="24"/>
          <w:szCs w:val="24"/>
        </w:rPr>
        <w:t xml:space="preserve">Рисунок </w:t>
      </w:r>
      <w:r w:rsidR="00513B52">
        <w:rPr>
          <w:sz w:val="24"/>
          <w:szCs w:val="24"/>
        </w:rPr>
        <w:t>1</w:t>
      </w:r>
      <w:r w:rsidRPr="00AC78DE">
        <w:rPr>
          <w:sz w:val="24"/>
          <w:szCs w:val="24"/>
        </w:rPr>
        <w:t xml:space="preserve"> </w:t>
      </w:r>
      <w:r w:rsidRPr="00AC78DE">
        <w:t>–</w:t>
      </w:r>
      <w:r w:rsidRPr="00AC78DE">
        <w:rPr>
          <w:sz w:val="24"/>
          <w:szCs w:val="24"/>
        </w:rPr>
        <w:t xml:space="preserve"> </w:t>
      </w:r>
      <w:r w:rsidR="00BD0F58" w:rsidRPr="00BD0F58">
        <w:rPr>
          <w:iCs/>
          <w:sz w:val="24"/>
          <w:szCs w:val="24"/>
        </w:rPr>
        <w:t>Схема цифро-аналогового преобразователя</w:t>
      </w:r>
    </w:p>
    <w:p w14:paraId="640E670C" w14:textId="1F7F51CD" w:rsidR="00BD0F58" w:rsidRDefault="00BD0F58" w:rsidP="00BD0F58">
      <w:pPr>
        <w:ind w:firstLine="0"/>
        <w:rPr>
          <w:iCs/>
        </w:rPr>
      </w:pPr>
      <w:r w:rsidRPr="00BD0F58">
        <w:rPr>
          <w:iCs/>
        </w:rPr>
        <w:t>Была установлена и зафиксирована зависимость выходного напряжения от примененной комбинации сигналов</w:t>
      </w:r>
      <w:r>
        <w:rPr>
          <w:iCs/>
        </w:rPr>
        <w:t>.</w:t>
      </w:r>
    </w:p>
    <w:tbl>
      <w:tblPr>
        <w:tblStyle w:val="ab"/>
        <w:tblW w:w="0" w:type="auto"/>
        <w:jc w:val="center"/>
        <w:tblLook w:val="04A0" w:firstRow="1" w:lastRow="0" w:firstColumn="1" w:lastColumn="0" w:noHBand="0" w:noVBand="1"/>
      </w:tblPr>
      <w:tblGrid>
        <w:gridCol w:w="704"/>
        <w:gridCol w:w="709"/>
        <w:gridCol w:w="709"/>
        <w:gridCol w:w="1559"/>
      </w:tblGrid>
      <w:tr w:rsidR="00BD0F58" w:rsidRPr="00BD0F58" w14:paraId="1A76A951" w14:textId="77777777">
        <w:trPr>
          <w:jc w:val="center"/>
        </w:trPr>
        <w:tc>
          <w:tcPr>
            <w:tcW w:w="704" w:type="dxa"/>
            <w:tcBorders>
              <w:top w:val="single" w:sz="4" w:space="0" w:color="auto"/>
              <w:left w:val="single" w:sz="4" w:space="0" w:color="auto"/>
              <w:bottom w:val="single" w:sz="4" w:space="0" w:color="auto"/>
              <w:right w:val="single" w:sz="4" w:space="0" w:color="auto"/>
            </w:tcBorders>
            <w:hideMark/>
          </w:tcPr>
          <w:p w14:paraId="6F5DB605" w14:textId="77777777" w:rsidR="00BD0F58" w:rsidRPr="00BD0F58" w:rsidRDefault="00BD0F58" w:rsidP="00BD0F58">
            <w:pPr>
              <w:ind w:firstLine="0"/>
              <w:rPr>
                <w:iCs/>
                <w:lang w:val="en-GB"/>
              </w:rPr>
            </w:pPr>
            <w:r w:rsidRPr="00BD0F58">
              <w:rPr>
                <w:iCs/>
                <w:lang w:val="en-GB"/>
              </w:rPr>
              <w:t>S1</w:t>
            </w:r>
          </w:p>
        </w:tc>
        <w:tc>
          <w:tcPr>
            <w:tcW w:w="709" w:type="dxa"/>
            <w:tcBorders>
              <w:top w:val="single" w:sz="4" w:space="0" w:color="auto"/>
              <w:left w:val="single" w:sz="4" w:space="0" w:color="auto"/>
              <w:bottom w:val="single" w:sz="4" w:space="0" w:color="auto"/>
              <w:right w:val="single" w:sz="4" w:space="0" w:color="auto"/>
            </w:tcBorders>
            <w:hideMark/>
          </w:tcPr>
          <w:p w14:paraId="791CE270" w14:textId="77777777" w:rsidR="00BD0F58" w:rsidRPr="00BD0F58" w:rsidRDefault="00BD0F58" w:rsidP="00BD0F58">
            <w:pPr>
              <w:ind w:firstLine="0"/>
              <w:rPr>
                <w:iCs/>
                <w:lang w:val="en-GB"/>
              </w:rPr>
            </w:pPr>
            <w:r w:rsidRPr="00BD0F58">
              <w:rPr>
                <w:iCs/>
                <w:lang w:val="en-GB"/>
              </w:rPr>
              <w:t>S2</w:t>
            </w:r>
          </w:p>
        </w:tc>
        <w:tc>
          <w:tcPr>
            <w:tcW w:w="709" w:type="dxa"/>
            <w:tcBorders>
              <w:top w:val="single" w:sz="4" w:space="0" w:color="auto"/>
              <w:left w:val="single" w:sz="4" w:space="0" w:color="auto"/>
              <w:bottom w:val="single" w:sz="4" w:space="0" w:color="auto"/>
              <w:right w:val="single" w:sz="4" w:space="0" w:color="auto"/>
            </w:tcBorders>
            <w:hideMark/>
          </w:tcPr>
          <w:p w14:paraId="6427D002" w14:textId="77777777" w:rsidR="00BD0F58" w:rsidRPr="00BD0F58" w:rsidRDefault="00BD0F58" w:rsidP="00BD0F58">
            <w:pPr>
              <w:ind w:firstLine="0"/>
              <w:rPr>
                <w:iCs/>
                <w:lang w:val="en-GB"/>
              </w:rPr>
            </w:pPr>
            <w:r w:rsidRPr="00BD0F58">
              <w:rPr>
                <w:iCs/>
                <w:lang w:val="en-GB"/>
              </w:rPr>
              <w:t>S3</w:t>
            </w:r>
          </w:p>
        </w:tc>
        <w:tc>
          <w:tcPr>
            <w:tcW w:w="1559" w:type="dxa"/>
            <w:tcBorders>
              <w:top w:val="single" w:sz="4" w:space="0" w:color="auto"/>
              <w:left w:val="single" w:sz="4" w:space="0" w:color="auto"/>
              <w:bottom w:val="single" w:sz="4" w:space="0" w:color="auto"/>
              <w:right w:val="single" w:sz="4" w:space="0" w:color="auto"/>
            </w:tcBorders>
            <w:hideMark/>
          </w:tcPr>
          <w:p w14:paraId="6663B72A" w14:textId="77777777" w:rsidR="00BD0F58" w:rsidRPr="00BD0F58" w:rsidRDefault="00BD0F58" w:rsidP="00BD0F58">
            <w:pPr>
              <w:ind w:firstLine="0"/>
              <w:rPr>
                <w:iCs/>
              </w:rPr>
            </w:pPr>
            <w:r w:rsidRPr="00BD0F58">
              <w:rPr>
                <w:iCs/>
                <w:lang w:val="en-GB"/>
              </w:rPr>
              <w:t>U</w:t>
            </w:r>
            <w:proofErr w:type="spellStart"/>
            <w:proofErr w:type="gramStart"/>
            <w:r w:rsidRPr="00BD0F58">
              <w:rPr>
                <w:iCs/>
                <w:vertAlign w:val="subscript"/>
              </w:rPr>
              <w:t>вых</w:t>
            </w:r>
            <w:proofErr w:type="spellEnd"/>
            <w:r w:rsidRPr="00BD0F58">
              <w:rPr>
                <w:iCs/>
              </w:rPr>
              <w:t xml:space="preserve"> ,</w:t>
            </w:r>
            <w:proofErr w:type="gramEnd"/>
            <w:r w:rsidRPr="00BD0F58">
              <w:rPr>
                <w:iCs/>
              </w:rPr>
              <w:t xml:space="preserve"> мВ</w:t>
            </w:r>
          </w:p>
        </w:tc>
      </w:tr>
      <w:tr w:rsidR="00BD0F58" w:rsidRPr="00BD0F58" w14:paraId="6DE0ADA4" w14:textId="77777777">
        <w:trPr>
          <w:jc w:val="center"/>
        </w:trPr>
        <w:tc>
          <w:tcPr>
            <w:tcW w:w="704" w:type="dxa"/>
            <w:tcBorders>
              <w:top w:val="single" w:sz="4" w:space="0" w:color="auto"/>
              <w:left w:val="single" w:sz="4" w:space="0" w:color="auto"/>
              <w:bottom w:val="single" w:sz="4" w:space="0" w:color="auto"/>
              <w:right w:val="single" w:sz="4" w:space="0" w:color="auto"/>
            </w:tcBorders>
            <w:hideMark/>
          </w:tcPr>
          <w:p w14:paraId="554A40D9" w14:textId="77777777" w:rsidR="00BD0F58" w:rsidRPr="00BD0F58" w:rsidRDefault="00BD0F58" w:rsidP="00BD0F58">
            <w:pPr>
              <w:ind w:firstLine="0"/>
              <w:rPr>
                <w:iCs/>
              </w:rPr>
            </w:pPr>
            <w:r w:rsidRPr="00BD0F58">
              <w:rPr>
                <w:iCs/>
              </w:rPr>
              <w:t>0</w:t>
            </w:r>
          </w:p>
        </w:tc>
        <w:tc>
          <w:tcPr>
            <w:tcW w:w="709" w:type="dxa"/>
            <w:tcBorders>
              <w:top w:val="single" w:sz="4" w:space="0" w:color="auto"/>
              <w:left w:val="single" w:sz="4" w:space="0" w:color="auto"/>
              <w:bottom w:val="single" w:sz="4" w:space="0" w:color="auto"/>
              <w:right w:val="single" w:sz="4" w:space="0" w:color="auto"/>
            </w:tcBorders>
            <w:hideMark/>
          </w:tcPr>
          <w:p w14:paraId="1CA6960F" w14:textId="77777777" w:rsidR="00BD0F58" w:rsidRPr="00BD0F58" w:rsidRDefault="00BD0F58" w:rsidP="00BD0F58">
            <w:pPr>
              <w:ind w:firstLine="0"/>
              <w:rPr>
                <w:iCs/>
              </w:rPr>
            </w:pPr>
            <w:r w:rsidRPr="00BD0F58">
              <w:rPr>
                <w:iCs/>
              </w:rPr>
              <w:t>0</w:t>
            </w:r>
          </w:p>
        </w:tc>
        <w:tc>
          <w:tcPr>
            <w:tcW w:w="709" w:type="dxa"/>
            <w:tcBorders>
              <w:top w:val="single" w:sz="4" w:space="0" w:color="auto"/>
              <w:left w:val="single" w:sz="4" w:space="0" w:color="auto"/>
              <w:bottom w:val="single" w:sz="4" w:space="0" w:color="auto"/>
              <w:right w:val="single" w:sz="4" w:space="0" w:color="auto"/>
            </w:tcBorders>
            <w:hideMark/>
          </w:tcPr>
          <w:p w14:paraId="3DD76D07" w14:textId="77777777" w:rsidR="00BD0F58" w:rsidRPr="00BD0F58" w:rsidRDefault="00BD0F58" w:rsidP="00BD0F58">
            <w:pPr>
              <w:ind w:firstLine="0"/>
              <w:rPr>
                <w:iCs/>
              </w:rPr>
            </w:pPr>
            <w:r w:rsidRPr="00BD0F58">
              <w:rPr>
                <w:iCs/>
              </w:rPr>
              <w:t>0</w:t>
            </w:r>
          </w:p>
        </w:tc>
        <w:tc>
          <w:tcPr>
            <w:tcW w:w="1559" w:type="dxa"/>
            <w:tcBorders>
              <w:top w:val="single" w:sz="4" w:space="0" w:color="auto"/>
              <w:left w:val="single" w:sz="4" w:space="0" w:color="auto"/>
              <w:bottom w:val="single" w:sz="4" w:space="0" w:color="auto"/>
              <w:right w:val="single" w:sz="4" w:space="0" w:color="auto"/>
            </w:tcBorders>
            <w:hideMark/>
          </w:tcPr>
          <w:p w14:paraId="0C7E8C7F" w14:textId="77777777" w:rsidR="00BD0F58" w:rsidRPr="00BD0F58" w:rsidRDefault="00BD0F58" w:rsidP="00BD0F58">
            <w:pPr>
              <w:ind w:firstLine="0"/>
              <w:rPr>
                <w:iCs/>
              </w:rPr>
            </w:pPr>
            <w:r w:rsidRPr="00BD0F58">
              <w:rPr>
                <w:iCs/>
              </w:rPr>
              <w:t>0</w:t>
            </w:r>
          </w:p>
        </w:tc>
      </w:tr>
      <w:tr w:rsidR="00BD0F58" w:rsidRPr="00BD0F58" w14:paraId="14C673D9" w14:textId="77777777">
        <w:trPr>
          <w:jc w:val="center"/>
        </w:trPr>
        <w:tc>
          <w:tcPr>
            <w:tcW w:w="704" w:type="dxa"/>
            <w:tcBorders>
              <w:top w:val="single" w:sz="4" w:space="0" w:color="auto"/>
              <w:left w:val="single" w:sz="4" w:space="0" w:color="auto"/>
              <w:bottom w:val="single" w:sz="4" w:space="0" w:color="auto"/>
              <w:right w:val="single" w:sz="4" w:space="0" w:color="auto"/>
            </w:tcBorders>
            <w:hideMark/>
          </w:tcPr>
          <w:p w14:paraId="5F724DAF" w14:textId="77777777" w:rsidR="00BD0F58" w:rsidRPr="00BD0F58" w:rsidRDefault="00BD0F58" w:rsidP="00BD0F58">
            <w:pPr>
              <w:ind w:firstLine="0"/>
              <w:rPr>
                <w:iCs/>
              </w:rPr>
            </w:pPr>
            <w:r w:rsidRPr="00BD0F58">
              <w:rPr>
                <w:iCs/>
              </w:rPr>
              <w:t>0</w:t>
            </w:r>
          </w:p>
        </w:tc>
        <w:tc>
          <w:tcPr>
            <w:tcW w:w="709" w:type="dxa"/>
            <w:tcBorders>
              <w:top w:val="single" w:sz="4" w:space="0" w:color="auto"/>
              <w:left w:val="single" w:sz="4" w:space="0" w:color="auto"/>
              <w:bottom w:val="single" w:sz="4" w:space="0" w:color="auto"/>
              <w:right w:val="single" w:sz="4" w:space="0" w:color="auto"/>
            </w:tcBorders>
            <w:hideMark/>
          </w:tcPr>
          <w:p w14:paraId="3F1B1C00" w14:textId="77777777" w:rsidR="00BD0F58" w:rsidRPr="00BD0F58" w:rsidRDefault="00BD0F58" w:rsidP="00BD0F58">
            <w:pPr>
              <w:ind w:firstLine="0"/>
              <w:rPr>
                <w:iCs/>
              </w:rPr>
            </w:pPr>
            <w:r w:rsidRPr="00BD0F58">
              <w:rPr>
                <w:iCs/>
              </w:rPr>
              <w:t>0</w:t>
            </w:r>
          </w:p>
        </w:tc>
        <w:tc>
          <w:tcPr>
            <w:tcW w:w="709" w:type="dxa"/>
            <w:tcBorders>
              <w:top w:val="single" w:sz="4" w:space="0" w:color="auto"/>
              <w:left w:val="single" w:sz="4" w:space="0" w:color="auto"/>
              <w:bottom w:val="single" w:sz="4" w:space="0" w:color="auto"/>
              <w:right w:val="single" w:sz="4" w:space="0" w:color="auto"/>
            </w:tcBorders>
            <w:hideMark/>
          </w:tcPr>
          <w:p w14:paraId="0E0DF549" w14:textId="77777777" w:rsidR="00BD0F58" w:rsidRPr="00BD0F58" w:rsidRDefault="00BD0F58" w:rsidP="00BD0F58">
            <w:pPr>
              <w:ind w:firstLine="0"/>
              <w:rPr>
                <w:iCs/>
              </w:rPr>
            </w:pPr>
            <w:r w:rsidRPr="00BD0F58">
              <w:rPr>
                <w:iCs/>
              </w:rPr>
              <w:t>1</w:t>
            </w:r>
          </w:p>
        </w:tc>
        <w:tc>
          <w:tcPr>
            <w:tcW w:w="1559" w:type="dxa"/>
            <w:tcBorders>
              <w:top w:val="single" w:sz="4" w:space="0" w:color="auto"/>
              <w:left w:val="single" w:sz="4" w:space="0" w:color="auto"/>
              <w:bottom w:val="single" w:sz="4" w:space="0" w:color="auto"/>
              <w:right w:val="single" w:sz="4" w:space="0" w:color="auto"/>
            </w:tcBorders>
            <w:hideMark/>
          </w:tcPr>
          <w:p w14:paraId="4887975C" w14:textId="77777777" w:rsidR="00BD0F58" w:rsidRPr="00BD0F58" w:rsidRDefault="00BD0F58" w:rsidP="00BD0F58">
            <w:pPr>
              <w:ind w:firstLine="0"/>
              <w:rPr>
                <w:iCs/>
              </w:rPr>
            </w:pPr>
            <w:r w:rsidRPr="00BD0F58">
              <w:rPr>
                <w:iCs/>
              </w:rPr>
              <w:t>15</w:t>
            </w:r>
          </w:p>
        </w:tc>
      </w:tr>
      <w:tr w:rsidR="00BD0F58" w:rsidRPr="00BD0F58" w14:paraId="62DBB909" w14:textId="77777777">
        <w:trPr>
          <w:jc w:val="center"/>
        </w:trPr>
        <w:tc>
          <w:tcPr>
            <w:tcW w:w="704" w:type="dxa"/>
            <w:tcBorders>
              <w:top w:val="single" w:sz="4" w:space="0" w:color="auto"/>
              <w:left w:val="single" w:sz="4" w:space="0" w:color="auto"/>
              <w:bottom w:val="single" w:sz="4" w:space="0" w:color="auto"/>
              <w:right w:val="single" w:sz="4" w:space="0" w:color="auto"/>
            </w:tcBorders>
            <w:hideMark/>
          </w:tcPr>
          <w:p w14:paraId="1C5713FE" w14:textId="77777777" w:rsidR="00BD0F58" w:rsidRPr="00BD0F58" w:rsidRDefault="00BD0F58" w:rsidP="00BD0F58">
            <w:pPr>
              <w:ind w:firstLine="0"/>
              <w:rPr>
                <w:iCs/>
              </w:rPr>
            </w:pPr>
            <w:r w:rsidRPr="00BD0F58">
              <w:rPr>
                <w:iCs/>
              </w:rPr>
              <w:t>0</w:t>
            </w:r>
          </w:p>
        </w:tc>
        <w:tc>
          <w:tcPr>
            <w:tcW w:w="709" w:type="dxa"/>
            <w:tcBorders>
              <w:top w:val="single" w:sz="4" w:space="0" w:color="auto"/>
              <w:left w:val="single" w:sz="4" w:space="0" w:color="auto"/>
              <w:bottom w:val="single" w:sz="4" w:space="0" w:color="auto"/>
              <w:right w:val="single" w:sz="4" w:space="0" w:color="auto"/>
            </w:tcBorders>
            <w:hideMark/>
          </w:tcPr>
          <w:p w14:paraId="53A6A7AD" w14:textId="77777777" w:rsidR="00BD0F58" w:rsidRPr="00BD0F58" w:rsidRDefault="00BD0F58" w:rsidP="00BD0F58">
            <w:pPr>
              <w:ind w:firstLine="0"/>
              <w:rPr>
                <w:iCs/>
              </w:rPr>
            </w:pPr>
            <w:r w:rsidRPr="00BD0F58">
              <w:rPr>
                <w:iCs/>
              </w:rPr>
              <w:t>1</w:t>
            </w:r>
          </w:p>
        </w:tc>
        <w:tc>
          <w:tcPr>
            <w:tcW w:w="709" w:type="dxa"/>
            <w:tcBorders>
              <w:top w:val="single" w:sz="4" w:space="0" w:color="auto"/>
              <w:left w:val="single" w:sz="4" w:space="0" w:color="auto"/>
              <w:bottom w:val="single" w:sz="4" w:space="0" w:color="auto"/>
              <w:right w:val="single" w:sz="4" w:space="0" w:color="auto"/>
            </w:tcBorders>
            <w:hideMark/>
          </w:tcPr>
          <w:p w14:paraId="3B7B7EBA" w14:textId="77777777" w:rsidR="00BD0F58" w:rsidRPr="00BD0F58" w:rsidRDefault="00BD0F58" w:rsidP="00BD0F58">
            <w:pPr>
              <w:ind w:firstLine="0"/>
              <w:rPr>
                <w:iCs/>
              </w:rPr>
            </w:pPr>
            <w:r w:rsidRPr="00BD0F58">
              <w:rPr>
                <w:iCs/>
              </w:rPr>
              <w:t>0</w:t>
            </w:r>
          </w:p>
        </w:tc>
        <w:tc>
          <w:tcPr>
            <w:tcW w:w="1559" w:type="dxa"/>
            <w:tcBorders>
              <w:top w:val="single" w:sz="4" w:space="0" w:color="auto"/>
              <w:left w:val="single" w:sz="4" w:space="0" w:color="auto"/>
              <w:bottom w:val="single" w:sz="4" w:space="0" w:color="auto"/>
              <w:right w:val="single" w:sz="4" w:space="0" w:color="auto"/>
            </w:tcBorders>
            <w:hideMark/>
          </w:tcPr>
          <w:p w14:paraId="0BB9681C" w14:textId="77777777" w:rsidR="00BD0F58" w:rsidRPr="00BD0F58" w:rsidRDefault="00BD0F58" w:rsidP="00BD0F58">
            <w:pPr>
              <w:ind w:firstLine="0"/>
              <w:rPr>
                <w:iCs/>
              </w:rPr>
            </w:pPr>
            <w:r w:rsidRPr="00BD0F58">
              <w:rPr>
                <w:iCs/>
              </w:rPr>
              <w:t>30</w:t>
            </w:r>
          </w:p>
        </w:tc>
      </w:tr>
      <w:tr w:rsidR="00BD0F58" w:rsidRPr="00BD0F58" w14:paraId="5FCD5976" w14:textId="77777777">
        <w:trPr>
          <w:jc w:val="center"/>
        </w:trPr>
        <w:tc>
          <w:tcPr>
            <w:tcW w:w="704" w:type="dxa"/>
            <w:tcBorders>
              <w:top w:val="single" w:sz="4" w:space="0" w:color="auto"/>
              <w:left w:val="single" w:sz="4" w:space="0" w:color="auto"/>
              <w:bottom w:val="single" w:sz="4" w:space="0" w:color="auto"/>
              <w:right w:val="single" w:sz="4" w:space="0" w:color="auto"/>
            </w:tcBorders>
            <w:hideMark/>
          </w:tcPr>
          <w:p w14:paraId="22567752" w14:textId="77777777" w:rsidR="00BD0F58" w:rsidRPr="00BD0F58" w:rsidRDefault="00BD0F58" w:rsidP="00BD0F58">
            <w:pPr>
              <w:ind w:firstLine="0"/>
              <w:rPr>
                <w:iCs/>
              </w:rPr>
            </w:pPr>
            <w:r w:rsidRPr="00BD0F58">
              <w:rPr>
                <w:iCs/>
              </w:rPr>
              <w:t>0</w:t>
            </w:r>
          </w:p>
        </w:tc>
        <w:tc>
          <w:tcPr>
            <w:tcW w:w="709" w:type="dxa"/>
            <w:tcBorders>
              <w:top w:val="single" w:sz="4" w:space="0" w:color="auto"/>
              <w:left w:val="single" w:sz="4" w:space="0" w:color="auto"/>
              <w:bottom w:val="single" w:sz="4" w:space="0" w:color="auto"/>
              <w:right w:val="single" w:sz="4" w:space="0" w:color="auto"/>
            </w:tcBorders>
            <w:hideMark/>
          </w:tcPr>
          <w:p w14:paraId="6A2C5197" w14:textId="77777777" w:rsidR="00BD0F58" w:rsidRPr="00BD0F58" w:rsidRDefault="00BD0F58" w:rsidP="00BD0F58">
            <w:pPr>
              <w:ind w:firstLine="0"/>
              <w:rPr>
                <w:iCs/>
              </w:rPr>
            </w:pPr>
            <w:r w:rsidRPr="00BD0F58">
              <w:rPr>
                <w:iCs/>
              </w:rPr>
              <w:t>1</w:t>
            </w:r>
          </w:p>
        </w:tc>
        <w:tc>
          <w:tcPr>
            <w:tcW w:w="709" w:type="dxa"/>
            <w:tcBorders>
              <w:top w:val="single" w:sz="4" w:space="0" w:color="auto"/>
              <w:left w:val="single" w:sz="4" w:space="0" w:color="auto"/>
              <w:bottom w:val="single" w:sz="4" w:space="0" w:color="auto"/>
              <w:right w:val="single" w:sz="4" w:space="0" w:color="auto"/>
            </w:tcBorders>
            <w:hideMark/>
          </w:tcPr>
          <w:p w14:paraId="4142EEAA" w14:textId="77777777" w:rsidR="00BD0F58" w:rsidRPr="00BD0F58" w:rsidRDefault="00BD0F58" w:rsidP="00BD0F58">
            <w:pPr>
              <w:ind w:firstLine="0"/>
              <w:rPr>
                <w:iCs/>
              </w:rPr>
            </w:pPr>
            <w:r w:rsidRPr="00BD0F58">
              <w:rPr>
                <w:iCs/>
              </w:rPr>
              <w:t>1</w:t>
            </w:r>
          </w:p>
        </w:tc>
        <w:tc>
          <w:tcPr>
            <w:tcW w:w="1559" w:type="dxa"/>
            <w:tcBorders>
              <w:top w:val="single" w:sz="4" w:space="0" w:color="auto"/>
              <w:left w:val="single" w:sz="4" w:space="0" w:color="auto"/>
              <w:bottom w:val="single" w:sz="4" w:space="0" w:color="auto"/>
              <w:right w:val="single" w:sz="4" w:space="0" w:color="auto"/>
            </w:tcBorders>
            <w:hideMark/>
          </w:tcPr>
          <w:p w14:paraId="3FCABD4F" w14:textId="77777777" w:rsidR="00BD0F58" w:rsidRPr="00BD0F58" w:rsidRDefault="00BD0F58" w:rsidP="00BD0F58">
            <w:pPr>
              <w:ind w:firstLine="0"/>
              <w:rPr>
                <w:iCs/>
              </w:rPr>
            </w:pPr>
            <w:r w:rsidRPr="00BD0F58">
              <w:rPr>
                <w:iCs/>
              </w:rPr>
              <w:t>45</w:t>
            </w:r>
          </w:p>
        </w:tc>
      </w:tr>
      <w:tr w:rsidR="00BD0F58" w:rsidRPr="00BD0F58" w14:paraId="799EEEDA" w14:textId="77777777">
        <w:trPr>
          <w:jc w:val="center"/>
        </w:trPr>
        <w:tc>
          <w:tcPr>
            <w:tcW w:w="704" w:type="dxa"/>
            <w:tcBorders>
              <w:top w:val="single" w:sz="4" w:space="0" w:color="auto"/>
              <w:left w:val="single" w:sz="4" w:space="0" w:color="auto"/>
              <w:bottom w:val="single" w:sz="4" w:space="0" w:color="auto"/>
              <w:right w:val="single" w:sz="4" w:space="0" w:color="auto"/>
            </w:tcBorders>
            <w:hideMark/>
          </w:tcPr>
          <w:p w14:paraId="63EDF4EF" w14:textId="77777777" w:rsidR="00BD0F58" w:rsidRPr="00BD0F58" w:rsidRDefault="00BD0F58" w:rsidP="00BD0F58">
            <w:pPr>
              <w:ind w:firstLine="0"/>
              <w:rPr>
                <w:iCs/>
              </w:rPr>
            </w:pPr>
            <w:r w:rsidRPr="00BD0F58">
              <w:rPr>
                <w:iCs/>
              </w:rPr>
              <w:lastRenderedPageBreak/>
              <w:t>1</w:t>
            </w:r>
          </w:p>
        </w:tc>
        <w:tc>
          <w:tcPr>
            <w:tcW w:w="709" w:type="dxa"/>
            <w:tcBorders>
              <w:top w:val="single" w:sz="4" w:space="0" w:color="auto"/>
              <w:left w:val="single" w:sz="4" w:space="0" w:color="auto"/>
              <w:bottom w:val="single" w:sz="4" w:space="0" w:color="auto"/>
              <w:right w:val="single" w:sz="4" w:space="0" w:color="auto"/>
            </w:tcBorders>
            <w:hideMark/>
          </w:tcPr>
          <w:p w14:paraId="3ADA5256" w14:textId="77777777" w:rsidR="00BD0F58" w:rsidRPr="00BD0F58" w:rsidRDefault="00BD0F58" w:rsidP="00BD0F58">
            <w:pPr>
              <w:ind w:firstLine="0"/>
              <w:rPr>
                <w:iCs/>
              </w:rPr>
            </w:pPr>
            <w:r w:rsidRPr="00BD0F58">
              <w:rPr>
                <w:iCs/>
              </w:rPr>
              <w:t>0</w:t>
            </w:r>
          </w:p>
        </w:tc>
        <w:tc>
          <w:tcPr>
            <w:tcW w:w="709" w:type="dxa"/>
            <w:tcBorders>
              <w:top w:val="single" w:sz="4" w:space="0" w:color="auto"/>
              <w:left w:val="single" w:sz="4" w:space="0" w:color="auto"/>
              <w:bottom w:val="single" w:sz="4" w:space="0" w:color="auto"/>
              <w:right w:val="single" w:sz="4" w:space="0" w:color="auto"/>
            </w:tcBorders>
            <w:hideMark/>
          </w:tcPr>
          <w:p w14:paraId="64957B17" w14:textId="77777777" w:rsidR="00BD0F58" w:rsidRPr="00BD0F58" w:rsidRDefault="00BD0F58" w:rsidP="00BD0F58">
            <w:pPr>
              <w:ind w:firstLine="0"/>
              <w:rPr>
                <w:iCs/>
              </w:rPr>
            </w:pPr>
            <w:r w:rsidRPr="00BD0F58">
              <w:rPr>
                <w:iCs/>
              </w:rPr>
              <w:t>0</w:t>
            </w:r>
          </w:p>
        </w:tc>
        <w:tc>
          <w:tcPr>
            <w:tcW w:w="1559" w:type="dxa"/>
            <w:tcBorders>
              <w:top w:val="single" w:sz="4" w:space="0" w:color="auto"/>
              <w:left w:val="single" w:sz="4" w:space="0" w:color="auto"/>
              <w:bottom w:val="single" w:sz="4" w:space="0" w:color="auto"/>
              <w:right w:val="single" w:sz="4" w:space="0" w:color="auto"/>
            </w:tcBorders>
            <w:hideMark/>
          </w:tcPr>
          <w:p w14:paraId="55A016FE" w14:textId="77777777" w:rsidR="00BD0F58" w:rsidRPr="00BD0F58" w:rsidRDefault="00BD0F58" w:rsidP="00BD0F58">
            <w:pPr>
              <w:ind w:firstLine="0"/>
              <w:rPr>
                <w:iCs/>
              </w:rPr>
            </w:pPr>
            <w:r w:rsidRPr="00BD0F58">
              <w:rPr>
                <w:iCs/>
              </w:rPr>
              <w:t>60</w:t>
            </w:r>
          </w:p>
        </w:tc>
      </w:tr>
      <w:tr w:rsidR="00BD0F58" w:rsidRPr="00BD0F58" w14:paraId="3C97A96F" w14:textId="77777777">
        <w:trPr>
          <w:jc w:val="center"/>
        </w:trPr>
        <w:tc>
          <w:tcPr>
            <w:tcW w:w="704" w:type="dxa"/>
            <w:tcBorders>
              <w:top w:val="single" w:sz="4" w:space="0" w:color="auto"/>
              <w:left w:val="single" w:sz="4" w:space="0" w:color="auto"/>
              <w:bottom w:val="single" w:sz="4" w:space="0" w:color="auto"/>
              <w:right w:val="single" w:sz="4" w:space="0" w:color="auto"/>
            </w:tcBorders>
            <w:hideMark/>
          </w:tcPr>
          <w:p w14:paraId="613E2691" w14:textId="77777777" w:rsidR="00BD0F58" w:rsidRPr="00BD0F58" w:rsidRDefault="00BD0F58" w:rsidP="00BD0F58">
            <w:pPr>
              <w:ind w:firstLine="0"/>
              <w:rPr>
                <w:iCs/>
              </w:rPr>
            </w:pPr>
            <w:r w:rsidRPr="00BD0F58">
              <w:rPr>
                <w:iCs/>
              </w:rPr>
              <w:t>1</w:t>
            </w:r>
          </w:p>
        </w:tc>
        <w:tc>
          <w:tcPr>
            <w:tcW w:w="709" w:type="dxa"/>
            <w:tcBorders>
              <w:top w:val="single" w:sz="4" w:space="0" w:color="auto"/>
              <w:left w:val="single" w:sz="4" w:space="0" w:color="auto"/>
              <w:bottom w:val="single" w:sz="4" w:space="0" w:color="auto"/>
              <w:right w:val="single" w:sz="4" w:space="0" w:color="auto"/>
            </w:tcBorders>
            <w:hideMark/>
          </w:tcPr>
          <w:p w14:paraId="285A6ECE" w14:textId="77777777" w:rsidR="00BD0F58" w:rsidRPr="00BD0F58" w:rsidRDefault="00BD0F58" w:rsidP="00BD0F58">
            <w:pPr>
              <w:ind w:firstLine="0"/>
              <w:rPr>
                <w:iCs/>
              </w:rPr>
            </w:pPr>
            <w:r w:rsidRPr="00BD0F58">
              <w:rPr>
                <w:iCs/>
              </w:rPr>
              <w:t>0</w:t>
            </w:r>
          </w:p>
        </w:tc>
        <w:tc>
          <w:tcPr>
            <w:tcW w:w="709" w:type="dxa"/>
            <w:tcBorders>
              <w:top w:val="single" w:sz="4" w:space="0" w:color="auto"/>
              <w:left w:val="single" w:sz="4" w:space="0" w:color="auto"/>
              <w:bottom w:val="single" w:sz="4" w:space="0" w:color="auto"/>
              <w:right w:val="single" w:sz="4" w:space="0" w:color="auto"/>
            </w:tcBorders>
            <w:hideMark/>
          </w:tcPr>
          <w:p w14:paraId="30599E6B" w14:textId="77777777" w:rsidR="00BD0F58" w:rsidRPr="00BD0F58" w:rsidRDefault="00BD0F58" w:rsidP="00BD0F58">
            <w:pPr>
              <w:ind w:firstLine="0"/>
              <w:rPr>
                <w:iCs/>
              </w:rPr>
            </w:pPr>
            <w:r w:rsidRPr="00BD0F58">
              <w:rPr>
                <w:iCs/>
              </w:rPr>
              <w:t>1</w:t>
            </w:r>
          </w:p>
        </w:tc>
        <w:tc>
          <w:tcPr>
            <w:tcW w:w="1559" w:type="dxa"/>
            <w:tcBorders>
              <w:top w:val="single" w:sz="4" w:space="0" w:color="auto"/>
              <w:left w:val="single" w:sz="4" w:space="0" w:color="auto"/>
              <w:bottom w:val="single" w:sz="4" w:space="0" w:color="auto"/>
              <w:right w:val="single" w:sz="4" w:space="0" w:color="auto"/>
            </w:tcBorders>
            <w:hideMark/>
          </w:tcPr>
          <w:p w14:paraId="791F3094" w14:textId="77777777" w:rsidR="00BD0F58" w:rsidRPr="00BD0F58" w:rsidRDefault="00BD0F58" w:rsidP="00BD0F58">
            <w:pPr>
              <w:ind w:firstLine="0"/>
              <w:rPr>
                <w:iCs/>
              </w:rPr>
            </w:pPr>
            <w:r w:rsidRPr="00BD0F58">
              <w:rPr>
                <w:iCs/>
              </w:rPr>
              <w:t>75</w:t>
            </w:r>
          </w:p>
        </w:tc>
      </w:tr>
      <w:tr w:rsidR="00BD0F58" w:rsidRPr="00BD0F58" w14:paraId="696C3027" w14:textId="77777777">
        <w:trPr>
          <w:jc w:val="center"/>
        </w:trPr>
        <w:tc>
          <w:tcPr>
            <w:tcW w:w="704" w:type="dxa"/>
            <w:tcBorders>
              <w:top w:val="single" w:sz="4" w:space="0" w:color="auto"/>
              <w:left w:val="single" w:sz="4" w:space="0" w:color="auto"/>
              <w:bottom w:val="single" w:sz="4" w:space="0" w:color="auto"/>
              <w:right w:val="single" w:sz="4" w:space="0" w:color="auto"/>
            </w:tcBorders>
            <w:hideMark/>
          </w:tcPr>
          <w:p w14:paraId="214BD0FB" w14:textId="77777777" w:rsidR="00BD0F58" w:rsidRPr="00BD0F58" w:rsidRDefault="00BD0F58" w:rsidP="00BD0F58">
            <w:pPr>
              <w:ind w:firstLine="0"/>
              <w:rPr>
                <w:iCs/>
              </w:rPr>
            </w:pPr>
            <w:r w:rsidRPr="00BD0F58">
              <w:rPr>
                <w:iCs/>
              </w:rPr>
              <w:t>1</w:t>
            </w:r>
          </w:p>
        </w:tc>
        <w:tc>
          <w:tcPr>
            <w:tcW w:w="709" w:type="dxa"/>
            <w:tcBorders>
              <w:top w:val="single" w:sz="4" w:space="0" w:color="auto"/>
              <w:left w:val="single" w:sz="4" w:space="0" w:color="auto"/>
              <w:bottom w:val="single" w:sz="4" w:space="0" w:color="auto"/>
              <w:right w:val="single" w:sz="4" w:space="0" w:color="auto"/>
            </w:tcBorders>
            <w:hideMark/>
          </w:tcPr>
          <w:p w14:paraId="749CF5DC" w14:textId="77777777" w:rsidR="00BD0F58" w:rsidRPr="00BD0F58" w:rsidRDefault="00BD0F58" w:rsidP="00BD0F58">
            <w:pPr>
              <w:ind w:firstLine="0"/>
              <w:rPr>
                <w:iCs/>
              </w:rPr>
            </w:pPr>
            <w:r w:rsidRPr="00BD0F58">
              <w:rPr>
                <w:iCs/>
              </w:rPr>
              <w:t>1</w:t>
            </w:r>
          </w:p>
        </w:tc>
        <w:tc>
          <w:tcPr>
            <w:tcW w:w="709" w:type="dxa"/>
            <w:tcBorders>
              <w:top w:val="single" w:sz="4" w:space="0" w:color="auto"/>
              <w:left w:val="single" w:sz="4" w:space="0" w:color="auto"/>
              <w:bottom w:val="single" w:sz="4" w:space="0" w:color="auto"/>
              <w:right w:val="single" w:sz="4" w:space="0" w:color="auto"/>
            </w:tcBorders>
            <w:hideMark/>
          </w:tcPr>
          <w:p w14:paraId="44910078" w14:textId="77777777" w:rsidR="00BD0F58" w:rsidRPr="00BD0F58" w:rsidRDefault="00BD0F58" w:rsidP="00BD0F58">
            <w:pPr>
              <w:ind w:firstLine="0"/>
              <w:rPr>
                <w:iCs/>
              </w:rPr>
            </w:pPr>
            <w:r w:rsidRPr="00BD0F58">
              <w:rPr>
                <w:iCs/>
              </w:rPr>
              <w:t>0</w:t>
            </w:r>
          </w:p>
        </w:tc>
        <w:tc>
          <w:tcPr>
            <w:tcW w:w="1559" w:type="dxa"/>
            <w:tcBorders>
              <w:top w:val="single" w:sz="4" w:space="0" w:color="auto"/>
              <w:left w:val="single" w:sz="4" w:space="0" w:color="auto"/>
              <w:bottom w:val="single" w:sz="4" w:space="0" w:color="auto"/>
              <w:right w:val="single" w:sz="4" w:space="0" w:color="auto"/>
            </w:tcBorders>
            <w:hideMark/>
          </w:tcPr>
          <w:p w14:paraId="09CBC5B4" w14:textId="77777777" w:rsidR="00BD0F58" w:rsidRPr="00BD0F58" w:rsidRDefault="00BD0F58" w:rsidP="00BD0F58">
            <w:pPr>
              <w:ind w:firstLine="0"/>
              <w:rPr>
                <w:iCs/>
              </w:rPr>
            </w:pPr>
            <w:r w:rsidRPr="00BD0F58">
              <w:rPr>
                <w:iCs/>
              </w:rPr>
              <w:t>90</w:t>
            </w:r>
          </w:p>
        </w:tc>
      </w:tr>
      <w:tr w:rsidR="00BD0F58" w:rsidRPr="00BD0F58" w14:paraId="7A57436E" w14:textId="77777777">
        <w:trPr>
          <w:jc w:val="center"/>
        </w:trPr>
        <w:tc>
          <w:tcPr>
            <w:tcW w:w="704" w:type="dxa"/>
            <w:tcBorders>
              <w:top w:val="single" w:sz="4" w:space="0" w:color="auto"/>
              <w:left w:val="single" w:sz="4" w:space="0" w:color="auto"/>
              <w:bottom w:val="single" w:sz="4" w:space="0" w:color="auto"/>
              <w:right w:val="single" w:sz="4" w:space="0" w:color="auto"/>
            </w:tcBorders>
            <w:hideMark/>
          </w:tcPr>
          <w:p w14:paraId="768036FC" w14:textId="77777777" w:rsidR="00BD0F58" w:rsidRPr="00BD0F58" w:rsidRDefault="00BD0F58" w:rsidP="00BD0F58">
            <w:pPr>
              <w:ind w:firstLine="0"/>
              <w:rPr>
                <w:iCs/>
              </w:rPr>
            </w:pPr>
            <w:r w:rsidRPr="00BD0F58">
              <w:rPr>
                <w:iCs/>
              </w:rPr>
              <w:t>1</w:t>
            </w:r>
          </w:p>
        </w:tc>
        <w:tc>
          <w:tcPr>
            <w:tcW w:w="709" w:type="dxa"/>
            <w:tcBorders>
              <w:top w:val="single" w:sz="4" w:space="0" w:color="auto"/>
              <w:left w:val="single" w:sz="4" w:space="0" w:color="auto"/>
              <w:bottom w:val="single" w:sz="4" w:space="0" w:color="auto"/>
              <w:right w:val="single" w:sz="4" w:space="0" w:color="auto"/>
            </w:tcBorders>
            <w:hideMark/>
          </w:tcPr>
          <w:p w14:paraId="2FCA5430" w14:textId="77777777" w:rsidR="00BD0F58" w:rsidRPr="00BD0F58" w:rsidRDefault="00BD0F58" w:rsidP="00BD0F58">
            <w:pPr>
              <w:ind w:firstLine="0"/>
              <w:rPr>
                <w:iCs/>
              </w:rPr>
            </w:pPr>
            <w:r w:rsidRPr="00BD0F58">
              <w:rPr>
                <w:iCs/>
              </w:rPr>
              <w:t>1</w:t>
            </w:r>
          </w:p>
        </w:tc>
        <w:tc>
          <w:tcPr>
            <w:tcW w:w="709" w:type="dxa"/>
            <w:tcBorders>
              <w:top w:val="single" w:sz="4" w:space="0" w:color="auto"/>
              <w:left w:val="single" w:sz="4" w:space="0" w:color="auto"/>
              <w:bottom w:val="single" w:sz="4" w:space="0" w:color="auto"/>
              <w:right w:val="single" w:sz="4" w:space="0" w:color="auto"/>
            </w:tcBorders>
            <w:hideMark/>
          </w:tcPr>
          <w:p w14:paraId="000C8BFC" w14:textId="77777777" w:rsidR="00BD0F58" w:rsidRPr="00BD0F58" w:rsidRDefault="00BD0F58" w:rsidP="00BD0F58">
            <w:pPr>
              <w:ind w:firstLine="0"/>
              <w:rPr>
                <w:iCs/>
              </w:rPr>
            </w:pPr>
            <w:r w:rsidRPr="00BD0F58">
              <w:rPr>
                <w:iCs/>
              </w:rPr>
              <w:t>1</w:t>
            </w:r>
          </w:p>
        </w:tc>
        <w:tc>
          <w:tcPr>
            <w:tcW w:w="1559" w:type="dxa"/>
            <w:tcBorders>
              <w:top w:val="single" w:sz="4" w:space="0" w:color="auto"/>
              <w:left w:val="single" w:sz="4" w:space="0" w:color="auto"/>
              <w:bottom w:val="single" w:sz="4" w:space="0" w:color="auto"/>
              <w:right w:val="single" w:sz="4" w:space="0" w:color="auto"/>
            </w:tcBorders>
            <w:hideMark/>
          </w:tcPr>
          <w:p w14:paraId="7C62EE27" w14:textId="77777777" w:rsidR="00BD0F58" w:rsidRPr="00BD0F58" w:rsidRDefault="00BD0F58" w:rsidP="00BD0F58">
            <w:pPr>
              <w:ind w:firstLine="0"/>
              <w:rPr>
                <w:iCs/>
              </w:rPr>
            </w:pPr>
            <w:r w:rsidRPr="00BD0F58">
              <w:rPr>
                <w:iCs/>
              </w:rPr>
              <w:t>105</w:t>
            </w:r>
          </w:p>
        </w:tc>
      </w:tr>
    </w:tbl>
    <w:p w14:paraId="1992E0AE" w14:textId="4641E580" w:rsidR="00BD0F58" w:rsidRDefault="00BD0F58" w:rsidP="00BD0F58">
      <w:pPr>
        <w:ind w:firstLine="0"/>
        <w:jc w:val="center"/>
        <w:rPr>
          <w:sz w:val="24"/>
          <w:szCs w:val="24"/>
        </w:rPr>
      </w:pPr>
      <w:r>
        <w:rPr>
          <w:sz w:val="24"/>
          <w:szCs w:val="24"/>
        </w:rPr>
        <w:t>Таблица</w:t>
      </w:r>
      <w:r w:rsidRPr="00AC78DE">
        <w:rPr>
          <w:sz w:val="24"/>
          <w:szCs w:val="24"/>
        </w:rPr>
        <w:t xml:space="preserve"> </w:t>
      </w:r>
      <w:r w:rsidRPr="00BD0F58">
        <w:rPr>
          <w:sz w:val="24"/>
          <w:szCs w:val="24"/>
        </w:rPr>
        <w:t>1</w:t>
      </w:r>
      <w:r w:rsidRPr="00AC78DE">
        <w:rPr>
          <w:sz w:val="24"/>
          <w:szCs w:val="24"/>
        </w:rPr>
        <w:t xml:space="preserve"> </w:t>
      </w:r>
      <w:r w:rsidRPr="00AC78DE">
        <w:t>–</w:t>
      </w:r>
      <w:r w:rsidRPr="00AC78DE">
        <w:rPr>
          <w:sz w:val="24"/>
          <w:szCs w:val="24"/>
        </w:rPr>
        <w:t xml:space="preserve"> </w:t>
      </w:r>
      <w:r w:rsidRPr="00BD0F58">
        <w:rPr>
          <w:iCs/>
          <w:sz w:val="24"/>
          <w:szCs w:val="24"/>
        </w:rPr>
        <w:t>Зависимость напряжения от комбинации ключей</w:t>
      </w:r>
    </w:p>
    <w:p w14:paraId="1776D31A" w14:textId="71B0948E" w:rsidR="00BD0F58" w:rsidRDefault="00BD0F58" w:rsidP="00BD0F58">
      <w:pPr>
        <w:ind w:firstLine="0"/>
        <w:jc w:val="left"/>
        <w:rPr>
          <w:iCs/>
          <w:lang w:val="en-US"/>
        </w:rPr>
      </w:pPr>
      <w:r w:rsidRPr="00BD0F58">
        <w:rPr>
          <w:iCs/>
        </w:rPr>
        <w:t>Можно заметить, что ∆ ≈ ∆ э (15 мВ=15 мВ</w:t>
      </w:r>
      <w:r w:rsidRPr="00BD0F58">
        <w:rPr>
          <w:iCs/>
        </w:rPr>
        <w:t>)</w:t>
      </w:r>
    </w:p>
    <w:p w14:paraId="15ED5E4F" w14:textId="77777777" w:rsidR="00BD0F58" w:rsidRPr="00BD0F58" w:rsidRDefault="00BD0F58" w:rsidP="00BD0F58">
      <w:pPr>
        <w:ind w:firstLine="0"/>
        <w:jc w:val="left"/>
        <w:rPr>
          <w:iCs/>
        </w:rPr>
      </w:pPr>
      <w:r w:rsidRPr="00BD0F58">
        <w:rPr>
          <w:iCs/>
        </w:rPr>
        <w:t>А также U</w:t>
      </w:r>
      <w:r w:rsidRPr="00BD0F58">
        <w:rPr>
          <w:iCs/>
          <w:vertAlign w:val="subscript"/>
          <w:lang w:val="en-GB"/>
        </w:rPr>
        <w:t>max</w:t>
      </w:r>
      <w:r w:rsidRPr="00BD0F58">
        <w:rPr>
          <w:iCs/>
        </w:rPr>
        <w:t xml:space="preserve"> = (</w:t>
      </w:r>
      <w:proofErr w:type="gramStart"/>
      <w:r w:rsidRPr="00BD0F58">
        <w:rPr>
          <w:iCs/>
        </w:rPr>
        <w:t>2</w:t>
      </w:r>
      <w:r w:rsidRPr="00BD0F58">
        <w:rPr>
          <w:iCs/>
          <w:vertAlign w:val="superscript"/>
        </w:rPr>
        <w:t>3</w:t>
      </w:r>
      <w:r w:rsidRPr="00BD0F58">
        <w:rPr>
          <w:iCs/>
        </w:rPr>
        <w:t xml:space="preserve"> − 1</w:t>
      </w:r>
      <w:proofErr w:type="gramEnd"/>
      <w:r w:rsidRPr="00BD0F58">
        <w:rPr>
          <w:iCs/>
        </w:rPr>
        <w:t xml:space="preserve"> ) ∆ = 105 мВ</w:t>
      </w:r>
    </w:p>
    <w:p w14:paraId="6F4AE25A" w14:textId="77777777" w:rsidR="00BD0F58" w:rsidRPr="00BD0F58" w:rsidRDefault="00BD0F58" w:rsidP="00BD0F58">
      <w:pPr>
        <w:ind w:firstLine="0"/>
        <w:jc w:val="left"/>
        <w:rPr>
          <w:iCs/>
        </w:rPr>
      </w:pPr>
      <w:r w:rsidRPr="00BD0F58">
        <w:rPr>
          <w:iCs/>
        </w:rPr>
        <w:t>Далее был построен ступенчатый график зависимости выходного</w:t>
      </w:r>
    </w:p>
    <w:p w14:paraId="18C684EE" w14:textId="38C00404" w:rsidR="00BD0F58" w:rsidRDefault="00BD0F58" w:rsidP="00BD0F58">
      <w:pPr>
        <w:ind w:firstLine="0"/>
        <w:jc w:val="left"/>
        <w:rPr>
          <w:iCs/>
        </w:rPr>
      </w:pPr>
      <w:r w:rsidRPr="00BD0F58">
        <w:rPr>
          <w:iCs/>
        </w:rPr>
        <w:t>напряжения от входного кода</w:t>
      </w:r>
      <w:r>
        <w:rPr>
          <w:iCs/>
          <w:lang w:val="en-US"/>
        </w:rPr>
        <w:t>:</w:t>
      </w:r>
    </w:p>
    <w:p w14:paraId="3B485F7B" w14:textId="67692BE6" w:rsidR="00BD0F58" w:rsidRDefault="002D3238" w:rsidP="00FE3920">
      <w:pPr>
        <w:ind w:firstLine="0"/>
        <w:jc w:val="center"/>
      </w:pPr>
      <w:r w:rsidRPr="002D3238">
        <w:drawing>
          <wp:inline distT="0" distB="0" distL="0" distR="0" wp14:anchorId="12AB1144" wp14:editId="27395E0A">
            <wp:extent cx="5940425" cy="4300220"/>
            <wp:effectExtent l="0" t="0" r="3175" b="5080"/>
            <wp:docPr id="1808932099" name="Рисунок 1" descr="Изображение выглядит как текст, диаграмма, линия,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32099" name="Рисунок 1" descr="Изображение выглядит как текст, диаграмма, линия, График&#10;&#10;Содержимое, созданное искусственным интеллектом, может быть неверным."/>
                    <pic:cNvPicPr/>
                  </pic:nvPicPr>
                  <pic:blipFill>
                    <a:blip r:embed="rId9"/>
                    <a:stretch>
                      <a:fillRect/>
                    </a:stretch>
                  </pic:blipFill>
                  <pic:spPr>
                    <a:xfrm>
                      <a:off x="0" y="0"/>
                      <a:ext cx="5940425" cy="4300220"/>
                    </a:xfrm>
                    <a:prstGeom prst="rect">
                      <a:avLst/>
                    </a:prstGeom>
                  </pic:spPr>
                </pic:pic>
              </a:graphicData>
            </a:graphic>
          </wp:inline>
        </w:drawing>
      </w:r>
    </w:p>
    <w:p w14:paraId="3F58039D" w14:textId="5E6EC828" w:rsidR="00FE3920" w:rsidRPr="00FE3920" w:rsidRDefault="00FE3920" w:rsidP="00FE3920">
      <w:pPr>
        <w:ind w:firstLine="0"/>
        <w:jc w:val="center"/>
        <w:rPr>
          <w:iCs/>
          <w:sz w:val="24"/>
          <w:szCs w:val="24"/>
        </w:rPr>
      </w:pPr>
      <w:r w:rsidRPr="00AC78DE">
        <w:rPr>
          <w:sz w:val="24"/>
          <w:szCs w:val="24"/>
        </w:rPr>
        <w:t xml:space="preserve">Рисунок </w:t>
      </w:r>
      <w:r>
        <w:rPr>
          <w:sz w:val="24"/>
          <w:szCs w:val="24"/>
        </w:rPr>
        <w:t>2</w:t>
      </w:r>
      <w:r w:rsidRPr="00AC78DE">
        <w:rPr>
          <w:sz w:val="24"/>
          <w:szCs w:val="24"/>
        </w:rPr>
        <w:t xml:space="preserve"> </w:t>
      </w:r>
      <w:r w:rsidRPr="00AC78DE">
        <w:t>–</w:t>
      </w:r>
      <w:r w:rsidRPr="00AC78DE">
        <w:rPr>
          <w:sz w:val="24"/>
          <w:szCs w:val="24"/>
        </w:rPr>
        <w:t xml:space="preserve"> </w:t>
      </w:r>
      <w:r w:rsidRPr="00FE3920">
        <w:rPr>
          <w:iCs/>
          <w:sz w:val="24"/>
          <w:szCs w:val="24"/>
        </w:rPr>
        <w:t>Зависимость выходного напряжения от входного кода</w:t>
      </w:r>
    </w:p>
    <w:p w14:paraId="7C0FDC45" w14:textId="3E645B20" w:rsidR="001B4F34" w:rsidRDefault="00FE3920" w:rsidP="001B4F34">
      <w:pPr>
        <w:pStyle w:val="a4"/>
        <w:numPr>
          <w:ilvl w:val="0"/>
          <w:numId w:val="27"/>
        </w:numPr>
        <w:ind w:left="0" w:firstLine="0"/>
      </w:pPr>
      <w:r w:rsidRPr="00FE3920">
        <w:t>Измерение быстродействия ЦАП</w:t>
      </w:r>
      <w:r w:rsidR="001B4F34">
        <w:t>.</w:t>
      </w:r>
    </w:p>
    <w:p w14:paraId="0C5BB710" w14:textId="614A75F6" w:rsidR="003D298C" w:rsidRDefault="00FE3920" w:rsidP="001B4F34">
      <w:pPr>
        <w:pStyle w:val="a4"/>
        <w:ind w:left="0" w:firstLine="0"/>
      </w:pPr>
      <w:r w:rsidRPr="00FE3920">
        <w:rPr>
          <w:iCs/>
        </w:rPr>
        <w:t>После этого вместо идеального усилителя был подставлен реальный усилитель LM741 и измерена длительность переднего фронта возникающего на выходе ЦАП искаженного импульса напряжения</w:t>
      </w:r>
      <w:r w:rsidR="001B4F34">
        <w:t>.</w:t>
      </w:r>
      <w:r w:rsidR="003D298C">
        <w:t xml:space="preserve"> </w:t>
      </w:r>
    </w:p>
    <w:p w14:paraId="20594ED2" w14:textId="7081AC7E" w:rsidR="00DE1C23" w:rsidRDefault="00FE3920" w:rsidP="00533795">
      <w:pPr>
        <w:ind w:firstLine="0"/>
        <w:jc w:val="center"/>
        <w:rPr>
          <w:noProof/>
        </w:rPr>
      </w:pPr>
      <w:r w:rsidRPr="00FE3920">
        <w:rPr>
          <w:noProof/>
        </w:rPr>
        <w:lastRenderedPageBreak/>
        <w:drawing>
          <wp:inline distT="0" distB="0" distL="0" distR="0" wp14:anchorId="5C5DA870" wp14:editId="4110D4A5">
            <wp:extent cx="5940425" cy="2610485"/>
            <wp:effectExtent l="0" t="0" r="3175" b="0"/>
            <wp:docPr id="577955864" name="Рисунок 1" descr="Изображение выглядит как текст, диаграмма, План, схематич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55864" name="Рисунок 1" descr="Изображение выглядит как текст, диаграмма, План, схематичный&#10;&#10;Содержимое, созданное искусственным интеллектом, может быть неверным."/>
                    <pic:cNvPicPr/>
                  </pic:nvPicPr>
                  <pic:blipFill>
                    <a:blip r:embed="rId10"/>
                    <a:stretch>
                      <a:fillRect/>
                    </a:stretch>
                  </pic:blipFill>
                  <pic:spPr>
                    <a:xfrm>
                      <a:off x="0" y="0"/>
                      <a:ext cx="5940425" cy="2610485"/>
                    </a:xfrm>
                    <a:prstGeom prst="rect">
                      <a:avLst/>
                    </a:prstGeom>
                  </pic:spPr>
                </pic:pic>
              </a:graphicData>
            </a:graphic>
          </wp:inline>
        </w:drawing>
      </w:r>
      <w:r w:rsidR="00B45A9A" w:rsidRPr="00B45A9A">
        <w:rPr>
          <w:noProof/>
        </w:rPr>
        <w:t xml:space="preserve"> </w:t>
      </w:r>
      <w:r w:rsidR="006841A3" w:rsidRPr="006841A3">
        <w:rPr>
          <w:noProof/>
        </w:rPr>
        <w:t xml:space="preserve"> </w:t>
      </w:r>
    </w:p>
    <w:p w14:paraId="36043AE5" w14:textId="210BE064" w:rsidR="00DE1C23" w:rsidRDefault="006841A3" w:rsidP="00CE4DCC">
      <w:pPr>
        <w:ind w:firstLine="0"/>
        <w:jc w:val="center"/>
        <w:rPr>
          <w:iCs/>
          <w:sz w:val="24"/>
          <w:szCs w:val="24"/>
        </w:rPr>
      </w:pPr>
      <w:r w:rsidRPr="006841A3">
        <w:rPr>
          <w:sz w:val="24"/>
          <w:szCs w:val="24"/>
        </w:rPr>
        <w:t xml:space="preserve">Рисунок </w:t>
      </w:r>
      <w:r w:rsidR="00FE3920">
        <w:rPr>
          <w:sz w:val="24"/>
          <w:szCs w:val="24"/>
        </w:rPr>
        <w:t>3</w:t>
      </w:r>
      <w:r w:rsidRPr="006841A3">
        <w:rPr>
          <w:sz w:val="24"/>
          <w:szCs w:val="24"/>
        </w:rPr>
        <w:t xml:space="preserve"> – </w:t>
      </w:r>
      <w:r w:rsidR="00FE3920" w:rsidRPr="00FE3920">
        <w:rPr>
          <w:iCs/>
          <w:sz w:val="24"/>
          <w:szCs w:val="24"/>
        </w:rPr>
        <w:t>Схема ЦАП с реальным усилителем</w:t>
      </w:r>
    </w:p>
    <w:p w14:paraId="52845696" w14:textId="45BF1396" w:rsidR="004808DA" w:rsidRDefault="004808DA" w:rsidP="00CE4DCC">
      <w:pPr>
        <w:ind w:firstLine="0"/>
        <w:jc w:val="center"/>
      </w:pPr>
      <w:r w:rsidRPr="004808DA">
        <w:drawing>
          <wp:inline distT="0" distB="0" distL="0" distR="0" wp14:anchorId="4E5F290C" wp14:editId="72B6D4DC">
            <wp:extent cx="5940425" cy="4624705"/>
            <wp:effectExtent l="0" t="0" r="3175" b="4445"/>
            <wp:docPr id="1794647159" name="Рисунок 1" descr="Изображение выглядит как текст, снимок экрана, линия,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47159" name="Рисунок 1" descr="Изображение выглядит как текст, снимок экрана, линия, График&#10;&#10;Содержимое, созданное искусственным интеллектом, может быть неверным."/>
                    <pic:cNvPicPr/>
                  </pic:nvPicPr>
                  <pic:blipFill>
                    <a:blip r:embed="rId11"/>
                    <a:stretch>
                      <a:fillRect/>
                    </a:stretch>
                  </pic:blipFill>
                  <pic:spPr>
                    <a:xfrm>
                      <a:off x="0" y="0"/>
                      <a:ext cx="5940425" cy="4624705"/>
                    </a:xfrm>
                    <a:prstGeom prst="rect">
                      <a:avLst/>
                    </a:prstGeom>
                  </pic:spPr>
                </pic:pic>
              </a:graphicData>
            </a:graphic>
          </wp:inline>
        </w:drawing>
      </w:r>
    </w:p>
    <w:p w14:paraId="0371C2B9" w14:textId="50D697CD" w:rsidR="004808DA" w:rsidRPr="004808DA" w:rsidRDefault="004808DA" w:rsidP="004808DA">
      <w:pPr>
        <w:ind w:firstLine="0"/>
        <w:jc w:val="center"/>
        <w:rPr>
          <w:iCs/>
          <w:sz w:val="24"/>
          <w:szCs w:val="24"/>
        </w:rPr>
      </w:pPr>
      <w:r w:rsidRPr="006841A3">
        <w:rPr>
          <w:sz w:val="24"/>
          <w:szCs w:val="24"/>
        </w:rPr>
        <w:t xml:space="preserve">Рисунок </w:t>
      </w:r>
      <w:r>
        <w:rPr>
          <w:sz w:val="24"/>
          <w:szCs w:val="24"/>
        </w:rPr>
        <w:t>4</w:t>
      </w:r>
      <w:r w:rsidRPr="006841A3">
        <w:rPr>
          <w:sz w:val="24"/>
          <w:szCs w:val="24"/>
        </w:rPr>
        <w:t xml:space="preserve"> – </w:t>
      </w:r>
      <w:r w:rsidRPr="004808DA">
        <w:rPr>
          <w:iCs/>
          <w:sz w:val="24"/>
          <w:szCs w:val="24"/>
        </w:rPr>
        <w:t>Длительность фронта импульса</w:t>
      </w:r>
    </w:p>
    <w:p w14:paraId="65C20731" w14:textId="30F83A8A" w:rsidR="004808DA" w:rsidRDefault="004808DA" w:rsidP="00CE4DCC">
      <w:pPr>
        <w:ind w:firstLine="0"/>
      </w:pPr>
      <w:r w:rsidRPr="004808DA">
        <w:rPr>
          <w:iCs/>
        </w:rPr>
        <w:t>Длительность фронта импульса составила примерно 10 мкс</w:t>
      </w:r>
      <w:r w:rsidR="00B45A9A">
        <w:t>.</w:t>
      </w:r>
    </w:p>
    <w:p w14:paraId="6941EF3D" w14:textId="77777777" w:rsidR="004808DA" w:rsidRDefault="004808DA" w:rsidP="00CE4DCC">
      <w:pPr>
        <w:ind w:firstLine="0"/>
      </w:pPr>
    </w:p>
    <w:p w14:paraId="5A688DFD" w14:textId="77777777" w:rsidR="004808DA" w:rsidRDefault="004808DA" w:rsidP="00CE4DCC">
      <w:pPr>
        <w:ind w:firstLine="0"/>
      </w:pPr>
    </w:p>
    <w:p w14:paraId="657CBAC1" w14:textId="77777777" w:rsidR="004808DA" w:rsidRDefault="004808DA" w:rsidP="00CE4DCC">
      <w:pPr>
        <w:ind w:firstLine="0"/>
      </w:pPr>
    </w:p>
    <w:p w14:paraId="7367D00D" w14:textId="5F9AC2EF" w:rsidR="006841A3" w:rsidRDefault="004808DA" w:rsidP="006841A3">
      <w:pPr>
        <w:pStyle w:val="a4"/>
        <w:numPr>
          <w:ilvl w:val="0"/>
          <w:numId w:val="27"/>
        </w:numPr>
        <w:ind w:left="0" w:firstLine="0"/>
      </w:pPr>
      <w:r w:rsidRPr="004808DA">
        <w:lastRenderedPageBreak/>
        <w:t>Исследование АЦП (аналого-цифрового преобразователя</w:t>
      </w:r>
      <w:r>
        <w:t>)</w:t>
      </w:r>
      <w:r w:rsidR="006841A3">
        <w:t>.</w:t>
      </w:r>
    </w:p>
    <w:p w14:paraId="70A58312" w14:textId="09BA019E" w:rsidR="006841A3" w:rsidRDefault="004808DA" w:rsidP="006841A3">
      <w:pPr>
        <w:pStyle w:val="a4"/>
        <w:ind w:left="0" w:firstLine="0"/>
      </w:pPr>
      <w:r w:rsidRPr="004808DA">
        <w:rPr>
          <w:iCs/>
        </w:rPr>
        <w:t>Была собрана схема АЦП, на вход был подключен генератор треугольных импульсов с частотой 0,1 Гц. Рассчитаем и установим опорное напряжение АЦП</w:t>
      </w:r>
      <w:r w:rsidR="006841A3">
        <w:t>.</w:t>
      </w:r>
    </w:p>
    <w:p w14:paraId="3B6B08CF" w14:textId="06C86DBD" w:rsidR="004808DA" w:rsidRPr="004808DA" w:rsidRDefault="004808DA" w:rsidP="006841A3">
      <w:pPr>
        <w:pStyle w:val="a4"/>
        <w:ind w:left="0" w:firstLine="0"/>
        <w:rPr>
          <w:iCs/>
        </w:rPr>
      </w:pPr>
      <w:r>
        <w:rPr>
          <w:lang w:val="en-US"/>
        </w:rPr>
        <w:t>U</w:t>
      </w:r>
      <w:r w:rsidRPr="004808DA">
        <w:rPr>
          <w:iCs/>
        </w:rPr>
        <w:t>=(p-1) ∙∆ =6∙15 мВ= 90 мВ</w:t>
      </w:r>
    </w:p>
    <w:p w14:paraId="2AC9477E" w14:textId="2509BC8B" w:rsidR="004808DA" w:rsidRDefault="004808DA" w:rsidP="006841A3">
      <w:pPr>
        <w:pStyle w:val="a4"/>
        <w:ind w:left="0" w:firstLine="0"/>
        <w:rPr>
          <w:iCs/>
        </w:rPr>
      </w:pPr>
      <w:r w:rsidRPr="004808DA">
        <w:rPr>
          <w:iCs/>
        </w:rPr>
        <w:t>После расчета опорного напряжение также стоит вычислить максимальное напряжение</w:t>
      </w:r>
      <w:r w:rsidRPr="004808DA">
        <w:rPr>
          <w:iCs/>
        </w:rPr>
        <w:t>:</w:t>
      </w:r>
    </w:p>
    <w:p w14:paraId="7D6414E1" w14:textId="2344EDE7" w:rsidR="004808DA" w:rsidRPr="004808DA" w:rsidRDefault="004808DA" w:rsidP="006841A3">
      <w:pPr>
        <w:pStyle w:val="a4"/>
        <w:ind w:left="0" w:firstLine="0"/>
      </w:pPr>
      <w:r w:rsidRPr="004808DA">
        <w:rPr>
          <w:iCs/>
        </w:rPr>
        <w:t>U</w:t>
      </w:r>
      <w:r w:rsidRPr="004808DA">
        <w:rPr>
          <w:iCs/>
          <w:vertAlign w:val="subscript"/>
          <w:lang w:val="en-GB"/>
        </w:rPr>
        <w:t>max</w:t>
      </w:r>
      <w:r w:rsidRPr="004808DA">
        <w:rPr>
          <w:iCs/>
        </w:rPr>
        <w:t xml:space="preserve"> = (</w:t>
      </w:r>
      <w:proofErr w:type="gramStart"/>
      <w:r w:rsidRPr="004808DA">
        <w:rPr>
          <w:iCs/>
        </w:rPr>
        <w:t>2</w:t>
      </w:r>
      <w:r w:rsidRPr="004808DA">
        <w:rPr>
          <w:iCs/>
          <w:vertAlign w:val="superscript"/>
        </w:rPr>
        <w:t>3</w:t>
      </w:r>
      <w:r w:rsidRPr="004808DA">
        <w:rPr>
          <w:iCs/>
        </w:rPr>
        <w:t xml:space="preserve"> - 1</w:t>
      </w:r>
      <w:proofErr w:type="gramEnd"/>
      <w:r w:rsidRPr="004808DA">
        <w:rPr>
          <w:iCs/>
        </w:rPr>
        <w:t>) ∆ = 105 м</w:t>
      </w:r>
      <w:r>
        <w:rPr>
          <w:iCs/>
        </w:rPr>
        <w:t>В</w:t>
      </w:r>
    </w:p>
    <w:p w14:paraId="0D9F5BE4" w14:textId="382BF87C" w:rsidR="0039674B" w:rsidRDefault="004808DA" w:rsidP="00D81FCE">
      <w:pPr>
        <w:ind w:firstLine="0"/>
      </w:pPr>
      <w:r w:rsidRPr="004808DA">
        <w:rPr>
          <w:iCs/>
        </w:rPr>
        <w:t>После всех описанных вычислений составим схему АЦП</w:t>
      </w:r>
      <w:r w:rsidR="00D81FCE">
        <w:t>.</w:t>
      </w:r>
    </w:p>
    <w:p w14:paraId="77462697" w14:textId="46581F6D" w:rsidR="00CE4DCC" w:rsidRDefault="005A48C4" w:rsidP="00CE4DCC">
      <w:pPr>
        <w:ind w:firstLine="0"/>
        <w:jc w:val="center"/>
      </w:pPr>
      <w:r w:rsidRPr="005A48C4">
        <w:rPr>
          <w:noProof/>
        </w:rPr>
        <w:drawing>
          <wp:inline distT="0" distB="0" distL="0" distR="0" wp14:anchorId="7CC35A06" wp14:editId="07FC67E4">
            <wp:extent cx="5941641" cy="3100705"/>
            <wp:effectExtent l="0" t="0" r="2540" b="4445"/>
            <wp:docPr id="1522476786" name="Рисунок 1" descr="Изображение выглядит как текст, диаграмма,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76786" name="Рисунок 1" descr="Изображение выглядит как текст, диаграмма, снимок экрана, График&#10;&#10;Содержимое, созданное искусственным интеллектом, может быть неверным."/>
                    <pic:cNvPicPr/>
                  </pic:nvPicPr>
                  <pic:blipFill>
                    <a:blip r:embed="rId12"/>
                    <a:stretch>
                      <a:fillRect/>
                    </a:stretch>
                  </pic:blipFill>
                  <pic:spPr>
                    <a:xfrm>
                      <a:off x="0" y="0"/>
                      <a:ext cx="5974507" cy="3117857"/>
                    </a:xfrm>
                    <a:prstGeom prst="rect">
                      <a:avLst/>
                    </a:prstGeom>
                  </pic:spPr>
                </pic:pic>
              </a:graphicData>
            </a:graphic>
          </wp:inline>
        </w:drawing>
      </w:r>
      <w:r w:rsidR="00D81FCE" w:rsidRPr="00D81FCE">
        <w:rPr>
          <w:noProof/>
        </w:rPr>
        <w:t xml:space="preserve"> </w:t>
      </w:r>
    </w:p>
    <w:p w14:paraId="72048A98" w14:textId="54B858BB" w:rsidR="006841A3" w:rsidRPr="00513B52" w:rsidRDefault="006841A3" w:rsidP="00533795">
      <w:pPr>
        <w:ind w:firstLine="0"/>
        <w:jc w:val="center"/>
        <w:rPr>
          <w:sz w:val="24"/>
          <w:szCs w:val="24"/>
        </w:rPr>
      </w:pPr>
      <w:r w:rsidRPr="006841A3">
        <w:rPr>
          <w:sz w:val="24"/>
          <w:szCs w:val="24"/>
        </w:rPr>
        <w:t xml:space="preserve">Рисунок </w:t>
      </w:r>
      <w:r w:rsidR="005A48C4">
        <w:rPr>
          <w:sz w:val="24"/>
          <w:szCs w:val="24"/>
        </w:rPr>
        <w:t>5</w:t>
      </w:r>
      <w:r w:rsidRPr="006841A3">
        <w:rPr>
          <w:sz w:val="24"/>
          <w:szCs w:val="24"/>
        </w:rPr>
        <w:t xml:space="preserve"> – </w:t>
      </w:r>
      <w:r w:rsidR="005A48C4" w:rsidRPr="005A48C4">
        <w:rPr>
          <w:sz w:val="24"/>
          <w:szCs w:val="24"/>
        </w:rPr>
        <w:t>Аналого-цифровой преобразователь</w:t>
      </w:r>
    </w:p>
    <w:p w14:paraId="54F96AB5" w14:textId="69436111" w:rsidR="00D81FCE" w:rsidRDefault="005A48C4" w:rsidP="00D81FCE">
      <w:pPr>
        <w:ind w:firstLine="0"/>
        <w:jc w:val="center"/>
      </w:pPr>
      <w:r w:rsidRPr="005A48C4">
        <w:lastRenderedPageBreak/>
        <w:drawing>
          <wp:inline distT="0" distB="0" distL="0" distR="0" wp14:anchorId="58EFA6E9" wp14:editId="5F43D35C">
            <wp:extent cx="5648325" cy="5024624"/>
            <wp:effectExtent l="0" t="0" r="0" b="5080"/>
            <wp:docPr id="397515769"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15769"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13"/>
                    <a:stretch>
                      <a:fillRect/>
                    </a:stretch>
                  </pic:blipFill>
                  <pic:spPr>
                    <a:xfrm>
                      <a:off x="0" y="0"/>
                      <a:ext cx="5669494" cy="5043456"/>
                    </a:xfrm>
                    <a:prstGeom prst="rect">
                      <a:avLst/>
                    </a:prstGeom>
                  </pic:spPr>
                </pic:pic>
              </a:graphicData>
            </a:graphic>
          </wp:inline>
        </w:drawing>
      </w:r>
    </w:p>
    <w:p w14:paraId="306596C5" w14:textId="449908E2" w:rsidR="005A48C4" w:rsidRDefault="005A48C4" w:rsidP="005A48C4">
      <w:pPr>
        <w:ind w:firstLine="0"/>
        <w:jc w:val="center"/>
        <w:rPr>
          <w:sz w:val="24"/>
          <w:szCs w:val="24"/>
        </w:rPr>
      </w:pPr>
      <w:r w:rsidRPr="006841A3">
        <w:rPr>
          <w:sz w:val="24"/>
          <w:szCs w:val="24"/>
        </w:rPr>
        <w:t xml:space="preserve">Рисунок </w:t>
      </w:r>
      <w:r>
        <w:rPr>
          <w:sz w:val="24"/>
          <w:szCs w:val="24"/>
        </w:rPr>
        <w:t>6</w:t>
      </w:r>
      <w:r w:rsidRPr="006841A3">
        <w:rPr>
          <w:sz w:val="24"/>
          <w:szCs w:val="24"/>
        </w:rPr>
        <w:t xml:space="preserve"> – </w:t>
      </w:r>
      <w:r w:rsidRPr="005A48C4">
        <w:rPr>
          <w:sz w:val="24"/>
          <w:szCs w:val="24"/>
        </w:rPr>
        <w:t>Показания построителя частотных характеристик</w:t>
      </w:r>
    </w:p>
    <w:p w14:paraId="50546B05" w14:textId="31718B43" w:rsidR="005A48C4" w:rsidRDefault="00293B9F" w:rsidP="005A48C4">
      <w:pPr>
        <w:ind w:firstLine="0"/>
        <w:jc w:val="center"/>
        <w:rPr>
          <w:sz w:val="24"/>
          <w:szCs w:val="24"/>
        </w:rPr>
      </w:pPr>
      <w:r w:rsidRPr="00293B9F">
        <w:rPr>
          <w:sz w:val="24"/>
          <w:szCs w:val="24"/>
        </w:rPr>
        <w:drawing>
          <wp:inline distT="0" distB="0" distL="0" distR="0" wp14:anchorId="6BF865F3" wp14:editId="3FE975B0">
            <wp:extent cx="5753100" cy="2876857"/>
            <wp:effectExtent l="0" t="0" r="0" b="0"/>
            <wp:docPr id="1448086182" name="Рисунок 1" descr="Изображение выглядит как текст, диаграмма, линия,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86182" name="Рисунок 1" descr="Изображение выглядит как текст, диаграмма, линия, График&#10;&#10;Содержимое, созданное искусственным интеллектом, может быть неверным."/>
                    <pic:cNvPicPr/>
                  </pic:nvPicPr>
                  <pic:blipFill>
                    <a:blip r:embed="rId14"/>
                    <a:stretch>
                      <a:fillRect/>
                    </a:stretch>
                  </pic:blipFill>
                  <pic:spPr>
                    <a:xfrm>
                      <a:off x="0" y="0"/>
                      <a:ext cx="5766112" cy="2883364"/>
                    </a:xfrm>
                    <a:prstGeom prst="rect">
                      <a:avLst/>
                    </a:prstGeom>
                  </pic:spPr>
                </pic:pic>
              </a:graphicData>
            </a:graphic>
          </wp:inline>
        </w:drawing>
      </w:r>
    </w:p>
    <w:p w14:paraId="4BB1C9F9" w14:textId="6907B241" w:rsidR="00293B9F" w:rsidRDefault="00293B9F" w:rsidP="00293B9F">
      <w:pPr>
        <w:ind w:firstLine="0"/>
        <w:jc w:val="center"/>
        <w:rPr>
          <w:sz w:val="24"/>
          <w:szCs w:val="24"/>
        </w:rPr>
      </w:pPr>
      <w:r w:rsidRPr="006841A3">
        <w:rPr>
          <w:sz w:val="24"/>
          <w:szCs w:val="24"/>
        </w:rPr>
        <w:t xml:space="preserve">Рисунок </w:t>
      </w:r>
      <w:r>
        <w:rPr>
          <w:sz w:val="24"/>
          <w:szCs w:val="24"/>
        </w:rPr>
        <w:t>7</w:t>
      </w:r>
      <w:r w:rsidRPr="006841A3">
        <w:rPr>
          <w:sz w:val="24"/>
          <w:szCs w:val="24"/>
        </w:rPr>
        <w:t xml:space="preserve"> – </w:t>
      </w:r>
      <w:r w:rsidRPr="00293B9F">
        <w:rPr>
          <w:sz w:val="24"/>
          <w:szCs w:val="24"/>
        </w:rPr>
        <w:t>Схема АЦП с источником постоянного напряжения</w:t>
      </w:r>
    </w:p>
    <w:p w14:paraId="766FEB06" w14:textId="00936895" w:rsidR="00293B9F" w:rsidRDefault="00293B9F" w:rsidP="00293B9F">
      <w:pPr>
        <w:ind w:firstLine="0"/>
      </w:pPr>
      <w:r w:rsidRPr="00293B9F">
        <w:t>Далее была составлена таблица зависимости выходного сигнала от напряжения</w:t>
      </w:r>
      <w:r>
        <w:t>.</w:t>
      </w:r>
    </w:p>
    <w:tbl>
      <w:tblPr>
        <w:tblStyle w:val="ab"/>
        <w:tblW w:w="0" w:type="auto"/>
        <w:jc w:val="center"/>
        <w:tblLook w:val="04A0" w:firstRow="1" w:lastRow="0" w:firstColumn="1" w:lastColumn="0" w:noHBand="0" w:noVBand="1"/>
      </w:tblPr>
      <w:tblGrid>
        <w:gridCol w:w="1413"/>
        <w:gridCol w:w="1559"/>
      </w:tblGrid>
      <w:tr w:rsidR="002D3238" w:rsidRPr="002D3238" w14:paraId="6D62723D" w14:textId="77777777">
        <w:trPr>
          <w:jc w:val="center"/>
        </w:trPr>
        <w:tc>
          <w:tcPr>
            <w:tcW w:w="1413" w:type="dxa"/>
            <w:tcBorders>
              <w:top w:val="single" w:sz="4" w:space="0" w:color="auto"/>
              <w:left w:val="single" w:sz="4" w:space="0" w:color="auto"/>
              <w:bottom w:val="single" w:sz="4" w:space="0" w:color="auto"/>
              <w:right w:val="single" w:sz="4" w:space="0" w:color="auto"/>
            </w:tcBorders>
            <w:hideMark/>
          </w:tcPr>
          <w:p w14:paraId="1EC8C69B" w14:textId="77777777" w:rsidR="002D3238" w:rsidRPr="002D3238" w:rsidRDefault="002D3238" w:rsidP="002D3238">
            <w:pPr>
              <w:ind w:firstLine="0"/>
            </w:pPr>
            <w:r w:rsidRPr="002D3238">
              <w:rPr>
                <w:lang w:val="en-GB"/>
              </w:rPr>
              <w:lastRenderedPageBreak/>
              <w:t>U</w:t>
            </w:r>
            <w:proofErr w:type="spellStart"/>
            <w:proofErr w:type="gramStart"/>
            <w:r w:rsidRPr="002D3238">
              <w:rPr>
                <w:vertAlign w:val="subscript"/>
              </w:rPr>
              <w:t>вх</w:t>
            </w:r>
            <w:proofErr w:type="spellEnd"/>
            <w:r w:rsidRPr="002D3238">
              <w:t xml:space="preserve"> ,</w:t>
            </w:r>
            <w:proofErr w:type="gramEnd"/>
            <w:r w:rsidRPr="002D3238">
              <w:t xml:space="preserve"> мВ</w:t>
            </w:r>
          </w:p>
        </w:tc>
        <w:tc>
          <w:tcPr>
            <w:tcW w:w="1559" w:type="dxa"/>
            <w:tcBorders>
              <w:top w:val="single" w:sz="4" w:space="0" w:color="auto"/>
              <w:left w:val="single" w:sz="4" w:space="0" w:color="auto"/>
              <w:bottom w:val="single" w:sz="4" w:space="0" w:color="auto"/>
              <w:right w:val="single" w:sz="4" w:space="0" w:color="auto"/>
            </w:tcBorders>
            <w:hideMark/>
          </w:tcPr>
          <w:p w14:paraId="1777E394" w14:textId="77777777" w:rsidR="002D3238" w:rsidRPr="002D3238" w:rsidRDefault="002D3238" w:rsidP="002D3238">
            <w:pPr>
              <w:ind w:firstLine="0"/>
            </w:pPr>
            <w:r w:rsidRPr="002D3238">
              <w:t>Сигнал</w:t>
            </w:r>
          </w:p>
        </w:tc>
      </w:tr>
      <w:tr w:rsidR="002D3238" w:rsidRPr="002D3238" w14:paraId="6996FB1D" w14:textId="77777777">
        <w:trPr>
          <w:jc w:val="center"/>
        </w:trPr>
        <w:tc>
          <w:tcPr>
            <w:tcW w:w="1413" w:type="dxa"/>
            <w:tcBorders>
              <w:top w:val="single" w:sz="4" w:space="0" w:color="auto"/>
              <w:left w:val="single" w:sz="4" w:space="0" w:color="auto"/>
              <w:bottom w:val="single" w:sz="4" w:space="0" w:color="auto"/>
              <w:right w:val="single" w:sz="4" w:space="0" w:color="auto"/>
            </w:tcBorders>
            <w:hideMark/>
          </w:tcPr>
          <w:p w14:paraId="74C58751" w14:textId="77777777" w:rsidR="002D3238" w:rsidRPr="002D3238" w:rsidRDefault="002D3238" w:rsidP="002D3238">
            <w:pPr>
              <w:ind w:firstLine="0"/>
            </w:pPr>
            <w:r w:rsidRPr="002D3238">
              <w:t>0</w:t>
            </w:r>
          </w:p>
        </w:tc>
        <w:tc>
          <w:tcPr>
            <w:tcW w:w="1559" w:type="dxa"/>
            <w:tcBorders>
              <w:top w:val="single" w:sz="4" w:space="0" w:color="auto"/>
              <w:left w:val="single" w:sz="4" w:space="0" w:color="auto"/>
              <w:bottom w:val="single" w:sz="4" w:space="0" w:color="auto"/>
              <w:right w:val="single" w:sz="4" w:space="0" w:color="auto"/>
            </w:tcBorders>
            <w:hideMark/>
          </w:tcPr>
          <w:p w14:paraId="58E523B0" w14:textId="77777777" w:rsidR="002D3238" w:rsidRPr="002D3238" w:rsidRDefault="002D3238" w:rsidP="002D3238">
            <w:pPr>
              <w:ind w:firstLine="0"/>
            </w:pPr>
            <w:r w:rsidRPr="002D3238">
              <w:t>000</w:t>
            </w:r>
          </w:p>
        </w:tc>
      </w:tr>
      <w:tr w:rsidR="002D3238" w:rsidRPr="002D3238" w14:paraId="6163A378" w14:textId="77777777">
        <w:trPr>
          <w:jc w:val="center"/>
        </w:trPr>
        <w:tc>
          <w:tcPr>
            <w:tcW w:w="1413" w:type="dxa"/>
            <w:tcBorders>
              <w:top w:val="single" w:sz="4" w:space="0" w:color="auto"/>
              <w:left w:val="single" w:sz="4" w:space="0" w:color="auto"/>
              <w:bottom w:val="single" w:sz="4" w:space="0" w:color="auto"/>
              <w:right w:val="single" w:sz="4" w:space="0" w:color="auto"/>
            </w:tcBorders>
            <w:hideMark/>
          </w:tcPr>
          <w:p w14:paraId="602C821E" w14:textId="77777777" w:rsidR="002D3238" w:rsidRPr="002D3238" w:rsidRDefault="002D3238" w:rsidP="002D3238">
            <w:pPr>
              <w:ind w:firstLine="0"/>
            </w:pPr>
            <w:r w:rsidRPr="002D3238">
              <w:t>15</w:t>
            </w:r>
          </w:p>
        </w:tc>
        <w:tc>
          <w:tcPr>
            <w:tcW w:w="1559" w:type="dxa"/>
            <w:tcBorders>
              <w:top w:val="single" w:sz="4" w:space="0" w:color="auto"/>
              <w:left w:val="single" w:sz="4" w:space="0" w:color="auto"/>
              <w:bottom w:val="single" w:sz="4" w:space="0" w:color="auto"/>
              <w:right w:val="single" w:sz="4" w:space="0" w:color="auto"/>
            </w:tcBorders>
            <w:hideMark/>
          </w:tcPr>
          <w:p w14:paraId="26889909" w14:textId="77777777" w:rsidR="002D3238" w:rsidRPr="002D3238" w:rsidRDefault="002D3238" w:rsidP="002D3238">
            <w:pPr>
              <w:ind w:firstLine="0"/>
            </w:pPr>
            <w:r w:rsidRPr="002D3238">
              <w:t>001</w:t>
            </w:r>
          </w:p>
        </w:tc>
      </w:tr>
      <w:tr w:rsidR="002D3238" w:rsidRPr="002D3238" w14:paraId="23C4D0FF" w14:textId="77777777">
        <w:trPr>
          <w:jc w:val="center"/>
        </w:trPr>
        <w:tc>
          <w:tcPr>
            <w:tcW w:w="1413" w:type="dxa"/>
            <w:tcBorders>
              <w:top w:val="single" w:sz="4" w:space="0" w:color="auto"/>
              <w:left w:val="single" w:sz="4" w:space="0" w:color="auto"/>
              <w:bottom w:val="single" w:sz="4" w:space="0" w:color="auto"/>
              <w:right w:val="single" w:sz="4" w:space="0" w:color="auto"/>
            </w:tcBorders>
            <w:hideMark/>
          </w:tcPr>
          <w:p w14:paraId="46830B16" w14:textId="77777777" w:rsidR="002D3238" w:rsidRPr="002D3238" w:rsidRDefault="002D3238" w:rsidP="002D3238">
            <w:pPr>
              <w:ind w:firstLine="0"/>
            </w:pPr>
            <w:r w:rsidRPr="002D3238">
              <w:t>30</w:t>
            </w:r>
          </w:p>
        </w:tc>
        <w:tc>
          <w:tcPr>
            <w:tcW w:w="1559" w:type="dxa"/>
            <w:tcBorders>
              <w:top w:val="single" w:sz="4" w:space="0" w:color="auto"/>
              <w:left w:val="single" w:sz="4" w:space="0" w:color="auto"/>
              <w:bottom w:val="single" w:sz="4" w:space="0" w:color="auto"/>
              <w:right w:val="single" w:sz="4" w:space="0" w:color="auto"/>
            </w:tcBorders>
            <w:hideMark/>
          </w:tcPr>
          <w:p w14:paraId="2C4D1253" w14:textId="77777777" w:rsidR="002D3238" w:rsidRPr="002D3238" w:rsidRDefault="002D3238" w:rsidP="002D3238">
            <w:pPr>
              <w:ind w:firstLine="0"/>
            </w:pPr>
            <w:r w:rsidRPr="002D3238">
              <w:t>010</w:t>
            </w:r>
          </w:p>
        </w:tc>
      </w:tr>
      <w:tr w:rsidR="002D3238" w:rsidRPr="002D3238" w14:paraId="6D114773" w14:textId="77777777">
        <w:trPr>
          <w:jc w:val="center"/>
        </w:trPr>
        <w:tc>
          <w:tcPr>
            <w:tcW w:w="1413" w:type="dxa"/>
            <w:tcBorders>
              <w:top w:val="single" w:sz="4" w:space="0" w:color="auto"/>
              <w:left w:val="single" w:sz="4" w:space="0" w:color="auto"/>
              <w:bottom w:val="single" w:sz="4" w:space="0" w:color="auto"/>
              <w:right w:val="single" w:sz="4" w:space="0" w:color="auto"/>
            </w:tcBorders>
            <w:hideMark/>
          </w:tcPr>
          <w:p w14:paraId="50928E1E" w14:textId="77777777" w:rsidR="002D3238" w:rsidRPr="002D3238" w:rsidRDefault="002D3238" w:rsidP="002D3238">
            <w:pPr>
              <w:ind w:firstLine="0"/>
            </w:pPr>
            <w:r w:rsidRPr="002D3238">
              <w:t>45</w:t>
            </w:r>
          </w:p>
        </w:tc>
        <w:tc>
          <w:tcPr>
            <w:tcW w:w="1559" w:type="dxa"/>
            <w:tcBorders>
              <w:top w:val="single" w:sz="4" w:space="0" w:color="auto"/>
              <w:left w:val="single" w:sz="4" w:space="0" w:color="auto"/>
              <w:bottom w:val="single" w:sz="4" w:space="0" w:color="auto"/>
              <w:right w:val="single" w:sz="4" w:space="0" w:color="auto"/>
            </w:tcBorders>
            <w:hideMark/>
          </w:tcPr>
          <w:p w14:paraId="2162F9AE" w14:textId="77777777" w:rsidR="002D3238" w:rsidRPr="002D3238" w:rsidRDefault="002D3238" w:rsidP="002D3238">
            <w:pPr>
              <w:ind w:firstLine="0"/>
            </w:pPr>
            <w:r w:rsidRPr="002D3238">
              <w:t>011</w:t>
            </w:r>
          </w:p>
        </w:tc>
      </w:tr>
      <w:tr w:rsidR="002D3238" w:rsidRPr="002D3238" w14:paraId="6604F5BE" w14:textId="77777777">
        <w:trPr>
          <w:jc w:val="center"/>
        </w:trPr>
        <w:tc>
          <w:tcPr>
            <w:tcW w:w="1413" w:type="dxa"/>
            <w:tcBorders>
              <w:top w:val="single" w:sz="4" w:space="0" w:color="auto"/>
              <w:left w:val="single" w:sz="4" w:space="0" w:color="auto"/>
              <w:bottom w:val="single" w:sz="4" w:space="0" w:color="auto"/>
              <w:right w:val="single" w:sz="4" w:space="0" w:color="auto"/>
            </w:tcBorders>
            <w:hideMark/>
          </w:tcPr>
          <w:p w14:paraId="4AEEEC4E" w14:textId="77777777" w:rsidR="002D3238" w:rsidRPr="002D3238" w:rsidRDefault="002D3238" w:rsidP="002D3238">
            <w:pPr>
              <w:ind w:firstLine="0"/>
            </w:pPr>
            <w:r w:rsidRPr="002D3238">
              <w:t>60</w:t>
            </w:r>
          </w:p>
        </w:tc>
        <w:tc>
          <w:tcPr>
            <w:tcW w:w="1559" w:type="dxa"/>
            <w:tcBorders>
              <w:top w:val="single" w:sz="4" w:space="0" w:color="auto"/>
              <w:left w:val="single" w:sz="4" w:space="0" w:color="auto"/>
              <w:bottom w:val="single" w:sz="4" w:space="0" w:color="auto"/>
              <w:right w:val="single" w:sz="4" w:space="0" w:color="auto"/>
            </w:tcBorders>
            <w:hideMark/>
          </w:tcPr>
          <w:p w14:paraId="4AEC4AF8" w14:textId="77777777" w:rsidR="002D3238" w:rsidRPr="002D3238" w:rsidRDefault="002D3238" w:rsidP="002D3238">
            <w:pPr>
              <w:ind w:firstLine="0"/>
            </w:pPr>
            <w:r w:rsidRPr="002D3238">
              <w:t>100</w:t>
            </w:r>
          </w:p>
        </w:tc>
      </w:tr>
      <w:tr w:rsidR="002D3238" w:rsidRPr="002D3238" w14:paraId="17CB8C0E" w14:textId="77777777">
        <w:trPr>
          <w:jc w:val="center"/>
        </w:trPr>
        <w:tc>
          <w:tcPr>
            <w:tcW w:w="1413" w:type="dxa"/>
            <w:tcBorders>
              <w:top w:val="single" w:sz="4" w:space="0" w:color="auto"/>
              <w:left w:val="single" w:sz="4" w:space="0" w:color="auto"/>
              <w:bottom w:val="single" w:sz="4" w:space="0" w:color="auto"/>
              <w:right w:val="single" w:sz="4" w:space="0" w:color="auto"/>
            </w:tcBorders>
            <w:hideMark/>
          </w:tcPr>
          <w:p w14:paraId="67545835" w14:textId="77777777" w:rsidR="002D3238" w:rsidRPr="002D3238" w:rsidRDefault="002D3238" w:rsidP="002D3238">
            <w:pPr>
              <w:ind w:firstLine="0"/>
            </w:pPr>
            <w:r w:rsidRPr="002D3238">
              <w:t>75</w:t>
            </w:r>
          </w:p>
        </w:tc>
        <w:tc>
          <w:tcPr>
            <w:tcW w:w="1559" w:type="dxa"/>
            <w:tcBorders>
              <w:top w:val="single" w:sz="4" w:space="0" w:color="auto"/>
              <w:left w:val="single" w:sz="4" w:space="0" w:color="auto"/>
              <w:bottom w:val="single" w:sz="4" w:space="0" w:color="auto"/>
              <w:right w:val="single" w:sz="4" w:space="0" w:color="auto"/>
            </w:tcBorders>
            <w:hideMark/>
          </w:tcPr>
          <w:p w14:paraId="29C8CF75" w14:textId="77777777" w:rsidR="002D3238" w:rsidRPr="002D3238" w:rsidRDefault="002D3238" w:rsidP="002D3238">
            <w:pPr>
              <w:ind w:firstLine="0"/>
            </w:pPr>
            <w:r w:rsidRPr="002D3238">
              <w:t>101</w:t>
            </w:r>
          </w:p>
        </w:tc>
      </w:tr>
      <w:tr w:rsidR="002D3238" w:rsidRPr="002D3238" w14:paraId="78650D3F" w14:textId="77777777">
        <w:trPr>
          <w:jc w:val="center"/>
        </w:trPr>
        <w:tc>
          <w:tcPr>
            <w:tcW w:w="1413" w:type="dxa"/>
            <w:tcBorders>
              <w:top w:val="single" w:sz="4" w:space="0" w:color="auto"/>
              <w:left w:val="single" w:sz="4" w:space="0" w:color="auto"/>
              <w:bottom w:val="single" w:sz="4" w:space="0" w:color="auto"/>
              <w:right w:val="single" w:sz="4" w:space="0" w:color="auto"/>
            </w:tcBorders>
            <w:hideMark/>
          </w:tcPr>
          <w:p w14:paraId="76C8B2AD" w14:textId="77777777" w:rsidR="002D3238" w:rsidRPr="002D3238" w:rsidRDefault="002D3238" w:rsidP="002D3238">
            <w:pPr>
              <w:ind w:firstLine="0"/>
            </w:pPr>
            <w:r w:rsidRPr="002D3238">
              <w:t>90</w:t>
            </w:r>
          </w:p>
        </w:tc>
        <w:tc>
          <w:tcPr>
            <w:tcW w:w="1559" w:type="dxa"/>
            <w:tcBorders>
              <w:top w:val="single" w:sz="4" w:space="0" w:color="auto"/>
              <w:left w:val="single" w:sz="4" w:space="0" w:color="auto"/>
              <w:bottom w:val="single" w:sz="4" w:space="0" w:color="auto"/>
              <w:right w:val="single" w:sz="4" w:space="0" w:color="auto"/>
            </w:tcBorders>
            <w:hideMark/>
          </w:tcPr>
          <w:p w14:paraId="0C7B7C87" w14:textId="77777777" w:rsidR="002D3238" w:rsidRPr="002D3238" w:rsidRDefault="002D3238" w:rsidP="002D3238">
            <w:pPr>
              <w:ind w:firstLine="0"/>
            </w:pPr>
            <w:r w:rsidRPr="002D3238">
              <w:t>110</w:t>
            </w:r>
          </w:p>
        </w:tc>
      </w:tr>
      <w:tr w:rsidR="002D3238" w:rsidRPr="002D3238" w14:paraId="04035AE5" w14:textId="77777777">
        <w:trPr>
          <w:jc w:val="center"/>
        </w:trPr>
        <w:tc>
          <w:tcPr>
            <w:tcW w:w="1413" w:type="dxa"/>
            <w:tcBorders>
              <w:top w:val="single" w:sz="4" w:space="0" w:color="auto"/>
              <w:left w:val="single" w:sz="4" w:space="0" w:color="auto"/>
              <w:bottom w:val="single" w:sz="4" w:space="0" w:color="auto"/>
              <w:right w:val="single" w:sz="4" w:space="0" w:color="auto"/>
            </w:tcBorders>
            <w:hideMark/>
          </w:tcPr>
          <w:p w14:paraId="57BA31A8" w14:textId="77777777" w:rsidR="002D3238" w:rsidRPr="002D3238" w:rsidRDefault="002D3238" w:rsidP="002D3238">
            <w:pPr>
              <w:ind w:firstLine="0"/>
            </w:pPr>
            <w:r w:rsidRPr="002D3238">
              <w:t>105</w:t>
            </w:r>
          </w:p>
        </w:tc>
        <w:tc>
          <w:tcPr>
            <w:tcW w:w="1559" w:type="dxa"/>
            <w:tcBorders>
              <w:top w:val="single" w:sz="4" w:space="0" w:color="auto"/>
              <w:left w:val="single" w:sz="4" w:space="0" w:color="auto"/>
              <w:bottom w:val="single" w:sz="4" w:space="0" w:color="auto"/>
              <w:right w:val="single" w:sz="4" w:space="0" w:color="auto"/>
            </w:tcBorders>
            <w:hideMark/>
          </w:tcPr>
          <w:p w14:paraId="1D0FD8F8" w14:textId="77777777" w:rsidR="002D3238" w:rsidRPr="002D3238" w:rsidRDefault="002D3238" w:rsidP="002D3238">
            <w:pPr>
              <w:ind w:firstLine="0"/>
            </w:pPr>
            <w:r w:rsidRPr="002D3238">
              <w:t>111</w:t>
            </w:r>
          </w:p>
        </w:tc>
      </w:tr>
    </w:tbl>
    <w:p w14:paraId="342B54A8" w14:textId="42D8AC1E" w:rsidR="002D3238" w:rsidRDefault="002D3238" w:rsidP="002D3238">
      <w:pPr>
        <w:ind w:firstLine="0"/>
        <w:jc w:val="center"/>
        <w:rPr>
          <w:sz w:val="24"/>
          <w:szCs w:val="24"/>
        </w:rPr>
      </w:pPr>
      <w:r>
        <w:rPr>
          <w:sz w:val="24"/>
          <w:szCs w:val="24"/>
        </w:rPr>
        <w:t>Таблица</w:t>
      </w:r>
      <w:r w:rsidRPr="00AC78DE">
        <w:rPr>
          <w:sz w:val="24"/>
          <w:szCs w:val="24"/>
        </w:rPr>
        <w:t xml:space="preserve"> </w:t>
      </w:r>
      <w:r>
        <w:rPr>
          <w:sz w:val="24"/>
          <w:szCs w:val="24"/>
        </w:rPr>
        <w:t>2</w:t>
      </w:r>
      <w:r w:rsidRPr="00AC78DE">
        <w:rPr>
          <w:sz w:val="24"/>
          <w:szCs w:val="24"/>
        </w:rPr>
        <w:t xml:space="preserve"> </w:t>
      </w:r>
      <w:r w:rsidRPr="00AC78DE">
        <w:t>–</w:t>
      </w:r>
      <w:r w:rsidRPr="00AC78DE">
        <w:rPr>
          <w:sz w:val="24"/>
          <w:szCs w:val="24"/>
        </w:rPr>
        <w:t xml:space="preserve"> </w:t>
      </w:r>
      <w:r w:rsidRPr="002D3238">
        <w:rPr>
          <w:iCs/>
          <w:sz w:val="24"/>
          <w:szCs w:val="24"/>
        </w:rPr>
        <w:t>Зависимость выходного сигнала от напряжения</w:t>
      </w:r>
    </w:p>
    <w:p w14:paraId="7B3183DB" w14:textId="05708E6B" w:rsidR="002D3238" w:rsidRDefault="002D3238" w:rsidP="002D3238">
      <w:pPr>
        <w:ind w:firstLine="0"/>
      </w:pPr>
      <w:r w:rsidRPr="002D3238">
        <w:t>По данным таблицы был построен график</w:t>
      </w:r>
      <w:r>
        <w:t>.</w:t>
      </w:r>
    </w:p>
    <w:p w14:paraId="089F5265" w14:textId="35E68D9C" w:rsidR="002D3238" w:rsidRDefault="002D3238" w:rsidP="002D3238">
      <w:pPr>
        <w:ind w:firstLine="0"/>
        <w:jc w:val="center"/>
      </w:pPr>
      <w:r w:rsidRPr="002D3238">
        <w:drawing>
          <wp:inline distT="0" distB="0" distL="0" distR="0" wp14:anchorId="68D35F21" wp14:editId="1EBEF433">
            <wp:extent cx="5838825" cy="4227921"/>
            <wp:effectExtent l="0" t="0" r="0" b="1270"/>
            <wp:docPr id="1329234467" name="Рисунок 1" descr="Изображение выглядит как диаграмма, линия, текст,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34467" name="Рисунок 1" descr="Изображение выглядит как диаграмма, линия, текст, График&#10;&#10;Содержимое, созданное искусственным интеллектом, может быть неверным."/>
                    <pic:cNvPicPr/>
                  </pic:nvPicPr>
                  <pic:blipFill>
                    <a:blip r:embed="rId15"/>
                    <a:stretch>
                      <a:fillRect/>
                    </a:stretch>
                  </pic:blipFill>
                  <pic:spPr>
                    <a:xfrm>
                      <a:off x="0" y="0"/>
                      <a:ext cx="5841352" cy="4229751"/>
                    </a:xfrm>
                    <a:prstGeom prst="rect">
                      <a:avLst/>
                    </a:prstGeom>
                  </pic:spPr>
                </pic:pic>
              </a:graphicData>
            </a:graphic>
          </wp:inline>
        </w:drawing>
      </w:r>
    </w:p>
    <w:p w14:paraId="7A54C75C" w14:textId="17942F5E" w:rsidR="002D3238" w:rsidRDefault="002D3238" w:rsidP="002D3238">
      <w:pPr>
        <w:ind w:firstLine="0"/>
        <w:jc w:val="center"/>
        <w:rPr>
          <w:sz w:val="24"/>
          <w:szCs w:val="24"/>
        </w:rPr>
      </w:pPr>
      <w:r w:rsidRPr="006841A3">
        <w:rPr>
          <w:sz w:val="24"/>
          <w:szCs w:val="24"/>
        </w:rPr>
        <w:t xml:space="preserve">Рисунок </w:t>
      </w:r>
      <w:r>
        <w:rPr>
          <w:sz w:val="24"/>
          <w:szCs w:val="24"/>
        </w:rPr>
        <w:t>8</w:t>
      </w:r>
      <w:r w:rsidRPr="006841A3">
        <w:rPr>
          <w:sz w:val="24"/>
          <w:szCs w:val="24"/>
        </w:rPr>
        <w:t xml:space="preserve"> – </w:t>
      </w:r>
      <w:r w:rsidRPr="002D3238">
        <w:rPr>
          <w:sz w:val="24"/>
          <w:szCs w:val="24"/>
        </w:rPr>
        <w:t>Зависимость сигнала от входного напряжения</w:t>
      </w:r>
    </w:p>
    <w:p w14:paraId="21C05675" w14:textId="2D8505AE" w:rsidR="002D3238" w:rsidRPr="00293B9F" w:rsidRDefault="002D3238" w:rsidP="002D3238">
      <w:pPr>
        <w:ind w:firstLine="0"/>
      </w:pPr>
      <w:r w:rsidRPr="002D3238">
        <w:t>Все значения, полученные опытным путем, сходятся с теоретическими</w:t>
      </w:r>
    </w:p>
    <w:p w14:paraId="7F7F91EB" w14:textId="377C4625" w:rsidR="00D81FCE" w:rsidRDefault="002D3238" w:rsidP="00D81FCE">
      <w:pPr>
        <w:pStyle w:val="a4"/>
        <w:numPr>
          <w:ilvl w:val="0"/>
          <w:numId w:val="27"/>
        </w:numPr>
        <w:ind w:left="0" w:firstLine="0"/>
      </w:pPr>
      <w:r w:rsidRPr="002D3238">
        <w:t xml:space="preserve">Соединив АЦП и ЦАП можно </w:t>
      </w:r>
      <w:proofErr w:type="gramStart"/>
      <w:r w:rsidRPr="002D3238">
        <w:t>удостоверится</w:t>
      </w:r>
      <w:proofErr w:type="gramEnd"/>
      <w:r w:rsidRPr="002D3238">
        <w:t xml:space="preserve"> в корректности работы обоих приборов</w:t>
      </w:r>
      <w:r w:rsidR="00D81FCE">
        <w:t>.</w:t>
      </w:r>
    </w:p>
    <w:p w14:paraId="34675574" w14:textId="268F9BFA" w:rsidR="002D3238" w:rsidRDefault="00F76DE7" w:rsidP="00F76DE7">
      <w:pPr>
        <w:ind w:firstLine="0"/>
        <w:jc w:val="center"/>
      </w:pPr>
      <w:r w:rsidRPr="00F76DE7">
        <w:lastRenderedPageBreak/>
        <w:drawing>
          <wp:inline distT="0" distB="0" distL="0" distR="0" wp14:anchorId="6E5F7B3E" wp14:editId="1CDA5F1A">
            <wp:extent cx="5886450" cy="4104470"/>
            <wp:effectExtent l="0" t="0" r="0" b="0"/>
            <wp:docPr id="547011238" name="Рисунок 1" descr="Изображение выглядит как текст, диаграмма, линия,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11238" name="Рисунок 1" descr="Изображение выглядит как текст, диаграмма, линия, План&#10;&#10;Содержимое, созданное искусственным интеллектом, может быть неверным."/>
                    <pic:cNvPicPr/>
                  </pic:nvPicPr>
                  <pic:blipFill>
                    <a:blip r:embed="rId16"/>
                    <a:stretch>
                      <a:fillRect/>
                    </a:stretch>
                  </pic:blipFill>
                  <pic:spPr>
                    <a:xfrm>
                      <a:off x="0" y="0"/>
                      <a:ext cx="5889159" cy="4106359"/>
                    </a:xfrm>
                    <a:prstGeom prst="rect">
                      <a:avLst/>
                    </a:prstGeom>
                  </pic:spPr>
                </pic:pic>
              </a:graphicData>
            </a:graphic>
          </wp:inline>
        </w:drawing>
      </w:r>
    </w:p>
    <w:p w14:paraId="29504809" w14:textId="3289E530" w:rsidR="00F76DE7" w:rsidRDefault="00F76DE7" w:rsidP="00F76DE7">
      <w:pPr>
        <w:ind w:firstLine="0"/>
        <w:jc w:val="center"/>
        <w:rPr>
          <w:sz w:val="24"/>
          <w:szCs w:val="24"/>
        </w:rPr>
      </w:pPr>
      <w:r w:rsidRPr="006841A3">
        <w:rPr>
          <w:sz w:val="24"/>
          <w:szCs w:val="24"/>
        </w:rPr>
        <w:t xml:space="preserve">Рисунок </w:t>
      </w:r>
      <w:r>
        <w:rPr>
          <w:sz w:val="24"/>
          <w:szCs w:val="24"/>
        </w:rPr>
        <w:t>9</w:t>
      </w:r>
      <w:r w:rsidRPr="006841A3">
        <w:rPr>
          <w:sz w:val="24"/>
          <w:szCs w:val="24"/>
        </w:rPr>
        <w:t xml:space="preserve"> – </w:t>
      </w:r>
      <w:r w:rsidRPr="00F76DE7">
        <w:rPr>
          <w:sz w:val="24"/>
          <w:szCs w:val="24"/>
        </w:rPr>
        <w:t>Подключенный ЦАП ко входу АЦП</w:t>
      </w:r>
    </w:p>
    <w:p w14:paraId="58E4584E" w14:textId="4B1C8852" w:rsidR="00F76DE7" w:rsidRPr="00F76DE7" w:rsidRDefault="00F76DE7" w:rsidP="00F76DE7">
      <w:pPr>
        <w:ind w:firstLine="0"/>
      </w:pPr>
      <w:r w:rsidRPr="00F76DE7">
        <w:t>Путем перебора положения ключей было установлено соответствие двоичного кода, «создаваемого» ключами и цифры на выходе АЦП</w:t>
      </w:r>
      <w:r>
        <w:t>.</w:t>
      </w:r>
    </w:p>
    <w:p w14:paraId="4F7B9415" w14:textId="49F6D3B4" w:rsidR="00AA7208" w:rsidRDefault="00AA7208" w:rsidP="00AA7208">
      <w:pPr>
        <w:pStyle w:val="1"/>
        <w:numPr>
          <w:ilvl w:val="0"/>
          <w:numId w:val="0"/>
        </w:numPr>
        <w:ind w:left="567" w:firstLine="284"/>
        <w:jc w:val="center"/>
      </w:pPr>
      <w:r>
        <w:t>контрольные Вопросы</w:t>
      </w:r>
    </w:p>
    <w:p w14:paraId="486C1BD6" w14:textId="521FBC2F" w:rsidR="00432879" w:rsidRDefault="00F76DE7" w:rsidP="00432879">
      <w:pPr>
        <w:pStyle w:val="a4"/>
        <w:numPr>
          <w:ilvl w:val="0"/>
          <w:numId w:val="29"/>
        </w:numPr>
        <w:ind w:left="0" w:firstLine="0"/>
      </w:pPr>
      <w:r w:rsidRPr="00F76DE7">
        <w:t xml:space="preserve">Рассчитайте частоту дискретизации последовательности </w:t>
      </w:r>
      <w:r w:rsidRPr="00F76DE7">
        <w:t>прямоугольных</w:t>
      </w:r>
      <w:r w:rsidRPr="00F76DE7">
        <w:t xml:space="preserve"> импульсов с амплитудой 5 В, длительностью импульса т = 1 мс, периодом повторения импульсов Т— 5 мс. Верхняя граничная частота этого сигнала определяется уровнем шума, с амплитудой, равной 10 мВ</w:t>
      </w:r>
      <w:r w:rsidR="00432879" w:rsidRPr="000A1DEF">
        <w:t>:</w:t>
      </w:r>
    </w:p>
    <w:p w14:paraId="69BFE2DE" w14:textId="399CBFD8" w:rsidR="00F71564" w:rsidRDefault="00F76DE7" w:rsidP="00AF0DFE">
      <w:pPr>
        <w:pStyle w:val="a4"/>
        <w:ind w:left="0" w:firstLine="0"/>
      </w:pPr>
      <w:r w:rsidRPr="00F76DE7">
        <w:t>Для определения частоты дискретизации нужно учитывать теорему Котельникова (теорему Найквиста), которая гласит, что частота дискретизации должна быть как минимум вдвое больше верхней граничной частоты сигнала</w:t>
      </w:r>
      <w:r w:rsidR="00AF0DFE">
        <w:t>.</w:t>
      </w:r>
    </w:p>
    <w:p w14:paraId="14FAB006" w14:textId="4C64E0BA" w:rsidR="00F76DE7" w:rsidRDefault="00F76DE7" w:rsidP="00AF0DFE">
      <w:pPr>
        <w:pStyle w:val="a4"/>
        <w:ind w:left="0" w:firstLine="0"/>
      </w:pPr>
      <w:r w:rsidRPr="00F76DE7">
        <w:t>Верхняя граничная частота сигнала определяется уровнем шума с амплитудой 10 мВ. Однако, для импульсов с периодом повторения 5 мс (0,005 секунды), основная частота сигнала составляет</w:t>
      </w:r>
      <w:r>
        <w:t>:</w:t>
      </w:r>
    </w:p>
    <w:p w14:paraId="179E7214" w14:textId="2CE0E8BA" w:rsidR="00F76DE7" w:rsidRDefault="00F76DE7" w:rsidP="00AF0DFE">
      <w:pPr>
        <w:pStyle w:val="a4"/>
        <w:ind w:left="0" w:firstLine="0"/>
      </w:pPr>
      <m:oMath>
        <m:sSub>
          <m:sSubPr>
            <m:ctrlPr>
              <w:rPr>
                <w:rFonts w:ascii="Cambria Math" w:hAnsi="Cambria Math"/>
                <w:i/>
              </w:rPr>
            </m:ctrlPr>
          </m:sSubPr>
          <m:e>
            <m:r>
              <w:rPr>
                <w:rFonts w:ascii="Cambria Math" w:hAnsi="Cambria Math"/>
                <w:lang w:val="en-GB"/>
              </w:rPr>
              <m:t>f</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0,005</m:t>
            </m:r>
          </m:den>
        </m:f>
        <m:r>
          <w:rPr>
            <w:rFonts w:ascii="Cambria Math" w:hAnsi="Cambria Math"/>
          </w:rPr>
          <m:t>=200</m:t>
        </m:r>
      </m:oMath>
      <w:r w:rsidRPr="00F76DE7">
        <w:t xml:space="preserve">  </w:t>
      </w:r>
      <w:r>
        <w:t>Гц</w:t>
      </w:r>
    </w:p>
    <w:p w14:paraId="6350356B" w14:textId="1DE54C0E" w:rsidR="00F76DE7" w:rsidRDefault="00F76DE7" w:rsidP="00AF0DFE">
      <w:pPr>
        <w:pStyle w:val="a4"/>
        <w:ind w:left="0" w:firstLine="0"/>
      </w:pPr>
      <w:r w:rsidRPr="00F76DE7">
        <w:lastRenderedPageBreak/>
        <w:t>Соответственно, для избежания эффекта алиасинга частота дискретизации должна быть минимум</w:t>
      </w:r>
      <w:r>
        <w:t>:</w:t>
      </w:r>
    </w:p>
    <w:p w14:paraId="18314B03" w14:textId="6726D355" w:rsidR="00F76DE7" w:rsidRDefault="00F76DE7" w:rsidP="00AF0DFE">
      <w:pPr>
        <w:pStyle w:val="a4"/>
        <w:ind w:left="0" w:firstLine="0"/>
      </w:pPr>
      <m:oMath>
        <m:sSub>
          <m:sSubPr>
            <m:ctrlPr>
              <w:rPr>
                <w:rFonts w:ascii="Cambria Math" w:hAnsi="Cambria Math"/>
                <w:i/>
              </w:rPr>
            </m:ctrlPr>
          </m:sSubPr>
          <m:e>
            <m:r>
              <w:rPr>
                <w:rFonts w:ascii="Cambria Math" w:hAnsi="Cambria Math"/>
                <w:lang w:val="en-GB"/>
              </w:rPr>
              <m:t>f</m:t>
            </m:r>
          </m:e>
          <m:sub>
            <m:r>
              <w:rPr>
                <w:rFonts w:ascii="Cambria Math" w:hAnsi="Cambria Math"/>
              </w:rPr>
              <m:t>s</m:t>
            </m:r>
          </m:sub>
        </m:sSub>
        <m:r>
          <w:rPr>
            <w:rFonts w:ascii="Cambria Math" w:hAnsi="Cambria Math"/>
          </w:rPr>
          <m:t>≥2*200 Гц=400</m:t>
        </m:r>
      </m:oMath>
      <w:r>
        <w:t xml:space="preserve"> Гц</w:t>
      </w:r>
    </w:p>
    <w:p w14:paraId="55F196E2" w14:textId="2C6992C3" w:rsidR="00F76DE7" w:rsidRPr="00AF0DFE" w:rsidRDefault="00F76DE7" w:rsidP="00AF0DFE">
      <w:pPr>
        <w:pStyle w:val="a4"/>
        <w:ind w:left="0" w:firstLine="0"/>
      </w:pPr>
      <w:r w:rsidRPr="00F76DE7">
        <w:t>То есть, частота дискретизации должна быть не менее 400 Гц</w:t>
      </w:r>
      <w:r>
        <w:t>.</w:t>
      </w:r>
    </w:p>
    <w:p w14:paraId="09B233D2" w14:textId="505B821E" w:rsidR="00432879" w:rsidRDefault="00432879" w:rsidP="00432879">
      <w:pPr>
        <w:pStyle w:val="a"/>
        <w:numPr>
          <w:ilvl w:val="0"/>
          <w:numId w:val="0"/>
        </w:numPr>
      </w:pPr>
      <w:r w:rsidRPr="00432879">
        <w:t>2.</w:t>
      </w:r>
      <w:r w:rsidRPr="00432879">
        <w:tab/>
      </w:r>
      <w:r w:rsidR="00F76DE7" w:rsidRPr="00F76DE7">
        <w:t>Как можно уменьшить шум квантования при программной реализации на ЭВМ цифровой обработки сигналов</w:t>
      </w:r>
      <w:r w:rsidRPr="00432879">
        <w:t>:</w:t>
      </w:r>
    </w:p>
    <w:p w14:paraId="7BA74A5B" w14:textId="354BC58C" w:rsidR="00B5116C" w:rsidRDefault="00F76DE7" w:rsidP="00037ED9">
      <w:pPr>
        <w:pStyle w:val="a"/>
        <w:numPr>
          <w:ilvl w:val="0"/>
          <w:numId w:val="0"/>
        </w:numPr>
      </w:pPr>
      <w:r w:rsidRPr="00F76DE7">
        <w:t>Для уменьшения шума квантования можно использовать следующие методы</w:t>
      </w:r>
      <w:r>
        <w:t xml:space="preserve">: </w:t>
      </w:r>
      <w:r w:rsidRPr="00F76DE7">
        <w:t>Увеличение разрядности АЦП (больше бит), что повысит точность квантования</w:t>
      </w:r>
      <w:r>
        <w:t>, п</w:t>
      </w:r>
      <w:r w:rsidRPr="00F76DE7">
        <w:t>рименение сглаживающих фильтров для снижения высокочастотных компонентов шума</w:t>
      </w:r>
      <w:r>
        <w:t>, и</w:t>
      </w:r>
      <w:r w:rsidRPr="00F76DE7">
        <w:t>спользование методов сглаживания (</w:t>
      </w:r>
      <w:proofErr w:type="spellStart"/>
      <w:r w:rsidRPr="00F76DE7">
        <w:t>dithering</w:t>
      </w:r>
      <w:proofErr w:type="spellEnd"/>
      <w:r w:rsidRPr="00F76DE7">
        <w:t xml:space="preserve">), которые добавляют небольшое случайное шумовое значение к сигналу перед квантованием для распределения </w:t>
      </w:r>
      <w:proofErr w:type="spellStart"/>
      <w:r w:rsidRPr="00F76DE7">
        <w:t>квантовочного</w:t>
      </w:r>
      <w:proofErr w:type="spellEnd"/>
      <w:r w:rsidRPr="00F76DE7">
        <w:t xml:space="preserve"> шума</w:t>
      </w:r>
      <w:r>
        <w:t>.</w:t>
      </w:r>
    </w:p>
    <w:p w14:paraId="2F5FDF5C" w14:textId="746BBE78" w:rsidR="00B5116C" w:rsidRDefault="00B5116C" w:rsidP="00AF0DFE">
      <w:pPr>
        <w:pStyle w:val="a"/>
        <w:numPr>
          <w:ilvl w:val="0"/>
          <w:numId w:val="0"/>
        </w:numPr>
      </w:pPr>
      <w:r>
        <w:t>3</w:t>
      </w:r>
      <w:r w:rsidRPr="00432879">
        <w:t>.</w:t>
      </w:r>
      <w:r w:rsidRPr="00432879">
        <w:tab/>
      </w:r>
      <w:r w:rsidR="00F76DE7" w:rsidRPr="00F76DE7">
        <w:t xml:space="preserve">Как изменятся характеристики параллельного АЦП при подаче опорных уровней на </w:t>
      </w:r>
      <w:proofErr w:type="spellStart"/>
      <w:r w:rsidR="00F76DE7" w:rsidRPr="00F76DE7">
        <w:t>неинвертирующие</w:t>
      </w:r>
      <w:proofErr w:type="spellEnd"/>
      <w:r w:rsidR="00F76DE7" w:rsidRPr="00F76DE7">
        <w:t xml:space="preserve"> входы ОУ</w:t>
      </w:r>
      <w:r w:rsidR="00F76DE7">
        <w:t>?</w:t>
      </w:r>
    </w:p>
    <w:p w14:paraId="7ACAB297" w14:textId="47FD074A" w:rsidR="00CD4630" w:rsidRDefault="00F76DE7" w:rsidP="00AF0DFE">
      <w:pPr>
        <w:pStyle w:val="a"/>
        <w:numPr>
          <w:ilvl w:val="0"/>
          <w:numId w:val="0"/>
        </w:numPr>
      </w:pPr>
      <w:r w:rsidRPr="00F76DE7">
        <w:t xml:space="preserve">Если опорные уровни подаются на </w:t>
      </w:r>
      <w:proofErr w:type="spellStart"/>
      <w:r w:rsidRPr="00F76DE7">
        <w:t>неинвертирующие</w:t>
      </w:r>
      <w:proofErr w:type="spellEnd"/>
      <w:r w:rsidRPr="00F76DE7">
        <w:t xml:space="preserve"> входы операционных усилителей (ОУ) в параллельном АЦП, это может привести к изменению уровней порогового срабатывания компараторов. В результате</w:t>
      </w:r>
      <w:r>
        <w:t>:</w:t>
      </w:r>
      <w:r w:rsidR="002A3B30" w:rsidRPr="002A3B30">
        <w:t xml:space="preserve"> </w:t>
      </w:r>
      <w:r w:rsidR="002A3B30">
        <w:t>п</w:t>
      </w:r>
      <w:r w:rsidR="002A3B30" w:rsidRPr="002A3B30">
        <w:t>ороговые уровни сместятся в зависимости от значения опорного напряжения</w:t>
      </w:r>
      <w:r w:rsidR="002A3B30">
        <w:t>, э</w:t>
      </w:r>
      <w:r w:rsidR="002A3B30" w:rsidRPr="002A3B30">
        <w:t>то может привести к изменению шкалы квантования и выходного цифрового кода</w:t>
      </w:r>
      <w:proofErr w:type="gramStart"/>
      <w:r w:rsidR="002A3B30">
        <w:t xml:space="preserve">, </w:t>
      </w:r>
      <w:r w:rsidR="002A3B30" w:rsidRPr="002A3B30">
        <w:t>Возможно</w:t>
      </w:r>
      <w:proofErr w:type="gramEnd"/>
      <w:r w:rsidR="002A3B30" w:rsidRPr="002A3B30">
        <w:t xml:space="preserve"> уменьшение динамического диапазона АЦП</w:t>
      </w:r>
      <w:r w:rsidR="002A3B30">
        <w:t>.</w:t>
      </w:r>
    </w:p>
    <w:p w14:paraId="3F828141" w14:textId="2E9E9B27" w:rsidR="00B5116C" w:rsidRDefault="00B5116C" w:rsidP="00B5116C">
      <w:pPr>
        <w:pStyle w:val="a"/>
        <w:numPr>
          <w:ilvl w:val="0"/>
          <w:numId w:val="0"/>
        </w:numPr>
      </w:pPr>
      <w:r>
        <w:t>4</w:t>
      </w:r>
      <w:r w:rsidRPr="00432879">
        <w:t>.</w:t>
      </w:r>
      <w:r w:rsidRPr="00432879">
        <w:tab/>
      </w:r>
      <w:r w:rsidR="002A3B30" w:rsidRPr="002A3B30">
        <w:t xml:space="preserve">Изобразите выходной сигнал трехразрядного ЦАП, если на его входы поступают от трехразрядного двоичного счетчика возрастающие (от нуля) значения двоичных кодов. Чему будет равен период выходного сигнала, если коды на входе ЦАП изменяются с частотой 10 </w:t>
      </w:r>
      <w:proofErr w:type="spellStart"/>
      <w:r w:rsidR="002A3B30" w:rsidRPr="002A3B30">
        <w:t>кГ</w:t>
      </w:r>
      <w:proofErr w:type="spellEnd"/>
      <w:r w:rsidRPr="00432879">
        <w:t>:</w:t>
      </w:r>
    </w:p>
    <w:p w14:paraId="409E368A" w14:textId="60C5FED2" w:rsidR="00CD4630" w:rsidRDefault="002A3B30" w:rsidP="002A3B30">
      <w:pPr>
        <w:pStyle w:val="a"/>
        <w:numPr>
          <w:ilvl w:val="0"/>
          <w:numId w:val="0"/>
        </w:numPr>
      </w:pPr>
      <w:r w:rsidRPr="002A3B30">
        <w:t>Если на входы трехразрядного ЦАП поступают возрастающие значения двоичных кодов от трехразрядного двоичного счетчика, то выходной сигнал будет выглядеть как ступенчатая пила с амплитудой, пропорциональной двоичным значениям</w:t>
      </w:r>
      <w:r>
        <w:t>.</w:t>
      </w:r>
    </w:p>
    <w:p w14:paraId="7EE74050" w14:textId="77777777" w:rsidR="002A3B30" w:rsidRPr="002A3B30" w:rsidRDefault="002A3B30" w:rsidP="002A3B30">
      <w:pPr>
        <w:pStyle w:val="a"/>
        <w:numPr>
          <w:ilvl w:val="0"/>
          <w:numId w:val="0"/>
        </w:numPr>
      </w:pPr>
      <w:r w:rsidRPr="002A3B30">
        <w:t>Значения входов и соответствующие выходы:</w:t>
      </w:r>
    </w:p>
    <w:p w14:paraId="089B3780" w14:textId="77777777" w:rsidR="002A3B30" w:rsidRPr="002A3B30" w:rsidRDefault="002A3B30" w:rsidP="002A3B30">
      <w:pPr>
        <w:pStyle w:val="a"/>
        <w:numPr>
          <w:ilvl w:val="0"/>
          <w:numId w:val="0"/>
        </w:numPr>
      </w:pPr>
      <w:r w:rsidRPr="002A3B30">
        <w:t>Вход (Бинарно)                         Выход (Вольты)</w:t>
      </w:r>
    </w:p>
    <w:p w14:paraId="45ACD57C" w14:textId="77777777" w:rsidR="002A3B30" w:rsidRPr="002A3B30" w:rsidRDefault="002A3B30" w:rsidP="002A3B30">
      <w:pPr>
        <w:pStyle w:val="a"/>
        <w:numPr>
          <w:ilvl w:val="0"/>
          <w:numId w:val="0"/>
        </w:numPr>
      </w:pPr>
      <w:r w:rsidRPr="002A3B30">
        <w:lastRenderedPageBreak/>
        <w:t xml:space="preserve">           000                                               0</w:t>
      </w:r>
    </w:p>
    <w:p w14:paraId="1286C16E" w14:textId="77777777" w:rsidR="002A3B30" w:rsidRPr="002A3B30" w:rsidRDefault="002A3B30" w:rsidP="002A3B30">
      <w:pPr>
        <w:pStyle w:val="a"/>
        <w:numPr>
          <w:ilvl w:val="0"/>
          <w:numId w:val="0"/>
        </w:numPr>
      </w:pPr>
      <w:r w:rsidRPr="002A3B30">
        <w:t xml:space="preserve">           001                                               1</w:t>
      </w:r>
    </w:p>
    <w:p w14:paraId="56B74218" w14:textId="77777777" w:rsidR="002A3B30" w:rsidRPr="002A3B30" w:rsidRDefault="002A3B30" w:rsidP="002A3B30">
      <w:pPr>
        <w:pStyle w:val="a"/>
        <w:numPr>
          <w:ilvl w:val="0"/>
          <w:numId w:val="0"/>
        </w:numPr>
      </w:pPr>
      <w:r w:rsidRPr="002A3B30">
        <w:t xml:space="preserve">           010                                               2</w:t>
      </w:r>
    </w:p>
    <w:p w14:paraId="4F6F8835" w14:textId="77777777" w:rsidR="002A3B30" w:rsidRPr="002A3B30" w:rsidRDefault="002A3B30" w:rsidP="002A3B30">
      <w:pPr>
        <w:pStyle w:val="a"/>
        <w:numPr>
          <w:ilvl w:val="0"/>
          <w:numId w:val="0"/>
        </w:numPr>
      </w:pPr>
      <w:r w:rsidRPr="002A3B30">
        <w:t xml:space="preserve">           011                                               3</w:t>
      </w:r>
    </w:p>
    <w:p w14:paraId="04C92BE7" w14:textId="77777777" w:rsidR="002A3B30" w:rsidRPr="002A3B30" w:rsidRDefault="002A3B30" w:rsidP="002A3B30">
      <w:pPr>
        <w:pStyle w:val="a"/>
        <w:numPr>
          <w:ilvl w:val="0"/>
          <w:numId w:val="0"/>
        </w:numPr>
      </w:pPr>
      <w:r w:rsidRPr="002A3B30">
        <w:t xml:space="preserve">           100                                               4</w:t>
      </w:r>
    </w:p>
    <w:p w14:paraId="34A5FDCF" w14:textId="77777777" w:rsidR="002A3B30" w:rsidRPr="002A3B30" w:rsidRDefault="002A3B30" w:rsidP="002A3B30">
      <w:pPr>
        <w:pStyle w:val="a"/>
        <w:numPr>
          <w:ilvl w:val="0"/>
          <w:numId w:val="0"/>
        </w:numPr>
      </w:pPr>
      <w:r w:rsidRPr="002A3B30">
        <w:t xml:space="preserve">           101                                               5</w:t>
      </w:r>
    </w:p>
    <w:p w14:paraId="5F06AD36" w14:textId="77777777" w:rsidR="002A3B30" w:rsidRPr="002A3B30" w:rsidRDefault="002A3B30" w:rsidP="002A3B30">
      <w:pPr>
        <w:pStyle w:val="a"/>
        <w:numPr>
          <w:ilvl w:val="0"/>
          <w:numId w:val="0"/>
        </w:numPr>
      </w:pPr>
      <w:r w:rsidRPr="002A3B30">
        <w:t xml:space="preserve">           110                                               6</w:t>
      </w:r>
    </w:p>
    <w:p w14:paraId="1E2FE79B" w14:textId="77777777" w:rsidR="002A3B30" w:rsidRPr="002A3B30" w:rsidRDefault="002A3B30" w:rsidP="002A3B30">
      <w:pPr>
        <w:pStyle w:val="a"/>
        <w:numPr>
          <w:ilvl w:val="0"/>
          <w:numId w:val="0"/>
        </w:numPr>
      </w:pPr>
      <w:r w:rsidRPr="002A3B30">
        <w:t xml:space="preserve">           111                                               7</w:t>
      </w:r>
    </w:p>
    <w:p w14:paraId="7A6CDB13" w14:textId="77777777" w:rsidR="002A3B30" w:rsidRDefault="002A3B30" w:rsidP="002A3B30">
      <w:pPr>
        <w:pStyle w:val="a"/>
        <w:numPr>
          <w:ilvl w:val="0"/>
          <w:numId w:val="0"/>
        </w:numPr>
      </w:pPr>
      <w:r w:rsidRPr="002A3B30">
        <w:t>Период выходного сигнала:</w:t>
      </w:r>
      <w:r>
        <w:t xml:space="preserve"> </w:t>
      </w:r>
      <w:r w:rsidRPr="002A3B30">
        <w:rPr>
          <w:rFonts w:ascii="Cambria Math" w:hAnsi="Cambria Math" w:cs="Cambria Math"/>
        </w:rPr>
        <w:t>𝑓</w:t>
      </w:r>
      <w:r w:rsidRPr="002A3B30">
        <w:rPr>
          <w:vertAlign w:val="subscript"/>
        </w:rPr>
        <w:t>вход</w:t>
      </w:r>
      <w:r w:rsidRPr="002A3B30">
        <w:t xml:space="preserve">  = 10 кГц = 10×10</w:t>
      </w:r>
      <w:r>
        <w:rPr>
          <w:vertAlign w:val="superscript"/>
        </w:rPr>
        <w:t>3</w:t>
      </w:r>
      <w:r>
        <w:t xml:space="preserve"> Гц</w:t>
      </w:r>
    </w:p>
    <w:p w14:paraId="378B15C6" w14:textId="0B95FA73" w:rsidR="002A3B30" w:rsidRDefault="002A3B30" w:rsidP="002A3B30">
      <w:pPr>
        <w:pStyle w:val="a"/>
        <w:numPr>
          <w:ilvl w:val="0"/>
          <w:numId w:val="0"/>
        </w:numPr>
      </w:pPr>
      <w:r w:rsidRPr="002A3B30">
        <w:t>Период изменения входных кодов</w:t>
      </w:r>
      <w:r>
        <w:t xml:space="preserve">: </w:t>
      </w:r>
      <w:r w:rsidRPr="002A3B30">
        <w:rPr>
          <w:rFonts w:ascii="Cambria Math" w:hAnsi="Cambria Math" w:cs="Cambria Math"/>
        </w:rPr>
        <w:t>𝑇</w:t>
      </w:r>
      <w:r w:rsidRPr="002A3B30">
        <w:rPr>
          <w:vertAlign w:val="subscript"/>
        </w:rPr>
        <w:t>вход</w:t>
      </w:r>
      <w:r w:rsidRPr="002A3B30">
        <w:t xml:space="preserve">  = 1/</w:t>
      </w:r>
      <w:r w:rsidRPr="002A3B30">
        <w:rPr>
          <w:rFonts w:ascii="Cambria Math" w:hAnsi="Cambria Math" w:cs="Cambria Math"/>
        </w:rPr>
        <w:t>𝑓</w:t>
      </w:r>
      <w:r w:rsidRPr="002A3B30">
        <w:rPr>
          <w:vertAlign w:val="subscript"/>
        </w:rPr>
        <w:t xml:space="preserve"> вход</w:t>
      </w:r>
      <w:r w:rsidRPr="002A3B30">
        <w:t xml:space="preserve"> = 1/10×10 </w:t>
      </w:r>
      <w:r w:rsidRPr="002A3B30">
        <w:rPr>
          <w:vertAlign w:val="superscript"/>
        </w:rPr>
        <w:t>3</w:t>
      </w:r>
      <w:r w:rsidRPr="002A3B30">
        <w:t> с = 0,1 </w:t>
      </w:r>
      <w:r>
        <w:t>мс</w:t>
      </w:r>
    </w:p>
    <w:p w14:paraId="3762901E" w14:textId="60391201" w:rsidR="00A137C0" w:rsidRDefault="002A3B30" w:rsidP="00037ED9">
      <w:pPr>
        <w:pStyle w:val="a"/>
        <w:numPr>
          <w:ilvl w:val="0"/>
          <w:numId w:val="0"/>
        </w:numPr>
      </w:pPr>
      <w:r w:rsidRPr="002A3B30">
        <w:t>Полный цикл значений для трехразрядного счетчика (8 значений</w:t>
      </w:r>
      <w:r>
        <w:t xml:space="preserve">): </w:t>
      </w:r>
      <w:r w:rsidRPr="002A3B30">
        <w:rPr>
          <w:rFonts w:ascii="Cambria Math" w:hAnsi="Cambria Math" w:cs="Cambria Math"/>
        </w:rPr>
        <w:t>𝑇</w:t>
      </w:r>
      <w:r w:rsidRPr="002A3B30">
        <w:t xml:space="preserve"> </w:t>
      </w:r>
      <w:r w:rsidRPr="002A3B30">
        <w:rPr>
          <w:vertAlign w:val="subscript"/>
        </w:rPr>
        <w:t>выход</w:t>
      </w:r>
      <w:r w:rsidRPr="002A3B30">
        <w:t xml:space="preserve">  = 8×</w:t>
      </w:r>
      <w:r w:rsidRPr="002A3B30">
        <w:rPr>
          <w:rFonts w:ascii="Cambria Math" w:hAnsi="Cambria Math" w:cs="Cambria Math"/>
        </w:rPr>
        <w:t>𝑇</w:t>
      </w:r>
      <w:r w:rsidRPr="002A3B30">
        <w:t xml:space="preserve"> </w:t>
      </w:r>
      <w:r w:rsidRPr="002A3B30">
        <w:rPr>
          <w:vertAlign w:val="subscript"/>
        </w:rPr>
        <w:t>вход</w:t>
      </w:r>
      <w:r w:rsidRPr="002A3B30">
        <w:t xml:space="preserve">  = 8×0,1 мс =</w:t>
      </w:r>
      <w:r>
        <w:t xml:space="preserve"> 0,8 мс</w:t>
      </w:r>
    </w:p>
    <w:p w14:paraId="298B5781" w14:textId="37721454" w:rsidR="00015A36" w:rsidRDefault="00015A36" w:rsidP="00015A36">
      <w:pPr>
        <w:pStyle w:val="1"/>
        <w:numPr>
          <w:ilvl w:val="0"/>
          <w:numId w:val="0"/>
        </w:numPr>
        <w:ind w:left="567" w:firstLine="284"/>
        <w:jc w:val="center"/>
      </w:pPr>
      <w:r>
        <w:t>выводы</w:t>
      </w:r>
    </w:p>
    <w:p w14:paraId="4D2E8645" w14:textId="37DFE796" w:rsidR="00145459" w:rsidRDefault="002A3B30" w:rsidP="00C155AB">
      <w:pPr>
        <w:ind w:firstLine="851"/>
      </w:pPr>
      <w:r w:rsidRPr="002A3B30">
        <w:t>В ходе выполнения лабораторной работы были изучены принципы преобразования аналогового сигнала в цифровой и обратно. Были рассмотрены схемы цифро-аналогового (ЦАП) и аналого-цифрового (АЦП) преобразователей и приобретены навыки по определению их основных характеристик</w:t>
      </w:r>
      <w:r w:rsidR="00C155AB">
        <w:t>.</w:t>
      </w:r>
    </w:p>
    <w:sectPr w:rsidR="0014545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46ECC" w14:textId="77777777" w:rsidR="009439A7" w:rsidRDefault="009439A7" w:rsidP="00A92A63">
      <w:pPr>
        <w:spacing w:line="240" w:lineRule="auto"/>
      </w:pPr>
      <w:r>
        <w:separator/>
      </w:r>
    </w:p>
  </w:endnote>
  <w:endnote w:type="continuationSeparator" w:id="0">
    <w:p w14:paraId="18BAFA64" w14:textId="77777777" w:rsidR="009439A7" w:rsidRDefault="009439A7" w:rsidP="00A92A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67962" w14:textId="77777777" w:rsidR="009439A7" w:rsidRDefault="009439A7" w:rsidP="00A92A63">
      <w:pPr>
        <w:spacing w:line="240" w:lineRule="auto"/>
      </w:pPr>
      <w:r>
        <w:separator/>
      </w:r>
    </w:p>
  </w:footnote>
  <w:footnote w:type="continuationSeparator" w:id="0">
    <w:p w14:paraId="3C40636F" w14:textId="77777777" w:rsidR="009439A7" w:rsidRDefault="009439A7" w:rsidP="00A92A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23C66B3"/>
    <w:multiLevelType w:val="multilevel"/>
    <w:tmpl w:val="76703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C3A10"/>
    <w:multiLevelType w:val="hybridMultilevel"/>
    <w:tmpl w:val="9F52BA5C"/>
    <w:lvl w:ilvl="0" w:tplc="59964DE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08B068A2"/>
    <w:multiLevelType w:val="multilevel"/>
    <w:tmpl w:val="FDAA2E8C"/>
    <w:lvl w:ilvl="0">
      <w:start w:val="2"/>
      <w:numFmt w:val="decimal"/>
      <w:pStyle w:val="1"/>
      <w:lvlText w:val="%1"/>
      <w:lvlJc w:val="left"/>
      <w:pPr>
        <w:ind w:left="999" w:hanging="432"/>
      </w:pPr>
      <w:rPr>
        <w:rFonts w:hint="default"/>
      </w:rPr>
    </w:lvl>
    <w:lvl w:ilvl="1">
      <w:start w:val="1"/>
      <w:numFmt w:val="decimal"/>
      <w:pStyle w:val="2"/>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4" w15:restartNumberingAfterBreak="0">
    <w:nsid w:val="0FDA51FD"/>
    <w:multiLevelType w:val="multilevel"/>
    <w:tmpl w:val="296EEF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C5559"/>
    <w:multiLevelType w:val="multilevel"/>
    <w:tmpl w:val="027216F6"/>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54DA0"/>
    <w:multiLevelType w:val="multilevel"/>
    <w:tmpl w:val="96FE2C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EA0A98"/>
    <w:multiLevelType w:val="multilevel"/>
    <w:tmpl w:val="5986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DC7591"/>
    <w:multiLevelType w:val="multilevel"/>
    <w:tmpl w:val="1D72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B5C42"/>
    <w:multiLevelType w:val="multilevel"/>
    <w:tmpl w:val="15C2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A653BB"/>
    <w:multiLevelType w:val="hybridMultilevel"/>
    <w:tmpl w:val="4D74DB0A"/>
    <w:lvl w:ilvl="0" w:tplc="AD54DFC6">
      <w:start w:val="1"/>
      <w:numFmt w:val="bullet"/>
      <w:pStyle w:val="a"/>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44CD3E1E"/>
    <w:multiLevelType w:val="multilevel"/>
    <w:tmpl w:val="78B08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057020"/>
    <w:multiLevelType w:val="multilevel"/>
    <w:tmpl w:val="878EE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7E145B"/>
    <w:multiLevelType w:val="hybridMultilevel"/>
    <w:tmpl w:val="5B4E1834"/>
    <w:lvl w:ilvl="0" w:tplc="FD9E5BC0">
      <w:start w:val="1"/>
      <w:numFmt w:val="decimal"/>
      <w:lvlText w:val="%1."/>
      <w:lvlJc w:val="left"/>
      <w:pPr>
        <w:ind w:left="117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51D06AFB"/>
    <w:multiLevelType w:val="multilevel"/>
    <w:tmpl w:val="BFCA2D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3E6106"/>
    <w:multiLevelType w:val="multilevel"/>
    <w:tmpl w:val="E9923C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0A663B"/>
    <w:multiLevelType w:val="multilevel"/>
    <w:tmpl w:val="7A4634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6F3B65"/>
    <w:multiLevelType w:val="multilevel"/>
    <w:tmpl w:val="908EFA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B65E98"/>
    <w:multiLevelType w:val="hybridMultilevel"/>
    <w:tmpl w:val="845E8D28"/>
    <w:lvl w:ilvl="0" w:tplc="656EA61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716207B9"/>
    <w:multiLevelType w:val="hybridMultilevel"/>
    <w:tmpl w:val="5770EA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6806619"/>
    <w:multiLevelType w:val="multilevel"/>
    <w:tmpl w:val="598A60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AA3939"/>
    <w:multiLevelType w:val="hybridMultilevel"/>
    <w:tmpl w:val="69F66EC8"/>
    <w:lvl w:ilvl="0" w:tplc="8F8214DE">
      <w:start w:val="1"/>
      <w:numFmt w:val="decimal"/>
      <w:lvlText w:val="%1)"/>
      <w:lvlJc w:val="left"/>
      <w:pPr>
        <w:ind w:left="1211" w:hanging="360"/>
      </w:pPr>
      <w:rPr>
        <w:rFonts w:ascii="Times New Roman" w:eastAsiaTheme="minorEastAsia" w:hAnsi="Times New Roman" w:cstheme="minorBidi"/>
        <w:b w:val="0"/>
        <w:bCs/>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2" w15:restartNumberingAfterBreak="0">
    <w:nsid w:val="7EAD0D2E"/>
    <w:multiLevelType w:val="multilevel"/>
    <w:tmpl w:val="9E2EF2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4640080">
    <w:abstractNumId w:val="0"/>
  </w:num>
  <w:num w:numId="2" w16cid:durableId="2141722121">
    <w:abstractNumId w:val="3"/>
  </w:num>
  <w:num w:numId="3" w16cid:durableId="1754662319">
    <w:abstractNumId w:val="19"/>
  </w:num>
  <w:num w:numId="4" w16cid:durableId="1076711138">
    <w:abstractNumId w:val="9"/>
  </w:num>
  <w:num w:numId="5" w16cid:durableId="1653369723">
    <w:abstractNumId w:val="14"/>
    <w:lvlOverride w:ilvl="0">
      <w:lvl w:ilvl="0">
        <w:numFmt w:val="decimal"/>
        <w:lvlText w:val="%1."/>
        <w:lvlJc w:val="left"/>
      </w:lvl>
    </w:lvlOverride>
  </w:num>
  <w:num w:numId="6" w16cid:durableId="1632176384">
    <w:abstractNumId w:val="14"/>
    <w:lvlOverride w:ilvl="0">
      <w:lvl w:ilvl="0">
        <w:numFmt w:val="decimal"/>
        <w:lvlText w:val="%1."/>
        <w:lvlJc w:val="left"/>
      </w:lvl>
    </w:lvlOverride>
  </w:num>
  <w:num w:numId="7" w16cid:durableId="2093426415">
    <w:abstractNumId w:val="14"/>
    <w:lvlOverride w:ilvl="0">
      <w:lvl w:ilvl="0">
        <w:numFmt w:val="decimal"/>
        <w:lvlText w:val="%1."/>
        <w:lvlJc w:val="left"/>
      </w:lvl>
    </w:lvlOverride>
  </w:num>
  <w:num w:numId="8" w16cid:durableId="623658864">
    <w:abstractNumId w:val="5"/>
    <w:lvlOverride w:ilvl="0">
      <w:lvl w:ilvl="0">
        <w:numFmt w:val="decimal"/>
        <w:lvlText w:val="%1."/>
        <w:lvlJc w:val="left"/>
      </w:lvl>
    </w:lvlOverride>
  </w:num>
  <w:num w:numId="9" w16cid:durableId="912280618">
    <w:abstractNumId w:val="4"/>
    <w:lvlOverride w:ilvl="0">
      <w:lvl w:ilvl="0">
        <w:numFmt w:val="decimal"/>
        <w:lvlText w:val="%1."/>
        <w:lvlJc w:val="left"/>
      </w:lvl>
    </w:lvlOverride>
  </w:num>
  <w:num w:numId="10" w16cid:durableId="60108154">
    <w:abstractNumId w:val="4"/>
    <w:lvlOverride w:ilvl="0">
      <w:lvl w:ilvl="0">
        <w:numFmt w:val="decimal"/>
        <w:lvlText w:val="%1."/>
        <w:lvlJc w:val="left"/>
      </w:lvl>
    </w:lvlOverride>
  </w:num>
  <w:num w:numId="11" w16cid:durableId="1396468765">
    <w:abstractNumId w:val="17"/>
    <w:lvlOverride w:ilvl="0">
      <w:lvl w:ilvl="0">
        <w:numFmt w:val="decimal"/>
        <w:lvlText w:val="%1."/>
        <w:lvlJc w:val="left"/>
      </w:lvl>
    </w:lvlOverride>
  </w:num>
  <w:num w:numId="12" w16cid:durableId="1455363731">
    <w:abstractNumId w:val="17"/>
    <w:lvlOverride w:ilvl="0">
      <w:lvl w:ilvl="0">
        <w:numFmt w:val="decimal"/>
        <w:lvlText w:val="%1."/>
        <w:lvlJc w:val="left"/>
      </w:lvl>
    </w:lvlOverride>
  </w:num>
  <w:num w:numId="13" w16cid:durableId="482039489">
    <w:abstractNumId w:val="8"/>
  </w:num>
  <w:num w:numId="14" w16cid:durableId="1699163338">
    <w:abstractNumId w:val="6"/>
    <w:lvlOverride w:ilvl="0">
      <w:lvl w:ilvl="0">
        <w:numFmt w:val="decimal"/>
        <w:lvlText w:val="%1."/>
        <w:lvlJc w:val="left"/>
      </w:lvl>
    </w:lvlOverride>
  </w:num>
  <w:num w:numId="15" w16cid:durableId="1807429507">
    <w:abstractNumId w:val="16"/>
    <w:lvlOverride w:ilvl="0">
      <w:lvl w:ilvl="0">
        <w:numFmt w:val="decimal"/>
        <w:lvlText w:val="%1."/>
        <w:lvlJc w:val="left"/>
      </w:lvl>
    </w:lvlOverride>
  </w:num>
  <w:num w:numId="16" w16cid:durableId="1261254925">
    <w:abstractNumId w:val="7"/>
  </w:num>
  <w:num w:numId="17" w16cid:durableId="1327510460">
    <w:abstractNumId w:val="22"/>
    <w:lvlOverride w:ilvl="0">
      <w:lvl w:ilvl="0">
        <w:numFmt w:val="decimal"/>
        <w:lvlText w:val="%1."/>
        <w:lvlJc w:val="left"/>
      </w:lvl>
    </w:lvlOverride>
  </w:num>
  <w:num w:numId="18" w16cid:durableId="1844389701">
    <w:abstractNumId w:val="22"/>
    <w:lvlOverride w:ilvl="0">
      <w:lvl w:ilvl="0">
        <w:numFmt w:val="decimal"/>
        <w:lvlText w:val="%1."/>
        <w:lvlJc w:val="left"/>
      </w:lvl>
    </w:lvlOverride>
  </w:num>
  <w:num w:numId="19" w16cid:durableId="1350570625">
    <w:abstractNumId w:val="15"/>
    <w:lvlOverride w:ilvl="0">
      <w:lvl w:ilvl="0">
        <w:numFmt w:val="decimal"/>
        <w:lvlText w:val="%1."/>
        <w:lvlJc w:val="left"/>
      </w:lvl>
    </w:lvlOverride>
  </w:num>
  <w:num w:numId="20" w16cid:durableId="826870054">
    <w:abstractNumId w:val="15"/>
    <w:lvlOverride w:ilvl="0">
      <w:lvl w:ilvl="0">
        <w:numFmt w:val="decimal"/>
        <w:lvlText w:val="%1."/>
        <w:lvlJc w:val="left"/>
      </w:lvl>
    </w:lvlOverride>
  </w:num>
  <w:num w:numId="21" w16cid:durableId="1145201098">
    <w:abstractNumId w:val="20"/>
    <w:lvlOverride w:ilvl="0">
      <w:lvl w:ilvl="0">
        <w:numFmt w:val="decimal"/>
        <w:lvlText w:val="%1."/>
        <w:lvlJc w:val="left"/>
      </w:lvl>
    </w:lvlOverride>
  </w:num>
  <w:num w:numId="22" w16cid:durableId="630016501">
    <w:abstractNumId w:val="21"/>
  </w:num>
  <w:num w:numId="23" w16cid:durableId="889073555">
    <w:abstractNumId w:val="1"/>
  </w:num>
  <w:num w:numId="24" w16cid:durableId="1476801433">
    <w:abstractNumId w:val="12"/>
  </w:num>
  <w:num w:numId="25" w16cid:durableId="993266047">
    <w:abstractNumId w:val="11"/>
  </w:num>
  <w:num w:numId="26" w16cid:durableId="1069419562">
    <w:abstractNumId w:val="2"/>
  </w:num>
  <w:num w:numId="27" w16cid:durableId="615716294">
    <w:abstractNumId w:val="13"/>
  </w:num>
  <w:num w:numId="28" w16cid:durableId="1948196307">
    <w:abstractNumId w:val="10"/>
  </w:num>
  <w:num w:numId="29" w16cid:durableId="10893051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3EB"/>
    <w:rsid w:val="00015A36"/>
    <w:rsid w:val="00037ED9"/>
    <w:rsid w:val="000475EF"/>
    <w:rsid w:val="000504CC"/>
    <w:rsid w:val="00052EAD"/>
    <w:rsid w:val="00060125"/>
    <w:rsid w:val="000728AF"/>
    <w:rsid w:val="000963B5"/>
    <w:rsid w:val="000A2080"/>
    <w:rsid w:val="000B00F1"/>
    <w:rsid w:val="000E0748"/>
    <w:rsid w:val="0012214D"/>
    <w:rsid w:val="00122614"/>
    <w:rsid w:val="00127F9E"/>
    <w:rsid w:val="0013144A"/>
    <w:rsid w:val="0014468C"/>
    <w:rsid w:val="00145459"/>
    <w:rsid w:val="001458B1"/>
    <w:rsid w:val="00146897"/>
    <w:rsid w:val="00176231"/>
    <w:rsid w:val="001838A1"/>
    <w:rsid w:val="00191B9A"/>
    <w:rsid w:val="001A60E6"/>
    <w:rsid w:val="001B4F34"/>
    <w:rsid w:val="001D0ECA"/>
    <w:rsid w:val="001D7007"/>
    <w:rsid w:val="001D73D9"/>
    <w:rsid w:val="002126F1"/>
    <w:rsid w:val="00212BAF"/>
    <w:rsid w:val="002204FD"/>
    <w:rsid w:val="00222748"/>
    <w:rsid w:val="00232481"/>
    <w:rsid w:val="0023435F"/>
    <w:rsid w:val="00240D49"/>
    <w:rsid w:val="002476B8"/>
    <w:rsid w:val="00254AB0"/>
    <w:rsid w:val="00293B9F"/>
    <w:rsid w:val="002A0A09"/>
    <w:rsid w:val="002A3B30"/>
    <w:rsid w:val="002A3E3B"/>
    <w:rsid w:val="002A5DE9"/>
    <w:rsid w:val="002C5C19"/>
    <w:rsid w:val="002C6E2F"/>
    <w:rsid w:val="002D3238"/>
    <w:rsid w:val="002D355A"/>
    <w:rsid w:val="002E08E0"/>
    <w:rsid w:val="002F54AA"/>
    <w:rsid w:val="00302B5C"/>
    <w:rsid w:val="00324B34"/>
    <w:rsid w:val="00327C17"/>
    <w:rsid w:val="00347670"/>
    <w:rsid w:val="00374724"/>
    <w:rsid w:val="0039674B"/>
    <w:rsid w:val="00396B06"/>
    <w:rsid w:val="003A13AB"/>
    <w:rsid w:val="003A20D2"/>
    <w:rsid w:val="003C7671"/>
    <w:rsid w:val="003C7D30"/>
    <w:rsid w:val="003D298C"/>
    <w:rsid w:val="003E147A"/>
    <w:rsid w:val="003F2061"/>
    <w:rsid w:val="0041386B"/>
    <w:rsid w:val="00432879"/>
    <w:rsid w:val="0043594B"/>
    <w:rsid w:val="00445809"/>
    <w:rsid w:val="004550EF"/>
    <w:rsid w:val="004808DA"/>
    <w:rsid w:val="004D5285"/>
    <w:rsid w:val="004F4D16"/>
    <w:rsid w:val="00513B52"/>
    <w:rsid w:val="00533795"/>
    <w:rsid w:val="00545522"/>
    <w:rsid w:val="005546CB"/>
    <w:rsid w:val="005648EC"/>
    <w:rsid w:val="00590B67"/>
    <w:rsid w:val="005A48C4"/>
    <w:rsid w:val="005D2479"/>
    <w:rsid w:val="005F0667"/>
    <w:rsid w:val="005F1D9A"/>
    <w:rsid w:val="005F27F0"/>
    <w:rsid w:val="005F3797"/>
    <w:rsid w:val="005F4CF6"/>
    <w:rsid w:val="00616239"/>
    <w:rsid w:val="00616F84"/>
    <w:rsid w:val="006559FD"/>
    <w:rsid w:val="00657DEC"/>
    <w:rsid w:val="006841A3"/>
    <w:rsid w:val="00696D30"/>
    <w:rsid w:val="006A0185"/>
    <w:rsid w:val="006B2E96"/>
    <w:rsid w:val="006C5336"/>
    <w:rsid w:val="006F4003"/>
    <w:rsid w:val="00706E0E"/>
    <w:rsid w:val="00726179"/>
    <w:rsid w:val="007261C7"/>
    <w:rsid w:val="0074049D"/>
    <w:rsid w:val="00774B10"/>
    <w:rsid w:val="00775788"/>
    <w:rsid w:val="007814C4"/>
    <w:rsid w:val="00791580"/>
    <w:rsid w:val="00793CF9"/>
    <w:rsid w:val="007B4CB6"/>
    <w:rsid w:val="007D48BA"/>
    <w:rsid w:val="007E3284"/>
    <w:rsid w:val="007F2EA3"/>
    <w:rsid w:val="00806464"/>
    <w:rsid w:val="008253EB"/>
    <w:rsid w:val="008315BC"/>
    <w:rsid w:val="00837D36"/>
    <w:rsid w:val="008569BE"/>
    <w:rsid w:val="00867016"/>
    <w:rsid w:val="00871DE2"/>
    <w:rsid w:val="0087416E"/>
    <w:rsid w:val="008D11F1"/>
    <w:rsid w:val="008E1B55"/>
    <w:rsid w:val="008E5ADE"/>
    <w:rsid w:val="008E5B08"/>
    <w:rsid w:val="008F0C7B"/>
    <w:rsid w:val="009069A6"/>
    <w:rsid w:val="0091275D"/>
    <w:rsid w:val="00931D31"/>
    <w:rsid w:val="00934D93"/>
    <w:rsid w:val="009439A7"/>
    <w:rsid w:val="00943DC5"/>
    <w:rsid w:val="0095259E"/>
    <w:rsid w:val="00962C44"/>
    <w:rsid w:val="0096549D"/>
    <w:rsid w:val="00973A6D"/>
    <w:rsid w:val="00986CDA"/>
    <w:rsid w:val="009B0430"/>
    <w:rsid w:val="009B1F79"/>
    <w:rsid w:val="009D7D9F"/>
    <w:rsid w:val="00A137C0"/>
    <w:rsid w:val="00A174B3"/>
    <w:rsid w:val="00A31E6E"/>
    <w:rsid w:val="00A5159A"/>
    <w:rsid w:val="00A60C16"/>
    <w:rsid w:val="00A91215"/>
    <w:rsid w:val="00A92A63"/>
    <w:rsid w:val="00AA0B8F"/>
    <w:rsid w:val="00AA7208"/>
    <w:rsid w:val="00AC3515"/>
    <w:rsid w:val="00AF0DFE"/>
    <w:rsid w:val="00B45A9A"/>
    <w:rsid w:val="00B5116C"/>
    <w:rsid w:val="00B614FF"/>
    <w:rsid w:val="00BA78AA"/>
    <w:rsid w:val="00BB2F5B"/>
    <w:rsid w:val="00BC257F"/>
    <w:rsid w:val="00BD0F58"/>
    <w:rsid w:val="00BD214A"/>
    <w:rsid w:val="00BD7B31"/>
    <w:rsid w:val="00BE4E66"/>
    <w:rsid w:val="00BE5DF5"/>
    <w:rsid w:val="00BE62A7"/>
    <w:rsid w:val="00BE646E"/>
    <w:rsid w:val="00BF29CB"/>
    <w:rsid w:val="00C138A1"/>
    <w:rsid w:val="00C155AB"/>
    <w:rsid w:val="00C26F20"/>
    <w:rsid w:val="00C470D3"/>
    <w:rsid w:val="00C973CE"/>
    <w:rsid w:val="00CA6059"/>
    <w:rsid w:val="00CB0F0A"/>
    <w:rsid w:val="00CB4B92"/>
    <w:rsid w:val="00CD4630"/>
    <w:rsid w:val="00CE27D8"/>
    <w:rsid w:val="00CE3373"/>
    <w:rsid w:val="00CE3E96"/>
    <w:rsid w:val="00CE4DCC"/>
    <w:rsid w:val="00D06086"/>
    <w:rsid w:val="00D164EB"/>
    <w:rsid w:val="00D25C48"/>
    <w:rsid w:val="00D31320"/>
    <w:rsid w:val="00D76888"/>
    <w:rsid w:val="00D819E4"/>
    <w:rsid w:val="00D81FCE"/>
    <w:rsid w:val="00D861F9"/>
    <w:rsid w:val="00D92B79"/>
    <w:rsid w:val="00DA1499"/>
    <w:rsid w:val="00DB2DF6"/>
    <w:rsid w:val="00DD56A5"/>
    <w:rsid w:val="00DE1C23"/>
    <w:rsid w:val="00DF4270"/>
    <w:rsid w:val="00DF7657"/>
    <w:rsid w:val="00E01038"/>
    <w:rsid w:val="00E0536A"/>
    <w:rsid w:val="00E22A56"/>
    <w:rsid w:val="00E443F1"/>
    <w:rsid w:val="00E47A97"/>
    <w:rsid w:val="00E702D1"/>
    <w:rsid w:val="00E728E1"/>
    <w:rsid w:val="00E73D33"/>
    <w:rsid w:val="00E946BE"/>
    <w:rsid w:val="00EA0A7D"/>
    <w:rsid w:val="00EE15D3"/>
    <w:rsid w:val="00EE5813"/>
    <w:rsid w:val="00F36F16"/>
    <w:rsid w:val="00F65087"/>
    <w:rsid w:val="00F71564"/>
    <w:rsid w:val="00F731A5"/>
    <w:rsid w:val="00F76DE7"/>
    <w:rsid w:val="00FA322A"/>
    <w:rsid w:val="00FB5D5A"/>
    <w:rsid w:val="00FC6AB7"/>
    <w:rsid w:val="00FD084B"/>
    <w:rsid w:val="00FD7050"/>
    <w:rsid w:val="00FE3920"/>
    <w:rsid w:val="00FF0FDF"/>
    <w:rsid w:val="00FF37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3FF59"/>
  <w15:chartTrackingRefBased/>
  <w15:docId w15:val="{7E54E634-DD69-40E4-8E90-D570CD16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5" w:unhideWhenUsed="1" w:qFormat="1"/>
    <w:lsdException w:name="heading 7" w:semiHidden="1" w:uiPriority="5" w:unhideWhenUsed="1" w:qFormat="1"/>
    <w:lsdException w:name="heading 8" w:semiHidden="1" w:uiPriority="5" w:unhideWhenUsed="1" w:qFormat="1"/>
    <w:lsdException w:name="heading 9"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D3238"/>
    <w:pPr>
      <w:spacing w:after="0" w:line="360" w:lineRule="auto"/>
      <w:ind w:firstLine="709"/>
      <w:jc w:val="both"/>
    </w:pPr>
    <w:rPr>
      <w:rFonts w:ascii="Times New Roman" w:eastAsiaTheme="minorEastAsia" w:hAnsi="Times New Roman"/>
      <w:sz w:val="28"/>
      <w:szCs w:val="28"/>
      <w:lang w:eastAsia="ru-RU"/>
    </w:rPr>
  </w:style>
  <w:style w:type="paragraph" w:styleId="1">
    <w:name w:val="heading 1"/>
    <w:basedOn w:val="a0"/>
    <w:next w:val="a0"/>
    <w:link w:val="10"/>
    <w:uiPriority w:val="1"/>
    <w:qFormat/>
    <w:rsid w:val="00015A36"/>
    <w:pPr>
      <w:numPr>
        <w:numId w:val="2"/>
      </w:numPr>
      <w:tabs>
        <w:tab w:val="left" w:pos="567"/>
      </w:tabs>
      <w:outlineLvl w:val="0"/>
    </w:pPr>
    <w:rPr>
      <w:rFonts w:eastAsia="Times New Roman" w:cs="Times New Roman"/>
      <w:b/>
      <w:bCs/>
      <w:caps/>
      <w:kern w:val="32"/>
      <w:szCs w:val="32"/>
    </w:rPr>
  </w:style>
  <w:style w:type="paragraph" w:styleId="2">
    <w:name w:val="heading 2"/>
    <w:basedOn w:val="a0"/>
    <w:next w:val="a0"/>
    <w:link w:val="20"/>
    <w:uiPriority w:val="1"/>
    <w:unhideWhenUsed/>
    <w:qFormat/>
    <w:rsid w:val="00015A36"/>
    <w:pPr>
      <w:keepNext/>
      <w:numPr>
        <w:ilvl w:val="1"/>
        <w:numId w:val="2"/>
      </w:numPr>
      <w:tabs>
        <w:tab w:val="left" w:pos="810"/>
      </w:tabs>
      <w:outlineLvl w:val="1"/>
    </w:pPr>
    <w:rPr>
      <w:rFonts w:eastAsia="Times New Roman" w:cs="Times New Roman"/>
      <w:b/>
      <w:bCs/>
      <w:szCs w:val="36"/>
    </w:rPr>
  </w:style>
  <w:style w:type="paragraph" w:styleId="3">
    <w:name w:val="heading 3"/>
    <w:basedOn w:val="a0"/>
    <w:next w:val="a0"/>
    <w:link w:val="30"/>
    <w:uiPriority w:val="1"/>
    <w:unhideWhenUsed/>
    <w:qFormat/>
    <w:rsid w:val="00015A36"/>
    <w:pPr>
      <w:keepNext/>
      <w:numPr>
        <w:ilvl w:val="2"/>
        <w:numId w:val="2"/>
      </w:numPr>
      <w:tabs>
        <w:tab w:val="left" w:pos="1134"/>
        <w:tab w:val="left" w:pos="1701"/>
      </w:tabs>
      <w:outlineLvl w:val="2"/>
    </w:pPr>
    <w:rPr>
      <w:rFonts w:eastAsia="Times New Roman" w:cs="Times New Roman"/>
      <w:b/>
      <w:bCs/>
      <w:i/>
      <w:szCs w:val="26"/>
    </w:rPr>
  </w:style>
  <w:style w:type="paragraph" w:styleId="4">
    <w:name w:val="heading 4"/>
    <w:basedOn w:val="a0"/>
    <w:next w:val="a0"/>
    <w:link w:val="40"/>
    <w:uiPriority w:val="1"/>
    <w:semiHidden/>
    <w:unhideWhenUsed/>
    <w:qFormat/>
    <w:rsid w:val="00015A36"/>
    <w:pPr>
      <w:keepNext/>
      <w:numPr>
        <w:ilvl w:val="3"/>
        <w:numId w:val="2"/>
      </w:numPr>
      <w:outlineLvl w:val="3"/>
    </w:pPr>
    <w:rPr>
      <w:rFonts w:eastAsia="Times New Roman" w:cs="Times New Roman"/>
      <w:b/>
      <w:bCs/>
      <w:i/>
    </w:rPr>
  </w:style>
  <w:style w:type="paragraph" w:styleId="5">
    <w:name w:val="heading 5"/>
    <w:basedOn w:val="a0"/>
    <w:next w:val="a0"/>
    <w:link w:val="50"/>
    <w:uiPriority w:val="1"/>
    <w:semiHidden/>
    <w:unhideWhenUsed/>
    <w:qFormat/>
    <w:rsid w:val="00015A36"/>
    <w:pPr>
      <w:numPr>
        <w:ilvl w:val="4"/>
        <w:numId w:val="2"/>
      </w:numPr>
      <w:outlineLvl w:val="4"/>
    </w:pPr>
    <w:rPr>
      <w:rFonts w:eastAsia="Times New Roman" w:cs="Times New Roman"/>
      <w:b/>
      <w:bCs/>
      <w:iCs/>
      <w:szCs w:val="26"/>
    </w:rPr>
  </w:style>
  <w:style w:type="paragraph" w:styleId="6">
    <w:name w:val="heading 6"/>
    <w:basedOn w:val="a0"/>
    <w:next w:val="a0"/>
    <w:link w:val="60"/>
    <w:uiPriority w:val="5"/>
    <w:semiHidden/>
    <w:unhideWhenUsed/>
    <w:qFormat/>
    <w:rsid w:val="00015A36"/>
    <w:pPr>
      <w:numPr>
        <w:ilvl w:val="5"/>
        <w:numId w:val="2"/>
      </w:numPr>
      <w:spacing w:before="240" w:after="60"/>
      <w:outlineLvl w:val="5"/>
    </w:pPr>
    <w:rPr>
      <w:rFonts w:eastAsia="Times New Roman" w:cs="Times New Roman"/>
      <w:b/>
      <w:bCs/>
      <w:sz w:val="20"/>
      <w:szCs w:val="20"/>
    </w:rPr>
  </w:style>
  <w:style w:type="paragraph" w:styleId="7">
    <w:name w:val="heading 7"/>
    <w:basedOn w:val="a0"/>
    <w:next w:val="a0"/>
    <w:link w:val="70"/>
    <w:uiPriority w:val="5"/>
    <w:semiHidden/>
    <w:unhideWhenUsed/>
    <w:qFormat/>
    <w:rsid w:val="00015A36"/>
    <w:pPr>
      <w:numPr>
        <w:ilvl w:val="6"/>
        <w:numId w:val="2"/>
      </w:numPr>
      <w:spacing w:before="240" w:after="60"/>
      <w:outlineLvl w:val="6"/>
    </w:pPr>
    <w:rPr>
      <w:rFonts w:ascii="Calibri" w:eastAsia="Times New Roman" w:hAnsi="Calibri" w:cs="Times New Roman"/>
      <w:sz w:val="24"/>
      <w:szCs w:val="24"/>
    </w:rPr>
  </w:style>
  <w:style w:type="paragraph" w:styleId="8">
    <w:name w:val="heading 8"/>
    <w:basedOn w:val="a0"/>
    <w:next w:val="a0"/>
    <w:link w:val="80"/>
    <w:uiPriority w:val="5"/>
    <w:semiHidden/>
    <w:unhideWhenUsed/>
    <w:qFormat/>
    <w:rsid w:val="00015A36"/>
    <w:pPr>
      <w:numPr>
        <w:ilvl w:val="7"/>
        <w:numId w:val="2"/>
      </w:numPr>
      <w:spacing w:before="240" w:after="60"/>
      <w:outlineLvl w:val="7"/>
    </w:pPr>
    <w:rPr>
      <w:rFonts w:ascii="Calibri" w:eastAsia="Times New Roman" w:hAnsi="Calibri" w:cs="Times New Roman"/>
      <w:i/>
      <w:iCs/>
      <w:sz w:val="24"/>
      <w:szCs w:val="24"/>
    </w:rPr>
  </w:style>
  <w:style w:type="paragraph" w:styleId="9">
    <w:name w:val="heading 9"/>
    <w:basedOn w:val="a0"/>
    <w:next w:val="a0"/>
    <w:link w:val="90"/>
    <w:uiPriority w:val="5"/>
    <w:semiHidden/>
    <w:unhideWhenUsed/>
    <w:qFormat/>
    <w:rsid w:val="00015A36"/>
    <w:pPr>
      <w:numPr>
        <w:ilvl w:val="8"/>
        <w:numId w:val="2"/>
      </w:numPr>
      <w:spacing w:before="240" w:after="60"/>
      <w:outlineLvl w:val="8"/>
    </w:pPr>
    <w:rPr>
      <w:rFonts w:ascii="Cambria" w:eastAsia="Times New Roman" w:hAnsi="Cambria" w:cs="Times New Roman"/>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1"/>
    <w:rsid w:val="00015A36"/>
    <w:rPr>
      <w:rFonts w:ascii="Times New Roman" w:eastAsia="Times New Roman" w:hAnsi="Times New Roman" w:cs="Times New Roman"/>
      <w:b/>
      <w:bCs/>
      <w:caps/>
      <w:kern w:val="32"/>
      <w:sz w:val="28"/>
      <w:szCs w:val="32"/>
      <w:lang w:eastAsia="ru-RU"/>
    </w:rPr>
  </w:style>
  <w:style w:type="character" w:customStyle="1" w:styleId="20">
    <w:name w:val="Заголовок 2 Знак"/>
    <w:basedOn w:val="a1"/>
    <w:link w:val="2"/>
    <w:uiPriority w:val="1"/>
    <w:rsid w:val="00015A36"/>
    <w:rPr>
      <w:rFonts w:ascii="Times New Roman" w:eastAsia="Times New Roman" w:hAnsi="Times New Roman" w:cs="Times New Roman"/>
      <w:b/>
      <w:bCs/>
      <w:sz w:val="28"/>
      <w:szCs w:val="36"/>
      <w:lang w:eastAsia="ru-RU"/>
    </w:rPr>
  </w:style>
  <w:style w:type="character" w:customStyle="1" w:styleId="30">
    <w:name w:val="Заголовок 3 Знак"/>
    <w:basedOn w:val="a1"/>
    <w:link w:val="3"/>
    <w:uiPriority w:val="1"/>
    <w:rsid w:val="00015A36"/>
    <w:rPr>
      <w:rFonts w:ascii="Times New Roman" w:eastAsia="Times New Roman" w:hAnsi="Times New Roman" w:cs="Times New Roman"/>
      <w:b/>
      <w:bCs/>
      <w:i/>
      <w:sz w:val="28"/>
      <w:szCs w:val="26"/>
      <w:lang w:eastAsia="ru-RU"/>
    </w:rPr>
  </w:style>
  <w:style w:type="character" w:customStyle="1" w:styleId="40">
    <w:name w:val="Заголовок 4 Знак"/>
    <w:basedOn w:val="a1"/>
    <w:link w:val="4"/>
    <w:uiPriority w:val="1"/>
    <w:semiHidden/>
    <w:rsid w:val="00015A36"/>
    <w:rPr>
      <w:rFonts w:ascii="Times New Roman" w:eastAsia="Times New Roman" w:hAnsi="Times New Roman" w:cs="Times New Roman"/>
      <w:b/>
      <w:bCs/>
      <w:i/>
      <w:sz w:val="28"/>
      <w:szCs w:val="28"/>
      <w:lang w:eastAsia="ru-RU"/>
    </w:rPr>
  </w:style>
  <w:style w:type="character" w:customStyle="1" w:styleId="50">
    <w:name w:val="Заголовок 5 Знак"/>
    <w:basedOn w:val="a1"/>
    <w:link w:val="5"/>
    <w:uiPriority w:val="1"/>
    <w:semiHidden/>
    <w:rsid w:val="00015A36"/>
    <w:rPr>
      <w:rFonts w:ascii="Times New Roman" w:eastAsia="Times New Roman" w:hAnsi="Times New Roman" w:cs="Times New Roman"/>
      <w:b/>
      <w:bCs/>
      <w:iCs/>
      <w:sz w:val="28"/>
      <w:szCs w:val="26"/>
      <w:lang w:eastAsia="ru-RU"/>
    </w:rPr>
  </w:style>
  <w:style w:type="character" w:customStyle="1" w:styleId="60">
    <w:name w:val="Заголовок 6 Знак"/>
    <w:basedOn w:val="a1"/>
    <w:link w:val="6"/>
    <w:uiPriority w:val="5"/>
    <w:semiHidden/>
    <w:rsid w:val="00015A36"/>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5"/>
    <w:semiHidden/>
    <w:rsid w:val="00015A36"/>
    <w:rPr>
      <w:rFonts w:ascii="Calibri" w:eastAsia="Times New Roman" w:hAnsi="Calibri" w:cs="Times New Roman"/>
      <w:sz w:val="24"/>
      <w:szCs w:val="24"/>
      <w:lang w:eastAsia="ru-RU"/>
    </w:rPr>
  </w:style>
  <w:style w:type="character" w:customStyle="1" w:styleId="80">
    <w:name w:val="Заголовок 8 Знак"/>
    <w:basedOn w:val="a1"/>
    <w:link w:val="8"/>
    <w:uiPriority w:val="5"/>
    <w:semiHidden/>
    <w:rsid w:val="00015A36"/>
    <w:rPr>
      <w:rFonts w:ascii="Calibri" w:eastAsia="Times New Roman" w:hAnsi="Calibri" w:cs="Times New Roman"/>
      <w:i/>
      <w:iCs/>
      <w:sz w:val="24"/>
      <w:szCs w:val="24"/>
      <w:lang w:eastAsia="ru-RU"/>
    </w:rPr>
  </w:style>
  <w:style w:type="character" w:customStyle="1" w:styleId="90">
    <w:name w:val="Заголовок 9 Знак"/>
    <w:basedOn w:val="a1"/>
    <w:link w:val="9"/>
    <w:uiPriority w:val="5"/>
    <w:semiHidden/>
    <w:rsid w:val="00015A36"/>
    <w:rPr>
      <w:rFonts w:ascii="Cambria" w:eastAsia="Times New Roman" w:hAnsi="Cambria" w:cs="Times New Roman"/>
      <w:sz w:val="20"/>
      <w:szCs w:val="20"/>
      <w:lang w:eastAsia="ru-RU"/>
    </w:rPr>
  </w:style>
  <w:style w:type="paragraph" w:styleId="a4">
    <w:name w:val="List Paragraph"/>
    <w:basedOn w:val="a0"/>
    <w:link w:val="a5"/>
    <w:uiPriority w:val="34"/>
    <w:qFormat/>
    <w:rsid w:val="00015A36"/>
    <w:pPr>
      <w:ind w:left="720"/>
      <w:contextualSpacing/>
    </w:pPr>
  </w:style>
  <w:style w:type="character" w:customStyle="1" w:styleId="a5">
    <w:name w:val="Абзац списка Знак"/>
    <w:link w:val="a4"/>
    <w:uiPriority w:val="34"/>
    <w:rsid w:val="00015A36"/>
    <w:rPr>
      <w:rFonts w:ascii="Times New Roman" w:eastAsiaTheme="minorEastAsia" w:hAnsi="Times New Roman"/>
      <w:sz w:val="28"/>
      <w:szCs w:val="28"/>
      <w:lang w:eastAsia="ru-RU"/>
    </w:rPr>
  </w:style>
  <w:style w:type="paragraph" w:customStyle="1" w:styleId="Standard">
    <w:name w:val="Standard"/>
    <w:rsid w:val="00015A36"/>
    <w:pPr>
      <w:suppressAutoHyphens/>
      <w:autoSpaceDN w:val="0"/>
      <w:spacing w:after="0" w:line="240" w:lineRule="auto"/>
      <w:textAlignment w:val="baseline"/>
    </w:pPr>
    <w:rPr>
      <w:rFonts w:ascii="Times New Roman" w:eastAsia="Times New Roman" w:hAnsi="Times New Roman" w:cs="Times New Roman"/>
      <w:kern w:val="3"/>
      <w:sz w:val="28"/>
      <w:szCs w:val="24"/>
      <w:lang w:eastAsia="zh-CN"/>
    </w:rPr>
  </w:style>
  <w:style w:type="paragraph" w:styleId="a6">
    <w:name w:val="Normal (Web)"/>
    <w:basedOn w:val="a0"/>
    <w:uiPriority w:val="99"/>
    <w:semiHidden/>
    <w:unhideWhenUsed/>
    <w:rsid w:val="00145459"/>
    <w:pPr>
      <w:spacing w:before="100" w:beforeAutospacing="1" w:after="100" w:afterAutospacing="1" w:line="240" w:lineRule="auto"/>
      <w:ind w:firstLine="0"/>
      <w:jc w:val="left"/>
    </w:pPr>
    <w:rPr>
      <w:rFonts w:eastAsia="Times New Roman" w:cs="Times New Roman"/>
      <w:sz w:val="24"/>
      <w:szCs w:val="24"/>
    </w:rPr>
  </w:style>
  <w:style w:type="character" w:customStyle="1" w:styleId="apple-tab-span">
    <w:name w:val="apple-tab-span"/>
    <w:basedOn w:val="a1"/>
    <w:rsid w:val="00145459"/>
  </w:style>
  <w:style w:type="paragraph" w:styleId="a7">
    <w:name w:val="header"/>
    <w:basedOn w:val="a0"/>
    <w:link w:val="a8"/>
    <w:uiPriority w:val="99"/>
    <w:unhideWhenUsed/>
    <w:rsid w:val="00A92A63"/>
    <w:pPr>
      <w:tabs>
        <w:tab w:val="center" w:pos="4677"/>
        <w:tab w:val="right" w:pos="9355"/>
      </w:tabs>
      <w:spacing w:line="240" w:lineRule="auto"/>
    </w:pPr>
  </w:style>
  <w:style w:type="character" w:customStyle="1" w:styleId="a8">
    <w:name w:val="Верхний колонтитул Знак"/>
    <w:basedOn w:val="a1"/>
    <w:link w:val="a7"/>
    <w:uiPriority w:val="99"/>
    <w:rsid w:val="00A92A63"/>
    <w:rPr>
      <w:rFonts w:ascii="Times New Roman" w:eastAsiaTheme="minorEastAsia" w:hAnsi="Times New Roman"/>
      <w:sz w:val="28"/>
      <w:szCs w:val="28"/>
      <w:lang w:eastAsia="ru-RU"/>
    </w:rPr>
  </w:style>
  <w:style w:type="paragraph" w:styleId="a9">
    <w:name w:val="footer"/>
    <w:basedOn w:val="a0"/>
    <w:link w:val="aa"/>
    <w:uiPriority w:val="99"/>
    <w:unhideWhenUsed/>
    <w:rsid w:val="00A92A63"/>
    <w:pPr>
      <w:tabs>
        <w:tab w:val="center" w:pos="4677"/>
        <w:tab w:val="right" w:pos="9355"/>
      </w:tabs>
      <w:spacing w:line="240" w:lineRule="auto"/>
    </w:pPr>
  </w:style>
  <w:style w:type="character" w:customStyle="1" w:styleId="aa">
    <w:name w:val="Нижний колонтитул Знак"/>
    <w:basedOn w:val="a1"/>
    <w:link w:val="a9"/>
    <w:uiPriority w:val="99"/>
    <w:rsid w:val="00A92A63"/>
    <w:rPr>
      <w:rFonts w:ascii="Times New Roman" w:eastAsiaTheme="minorEastAsia" w:hAnsi="Times New Roman"/>
      <w:sz w:val="28"/>
      <w:szCs w:val="28"/>
      <w:lang w:eastAsia="ru-RU"/>
    </w:rPr>
  </w:style>
  <w:style w:type="table" w:styleId="ab">
    <w:name w:val="Table Grid"/>
    <w:basedOn w:val="a2"/>
    <w:uiPriority w:val="39"/>
    <w:rsid w:val="00BD7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1"/>
    <w:uiPriority w:val="99"/>
    <w:semiHidden/>
    <w:rsid w:val="007F2EA3"/>
    <w:rPr>
      <w:color w:val="808080"/>
    </w:rPr>
  </w:style>
  <w:style w:type="paragraph" w:customStyle="1" w:styleId="ad">
    <w:name w:val="Введение_заключение"/>
    <w:basedOn w:val="1"/>
    <w:next w:val="a0"/>
    <w:qFormat/>
    <w:rsid w:val="001838A1"/>
    <w:pPr>
      <w:numPr>
        <w:numId w:val="0"/>
      </w:numPr>
      <w:jc w:val="center"/>
    </w:pPr>
  </w:style>
  <w:style w:type="paragraph" w:customStyle="1" w:styleId="ae">
    <w:name w:val="Рисунок"/>
    <w:basedOn w:val="a0"/>
    <w:next w:val="a0"/>
    <w:qFormat/>
    <w:rsid w:val="001838A1"/>
    <w:pPr>
      <w:keepNext/>
      <w:ind w:firstLine="0"/>
      <w:jc w:val="center"/>
    </w:pPr>
  </w:style>
  <w:style w:type="paragraph" w:customStyle="1" w:styleId="a">
    <w:name w:val="Список_ТИРЕ"/>
    <w:basedOn w:val="a0"/>
    <w:qFormat/>
    <w:rsid w:val="006841A3"/>
    <w:pPr>
      <w:numPr>
        <w:numId w:val="28"/>
      </w:numPr>
      <w:ind w:left="0" w:firstLine="851"/>
    </w:pPr>
  </w:style>
  <w:style w:type="paragraph" w:customStyle="1" w:styleId="af">
    <w:name w:val="Название рисунка"/>
    <w:basedOn w:val="a0"/>
    <w:next w:val="a0"/>
    <w:uiPriority w:val="2"/>
    <w:qFormat/>
    <w:rsid w:val="003F2061"/>
    <w:pPr>
      <w:keepLines/>
      <w:ind w:firstLine="0"/>
      <w:jc w:val="center"/>
    </w:pPr>
    <w:rPr>
      <w:rFonts w:eastAsia="Times New Roman" w:cs="Times New Roman"/>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3338">
      <w:bodyDiv w:val="1"/>
      <w:marLeft w:val="0"/>
      <w:marRight w:val="0"/>
      <w:marTop w:val="0"/>
      <w:marBottom w:val="0"/>
      <w:divBdr>
        <w:top w:val="none" w:sz="0" w:space="0" w:color="auto"/>
        <w:left w:val="none" w:sz="0" w:space="0" w:color="auto"/>
        <w:bottom w:val="none" w:sz="0" w:space="0" w:color="auto"/>
        <w:right w:val="none" w:sz="0" w:space="0" w:color="auto"/>
      </w:divBdr>
    </w:div>
    <w:div w:id="112675912">
      <w:bodyDiv w:val="1"/>
      <w:marLeft w:val="0"/>
      <w:marRight w:val="0"/>
      <w:marTop w:val="0"/>
      <w:marBottom w:val="0"/>
      <w:divBdr>
        <w:top w:val="none" w:sz="0" w:space="0" w:color="auto"/>
        <w:left w:val="none" w:sz="0" w:space="0" w:color="auto"/>
        <w:bottom w:val="none" w:sz="0" w:space="0" w:color="auto"/>
        <w:right w:val="none" w:sz="0" w:space="0" w:color="auto"/>
      </w:divBdr>
    </w:div>
    <w:div w:id="195705118">
      <w:bodyDiv w:val="1"/>
      <w:marLeft w:val="0"/>
      <w:marRight w:val="0"/>
      <w:marTop w:val="0"/>
      <w:marBottom w:val="0"/>
      <w:divBdr>
        <w:top w:val="none" w:sz="0" w:space="0" w:color="auto"/>
        <w:left w:val="none" w:sz="0" w:space="0" w:color="auto"/>
        <w:bottom w:val="none" w:sz="0" w:space="0" w:color="auto"/>
        <w:right w:val="none" w:sz="0" w:space="0" w:color="auto"/>
      </w:divBdr>
    </w:div>
    <w:div w:id="268052600">
      <w:bodyDiv w:val="1"/>
      <w:marLeft w:val="0"/>
      <w:marRight w:val="0"/>
      <w:marTop w:val="0"/>
      <w:marBottom w:val="0"/>
      <w:divBdr>
        <w:top w:val="none" w:sz="0" w:space="0" w:color="auto"/>
        <w:left w:val="none" w:sz="0" w:space="0" w:color="auto"/>
        <w:bottom w:val="none" w:sz="0" w:space="0" w:color="auto"/>
        <w:right w:val="none" w:sz="0" w:space="0" w:color="auto"/>
      </w:divBdr>
    </w:div>
    <w:div w:id="301618635">
      <w:bodyDiv w:val="1"/>
      <w:marLeft w:val="0"/>
      <w:marRight w:val="0"/>
      <w:marTop w:val="0"/>
      <w:marBottom w:val="0"/>
      <w:divBdr>
        <w:top w:val="none" w:sz="0" w:space="0" w:color="auto"/>
        <w:left w:val="none" w:sz="0" w:space="0" w:color="auto"/>
        <w:bottom w:val="none" w:sz="0" w:space="0" w:color="auto"/>
        <w:right w:val="none" w:sz="0" w:space="0" w:color="auto"/>
      </w:divBdr>
    </w:div>
    <w:div w:id="355428937">
      <w:bodyDiv w:val="1"/>
      <w:marLeft w:val="0"/>
      <w:marRight w:val="0"/>
      <w:marTop w:val="0"/>
      <w:marBottom w:val="0"/>
      <w:divBdr>
        <w:top w:val="none" w:sz="0" w:space="0" w:color="auto"/>
        <w:left w:val="none" w:sz="0" w:space="0" w:color="auto"/>
        <w:bottom w:val="none" w:sz="0" w:space="0" w:color="auto"/>
        <w:right w:val="none" w:sz="0" w:space="0" w:color="auto"/>
      </w:divBdr>
    </w:div>
    <w:div w:id="368343295">
      <w:bodyDiv w:val="1"/>
      <w:marLeft w:val="0"/>
      <w:marRight w:val="0"/>
      <w:marTop w:val="0"/>
      <w:marBottom w:val="0"/>
      <w:divBdr>
        <w:top w:val="none" w:sz="0" w:space="0" w:color="auto"/>
        <w:left w:val="none" w:sz="0" w:space="0" w:color="auto"/>
        <w:bottom w:val="none" w:sz="0" w:space="0" w:color="auto"/>
        <w:right w:val="none" w:sz="0" w:space="0" w:color="auto"/>
      </w:divBdr>
    </w:div>
    <w:div w:id="411003399">
      <w:bodyDiv w:val="1"/>
      <w:marLeft w:val="0"/>
      <w:marRight w:val="0"/>
      <w:marTop w:val="0"/>
      <w:marBottom w:val="0"/>
      <w:divBdr>
        <w:top w:val="none" w:sz="0" w:space="0" w:color="auto"/>
        <w:left w:val="none" w:sz="0" w:space="0" w:color="auto"/>
        <w:bottom w:val="none" w:sz="0" w:space="0" w:color="auto"/>
        <w:right w:val="none" w:sz="0" w:space="0" w:color="auto"/>
      </w:divBdr>
    </w:div>
    <w:div w:id="494490708">
      <w:bodyDiv w:val="1"/>
      <w:marLeft w:val="0"/>
      <w:marRight w:val="0"/>
      <w:marTop w:val="0"/>
      <w:marBottom w:val="0"/>
      <w:divBdr>
        <w:top w:val="none" w:sz="0" w:space="0" w:color="auto"/>
        <w:left w:val="none" w:sz="0" w:space="0" w:color="auto"/>
        <w:bottom w:val="none" w:sz="0" w:space="0" w:color="auto"/>
        <w:right w:val="none" w:sz="0" w:space="0" w:color="auto"/>
      </w:divBdr>
    </w:div>
    <w:div w:id="499656570">
      <w:bodyDiv w:val="1"/>
      <w:marLeft w:val="0"/>
      <w:marRight w:val="0"/>
      <w:marTop w:val="0"/>
      <w:marBottom w:val="0"/>
      <w:divBdr>
        <w:top w:val="none" w:sz="0" w:space="0" w:color="auto"/>
        <w:left w:val="none" w:sz="0" w:space="0" w:color="auto"/>
        <w:bottom w:val="none" w:sz="0" w:space="0" w:color="auto"/>
        <w:right w:val="none" w:sz="0" w:space="0" w:color="auto"/>
      </w:divBdr>
    </w:div>
    <w:div w:id="614212018">
      <w:bodyDiv w:val="1"/>
      <w:marLeft w:val="0"/>
      <w:marRight w:val="0"/>
      <w:marTop w:val="0"/>
      <w:marBottom w:val="0"/>
      <w:divBdr>
        <w:top w:val="none" w:sz="0" w:space="0" w:color="auto"/>
        <w:left w:val="none" w:sz="0" w:space="0" w:color="auto"/>
        <w:bottom w:val="none" w:sz="0" w:space="0" w:color="auto"/>
        <w:right w:val="none" w:sz="0" w:space="0" w:color="auto"/>
      </w:divBdr>
    </w:div>
    <w:div w:id="654450307">
      <w:bodyDiv w:val="1"/>
      <w:marLeft w:val="0"/>
      <w:marRight w:val="0"/>
      <w:marTop w:val="0"/>
      <w:marBottom w:val="0"/>
      <w:divBdr>
        <w:top w:val="none" w:sz="0" w:space="0" w:color="auto"/>
        <w:left w:val="none" w:sz="0" w:space="0" w:color="auto"/>
        <w:bottom w:val="none" w:sz="0" w:space="0" w:color="auto"/>
        <w:right w:val="none" w:sz="0" w:space="0" w:color="auto"/>
      </w:divBdr>
    </w:div>
    <w:div w:id="698355523">
      <w:bodyDiv w:val="1"/>
      <w:marLeft w:val="0"/>
      <w:marRight w:val="0"/>
      <w:marTop w:val="0"/>
      <w:marBottom w:val="0"/>
      <w:divBdr>
        <w:top w:val="none" w:sz="0" w:space="0" w:color="auto"/>
        <w:left w:val="none" w:sz="0" w:space="0" w:color="auto"/>
        <w:bottom w:val="none" w:sz="0" w:space="0" w:color="auto"/>
        <w:right w:val="none" w:sz="0" w:space="0" w:color="auto"/>
      </w:divBdr>
    </w:div>
    <w:div w:id="861820350">
      <w:bodyDiv w:val="1"/>
      <w:marLeft w:val="0"/>
      <w:marRight w:val="0"/>
      <w:marTop w:val="0"/>
      <w:marBottom w:val="0"/>
      <w:divBdr>
        <w:top w:val="none" w:sz="0" w:space="0" w:color="auto"/>
        <w:left w:val="none" w:sz="0" w:space="0" w:color="auto"/>
        <w:bottom w:val="none" w:sz="0" w:space="0" w:color="auto"/>
        <w:right w:val="none" w:sz="0" w:space="0" w:color="auto"/>
      </w:divBdr>
    </w:div>
    <w:div w:id="868565119">
      <w:bodyDiv w:val="1"/>
      <w:marLeft w:val="0"/>
      <w:marRight w:val="0"/>
      <w:marTop w:val="0"/>
      <w:marBottom w:val="0"/>
      <w:divBdr>
        <w:top w:val="none" w:sz="0" w:space="0" w:color="auto"/>
        <w:left w:val="none" w:sz="0" w:space="0" w:color="auto"/>
        <w:bottom w:val="none" w:sz="0" w:space="0" w:color="auto"/>
        <w:right w:val="none" w:sz="0" w:space="0" w:color="auto"/>
      </w:divBdr>
    </w:div>
    <w:div w:id="873276913">
      <w:bodyDiv w:val="1"/>
      <w:marLeft w:val="0"/>
      <w:marRight w:val="0"/>
      <w:marTop w:val="0"/>
      <w:marBottom w:val="0"/>
      <w:divBdr>
        <w:top w:val="none" w:sz="0" w:space="0" w:color="auto"/>
        <w:left w:val="none" w:sz="0" w:space="0" w:color="auto"/>
        <w:bottom w:val="none" w:sz="0" w:space="0" w:color="auto"/>
        <w:right w:val="none" w:sz="0" w:space="0" w:color="auto"/>
      </w:divBdr>
    </w:div>
    <w:div w:id="1124546561">
      <w:bodyDiv w:val="1"/>
      <w:marLeft w:val="0"/>
      <w:marRight w:val="0"/>
      <w:marTop w:val="0"/>
      <w:marBottom w:val="0"/>
      <w:divBdr>
        <w:top w:val="none" w:sz="0" w:space="0" w:color="auto"/>
        <w:left w:val="none" w:sz="0" w:space="0" w:color="auto"/>
        <w:bottom w:val="none" w:sz="0" w:space="0" w:color="auto"/>
        <w:right w:val="none" w:sz="0" w:space="0" w:color="auto"/>
      </w:divBdr>
    </w:div>
    <w:div w:id="1187518271">
      <w:bodyDiv w:val="1"/>
      <w:marLeft w:val="0"/>
      <w:marRight w:val="0"/>
      <w:marTop w:val="0"/>
      <w:marBottom w:val="0"/>
      <w:divBdr>
        <w:top w:val="none" w:sz="0" w:space="0" w:color="auto"/>
        <w:left w:val="none" w:sz="0" w:space="0" w:color="auto"/>
        <w:bottom w:val="none" w:sz="0" w:space="0" w:color="auto"/>
        <w:right w:val="none" w:sz="0" w:space="0" w:color="auto"/>
      </w:divBdr>
    </w:div>
    <w:div w:id="1236360568">
      <w:bodyDiv w:val="1"/>
      <w:marLeft w:val="0"/>
      <w:marRight w:val="0"/>
      <w:marTop w:val="0"/>
      <w:marBottom w:val="0"/>
      <w:divBdr>
        <w:top w:val="none" w:sz="0" w:space="0" w:color="auto"/>
        <w:left w:val="none" w:sz="0" w:space="0" w:color="auto"/>
        <w:bottom w:val="none" w:sz="0" w:space="0" w:color="auto"/>
        <w:right w:val="none" w:sz="0" w:space="0" w:color="auto"/>
      </w:divBdr>
    </w:div>
    <w:div w:id="1291939325">
      <w:bodyDiv w:val="1"/>
      <w:marLeft w:val="0"/>
      <w:marRight w:val="0"/>
      <w:marTop w:val="0"/>
      <w:marBottom w:val="0"/>
      <w:divBdr>
        <w:top w:val="none" w:sz="0" w:space="0" w:color="auto"/>
        <w:left w:val="none" w:sz="0" w:space="0" w:color="auto"/>
        <w:bottom w:val="none" w:sz="0" w:space="0" w:color="auto"/>
        <w:right w:val="none" w:sz="0" w:space="0" w:color="auto"/>
      </w:divBdr>
    </w:div>
    <w:div w:id="1344090543">
      <w:bodyDiv w:val="1"/>
      <w:marLeft w:val="0"/>
      <w:marRight w:val="0"/>
      <w:marTop w:val="0"/>
      <w:marBottom w:val="0"/>
      <w:divBdr>
        <w:top w:val="none" w:sz="0" w:space="0" w:color="auto"/>
        <w:left w:val="none" w:sz="0" w:space="0" w:color="auto"/>
        <w:bottom w:val="none" w:sz="0" w:space="0" w:color="auto"/>
        <w:right w:val="none" w:sz="0" w:space="0" w:color="auto"/>
      </w:divBdr>
    </w:div>
    <w:div w:id="1361322973">
      <w:bodyDiv w:val="1"/>
      <w:marLeft w:val="0"/>
      <w:marRight w:val="0"/>
      <w:marTop w:val="0"/>
      <w:marBottom w:val="0"/>
      <w:divBdr>
        <w:top w:val="none" w:sz="0" w:space="0" w:color="auto"/>
        <w:left w:val="none" w:sz="0" w:space="0" w:color="auto"/>
        <w:bottom w:val="none" w:sz="0" w:space="0" w:color="auto"/>
        <w:right w:val="none" w:sz="0" w:space="0" w:color="auto"/>
      </w:divBdr>
    </w:div>
    <w:div w:id="1437556240">
      <w:bodyDiv w:val="1"/>
      <w:marLeft w:val="0"/>
      <w:marRight w:val="0"/>
      <w:marTop w:val="0"/>
      <w:marBottom w:val="0"/>
      <w:divBdr>
        <w:top w:val="none" w:sz="0" w:space="0" w:color="auto"/>
        <w:left w:val="none" w:sz="0" w:space="0" w:color="auto"/>
        <w:bottom w:val="none" w:sz="0" w:space="0" w:color="auto"/>
        <w:right w:val="none" w:sz="0" w:space="0" w:color="auto"/>
      </w:divBdr>
    </w:div>
    <w:div w:id="1466973675">
      <w:bodyDiv w:val="1"/>
      <w:marLeft w:val="0"/>
      <w:marRight w:val="0"/>
      <w:marTop w:val="0"/>
      <w:marBottom w:val="0"/>
      <w:divBdr>
        <w:top w:val="none" w:sz="0" w:space="0" w:color="auto"/>
        <w:left w:val="none" w:sz="0" w:space="0" w:color="auto"/>
        <w:bottom w:val="none" w:sz="0" w:space="0" w:color="auto"/>
        <w:right w:val="none" w:sz="0" w:space="0" w:color="auto"/>
      </w:divBdr>
    </w:div>
    <w:div w:id="1578438509">
      <w:bodyDiv w:val="1"/>
      <w:marLeft w:val="0"/>
      <w:marRight w:val="0"/>
      <w:marTop w:val="0"/>
      <w:marBottom w:val="0"/>
      <w:divBdr>
        <w:top w:val="none" w:sz="0" w:space="0" w:color="auto"/>
        <w:left w:val="none" w:sz="0" w:space="0" w:color="auto"/>
        <w:bottom w:val="none" w:sz="0" w:space="0" w:color="auto"/>
        <w:right w:val="none" w:sz="0" w:space="0" w:color="auto"/>
      </w:divBdr>
    </w:div>
    <w:div w:id="1622683466">
      <w:bodyDiv w:val="1"/>
      <w:marLeft w:val="0"/>
      <w:marRight w:val="0"/>
      <w:marTop w:val="0"/>
      <w:marBottom w:val="0"/>
      <w:divBdr>
        <w:top w:val="none" w:sz="0" w:space="0" w:color="auto"/>
        <w:left w:val="none" w:sz="0" w:space="0" w:color="auto"/>
        <w:bottom w:val="none" w:sz="0" w:space="0" w:color="auto"/>
        <w:right w:val="none" w:sz="0" w:space="0" w:color="auto"/>
      </w:divBdr>
    </w:div>
    <w:div w:id="1662542130">
      <w:bodyDiv w:val="1"/>
      <w:marLeft w:val="0"/>
      <w:marRight w:val="0"/>
      <w:marTop w:val="0"/>
      <w:marBottom w:val="0"/>
      <w:divBdr>
        <w:top w:val="none" w:sz="0" w:space="0" w:color="auto"/>
        <w:left w:val="none" w:sz="0" w:space="0" w:color="auto"/>
        <w:bottom w:val="none" w:sz="0" w:space="0" w:color="auto"/>
        <w:right w:val="none" w:sz="0" w:space="0" w:color="auto"/>
      </w:divBdr>
    </w:div>
    <w:div w:id="1723018853">
      <w:bodyDiv w:val="1"/>
      <w:marLeft w:val="0"/>
      <w:marRight w:val="0"/>
      <w:marTop w:val="0"/>
      <w:marBottom w:val="0"/>
      <w:divBdr>
        <w:top w:val="none" w:sz="0" w:space="0" w:color="auto"/>
        <w:left w:val="none" w:sz="0" w:space="0" w:color="auto"/>
        <w:bottom w:val="none" w:sz="0" w:space="0" w:color="auto"/>
        <w:right w:val="none" w:sz="0" w:space="0" w:color="auto"/>
      </w:divBdr>
    </w:div>
    <w:div w:id="1753355472">
      <w:bodyDiv w:val="1"/>
      <w:marLeft w:val="0"/>
      <w:marRight w:val="0"/>
      <w:marTop w:val="0"/>
      <w:marBottom w:val="0"/>
      <w:divBdr>
        <w:top w:val="none" w:sz="0" w:space="0" w:color="auto"/>
        <w:left w:val="none" w:sz="0" w:space="0" w:color="auto"/>
        <w:bottom w:val="none" w:sz="0" w:space="0" w:color="auto"/>
        <w:right w:val="none" w:sz="0" w:space="0" w:color="auto"/>
      </w:divBdr>
    </w:div>
    <w:div w:id="1872762851">
      <w:bodyDiv w:val="1"/>
      <w:marLeft w:val="0"/>
      <w:marRight w:val="0"/>
      <w:marTop w:val="0"/>
      <w:marBottom w:val="0"/>
      <w:divBdr>
        <w:top w:val="none" w:sz="0" w:space="0" w:color="auto"/>
        <w:left w:val="none" w:sz="0" w:space="0" w:color="auto"/>
        <w:bottom w:val="none" w:sz="0" w:space="0" w:color="auto"/>
        <w:right w:val="none" w:sz="0" w:space="0" w:color="auto"/>
      </w:divBdr>
    </w:div>
    <w:div w:id="1878082265">
      <w:bodyDiv w:val="1"/>
      <w:marLeft w:val="0"/>
      <w:marRight w:val="0"/>
      <w:marTop w:val="0"/>
      <w:marBottom w:val="0"/>
      <w:divBdr>
        <w:top w:val="none" w:sz="0" w:space="0" w:color="auto"/>
        <w:left w:val="none" w:sz="0" w:space="0" w:color="auto"/>
        <w:bottom w:val="none" w:sz="0" w:space="0" w:color="auto"/>
        <w:right w:val="none" w:sz="0" w:space="0" w:color="auto"/>
      </w:divBdr>
    </w:div>
    <w:div w:id="1902593839">
      <w:bodyDiv w:val="1"/>
      <w:marLeft w:val="0"/>
      <w:marRight w:val="0"/>
      <w:marTop w:val="0"/>
      <w:marBottom w:val="0"/>
      <w:divBdr>
        <w:top w:val="none" w:sz="0" w:space="0" w:color="auto"/>
        <w:left w:val="none" w:sz="0" w:space="0" w:color="auto"/>
        <w:bottom w:val="none" w:sz="0" w:space="0" w:color="auto"/>
        <w:right w:val="none" w:sz="0" w:space="0" w:color="auto"/>
      </w:divBdr>
    </w:div>
    <w:div w:id="1937051189">
      <w:bodyDiv w:val="1"/>
      <w:marLeft w:val="0"/>
      <w:marRight w:val="0"/>
      <w:marTop w:val="0"/>
      <w:marBottom w:val="0"/>
      <w:divBdr>
        <w:top w:val="none" w:sz="0" w:space="0" w:color="auto"/>
        <w:left w:val="none" w:sz="0" w:space="0" w:color="auto"/>
        <w:bottom w:val="none" w:sz="0" w:space="0" w:color="auto"/>
        <w:right w:val="none" w:sz="0" w:space="0" w:color="auto"/>
      </w:divBdr>
    </w:div>
    <w:div w:id="2000383553">
      <w:bodyDiv w:val="1"/>
      <w:marLeft w:val="0"/>
      <w:marRight w:val="0"/>
      <w:marTop w:val="0"/>
      <w:marBottom w:val="0"/>
      <w:divBdr>
        <w:top w:val="none" w:sz="0" w:space="0" w:color="auto"/>
        <w:left w:val="none" w:sz="0" w:space="0" w:color="auto"/>
        <w:bottom w:val="none" w:sz="0" w:space="0" w:color="auto"/>
        <w:right w:val="none" w:sz="0" w:space="0" w:color="auto"/>
      </w:divBdr>
    </w:div>
    <w:div w:id="2060666737">
      <w:bodyDiv w:val="1"/>
      <w:marLeft w:val="0"/>
      <w:marRight w:val="0"/>
      <w:marTop w:val="0"/>
      <w:marBottom w:val="0"/>
      <w:divBdr>
        <w:top w:val="none" w:sz="0" w:space="0" w:color="auto"/>
        <w:left w:val="none" w:sz="0" w:space="0" w:color="auto"/>
        <w:bottom w:val="none" w:sz="0" w:space="0" w:color="auto"/>
        <w:right w:val="none" w:sz="0" w:space="0" w:color="auto"/>
      </w:divBdr>
    </w:div>
    <w:div w:id="2118331797">
      <w:bodyDiv w:val="1"/>
      <w:marLeft w:val="0"/>
      <w:marRight w:val="0"/>
      <w:marTop w:val="0"/>
      <w:marBottom w:val="0"/>
      <w:divBdr>
        <w:top w:val="none" w:sz="0" w:space="0" w:color="auto"/>
        <w:left w:val="none" w:sz="0" w:space="0" w:color="auto"/>
        <w:bottom w:val="none" w:sz="0" w:space="0" w:color="auto"/>
        <w:right w:val="none" w:sz="0" w:space="0" w:color="auto"/>
      </w:divBdr>
    </w:div>
    <w:div w:id="2131050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6396B-3E6C-4E2D-8580-7361F8A1D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984</Words>
  <Characters>5612</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Чудаева Ульяна Константиновна</dc:creator>
  <cp:keywords/>
  <dc:description/>
  <cp:lastModifiedBy>Андрей Бартенев</cp:lastModifiedBy>
  <cp:revision>3</cp:revision>
  <dcterms:created xsi:type="dcterms:W3CDTF">2025-11-27T21:01:00Z</dcterms:created>
  <dcterms:modified xsi:type="dcterms:W3CDTF">2025-11-27T21:54:00Z</dcterms:modified>
</cp:coreProperties>
</file>