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1">
      <w:pPr>
        <w:pStyle w:val="671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/>
        <w:ind/>
        <w:rPr>
          <w:rFonts w:ascii="Arial" w:hAnsi="Arial" w:eastAsia="Arial" w:cs="Arial"/>
          <w:color w:val="202429"/>
          <w:sz w:val="44"/>
          <w:szCs w:val="44"/>
        </w:rPr>
      </w:pPr>
      <w:r>
        <w:rPr>
          <w:rFonts w:ascii="Arial" w:hAnsi="Arial" w:eastAsia="Arial" w:cs="Arial"/>
          <w:color w:val="202429"/>
          <w:sz w:val="44"/>
          <w:szCs w:val="44"/>
          <w:rtl w:val="0"/>
        </w:rPr>
        <w:t xml:space="preserve">Rubric calibration worksheet (group)</w:t>
      </w:r>
      <w:r>
        <w:rPr>
          <w:rFonts w:ascii="Arial" w:hAnsi="Arial" w:eastAsia="Arial" w:cs="Arial"/>
          <w:color w:val="202429"/>
          <w:sz w:val="44"/>
          <w:szCs w:val="44"/>
        </w:rPr>
      </w:r>
    </w:p>
    <w:p w14:paraId="00000002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/>
        <w:ind/>
        <w:rPr>
          <w:rFonts w:ascii="Arial" w:hAnsi="Arial" w:eastAsia="Arial" w:cs="Arial"/>
          <w:color w:val="202429"/>
          <w:sz w:val="22"/>
          <w:szCs w:val="22"/>
        </w:rPr>
      </w:pPr>
      <w:r>
        <w:rPr>
          <w:color w:val="202429"/>
          <w:rtl w:val="0"/>
        </w:rPr>
        <w:br/>
        <w:t xml:space="preserve">Use this worksheet to fill in </w:t>
      </w:r>
      <w:r>
        <w:rPr>
          <w:b/>
          <w:bCs/>
          <w:color w:val="202429"/>
          <w:sz w:val="22"/>
          <w:szCs w:val="22"/>
          <w:rtl w:val="0"/>
        </w:rPr>
        <w:t xml:space="preserve">Phase 2</w:t>
      </w:r>
      <w:r>
        <w:rPr>
          <w:rFonts w:ascii="Arial" w:hAnsi="Arial" w:eastAsia="Arial" w:cs="Arial"/>
          <w:color w:val="202429"/>
          <w:sz w:val="22"/>
          <w:szCs w:val="22"/>
          <w:rtl w:val="0"/>
        </w:rPr>
        <w:t xml:space="preserve"> and </w:t>
      </w:r>
      <w:r>
        <w:rPr>
          <w:b/>
          <w:bCs/>
          <w:color w:val="202429"/>
          <w:rtl w:val="0"/>
        </w:rPr>
        <w:t xml:space="preserve">P</w:t>
      </w:r>
      <w:r>
        <w:rPr>
          <w:b/>
          <w:bCs/>
          <w:color w:val="202429"/>
          <w:sz w:val="22"/>
          <w:szCs w:val="22"/>
          <w:rtl w:val="0"/>
        </w:rPr>
        <w:t xml:space="preserve">hase 4</w:t>
      </w:r>
      <w:r>
        <w:rPr>
          <w:color w:val="202429"/>
          <w:rtl w:val="0"/>
        </w:rPr>
        <w:t xml:space="preserve"> as a group - </w:t>
      </w:r>
      <w:r>
        <w:rPr>
          <w:b/>
          <w:bCs/>
          <w:color w:val="202429"/>
          <w:rtl w:val="0"/>
        </w:rPr>
        <w:t xml:space="preserve">everyone will share one copy!</w:t>
      </w:r>
      <w:r>
        <w:rPr>
          <w:rFonts w:ascii="Arial" w:hAnsi="Arial" w:eastAsia="Arial" w:cs="Arial"/>
          <w:color w:val="202429"/>
          <w:sz w:val="22"/>
          <w:szCs w:val="22"/>
          <w:rtl w:val="0"/>
        </w:rPr>
        <w:t xml:space="preserve"> Use your own </w:t>
      </w:r>
      <w:hyperlink r:id="rId8" w:tooltip="https://docs.google.com/document/d/1K8A52WEhPF7f67sg_AFQN-MIz_SQyLp0wMKtZxIhMiw/copy" w:history="1">
        <w:r>
          <w:rPr>
            <w:color w:val="1155cc"/>
            <w:u w:val="single"/>
            <w:rtl w:val="0"/>
          </w:rPr>
          <w:t xml:space="preserve">solo worksheet</w:t>
        </w:r>
      </w:hyperlink>
      <w:r>
        <w:rPr>
          <w:color w:val="202429"/>
          <w:rtl w:val="0"/>
        </w:rPr>
        <w:t xml:space="preserve"> to fill in </w:t>
      </w:r>
      <w:r>
        <w:rPr>
          <w:b/>
          <w:bCs/>
          <w:color w:val="202429"/>
          <w:sz w:val="22"/>
          <w:szCs w:val="22"/>
          <w:rtl w:val="0"/>
        </w:rPr>
        <w:t xml:space="preserve">Phase</w:t>
      </w:r>
      <w:r>
        <w:rPr>
          <w:b/>
          <w:bCs/>
          <w:color w:val="202429"/>
          <w:rtl w:val="0"/>
        </w:rPr>
        <w:t xml:space="preserve"> </w:t>
      </w:r>
      <w:r>
        <w:rPr>
          <w:b/>
          <w:bCs/>
          <w:color w:val="202429"/>
          <w:sz w:val="22"/>
          <w:szCs w:val="22"/>
          <w:rtl w:val="0"/>
        </w:rPr>
        <w:t xml:space="preserve">1</w:t>
      </w:r>
      <w:r>
        <w:rPr>
          <w:rFonts w:ascii="Arial" w:hAnsi="Arial" w:eastAsia="Arial" w:cs="Arial"/>
          <w:color w:val="202429"/>
          <w:sz w:val="22"/>
          <w:szCs w:val="22"/>
          <w:rtl w:val="0"/>
        </w:rPr>
        <w:t xml:space="preserve"> and </w:t>
      </w:r>
      <w:r>
        <w:rPr>
          <w:b/>
          <w:bCs/>
          <w:color w:val="202429"/>
          <w:sz w:val="22"/>
          <w:szCs w:val="22"/>
          <w:rtl w:val="0"/>
        </w:rPr>
        <w:t xml:space="preserve">Phase 3</w:t>
      </w:r>
      <w:r>
        <w:rPr>
          <w:color w:val="202429"/>
          <w:rtl w:val="0"/>
        </w:rPr>
        <w:t xml:space="preserve">.</w:t>
      </w:r>
      <w:r>
        <w:rPr>
          <w:rFonts w:ascii="Arial" w:hAnsi="Arial" w:eastAsia="Arial" w:cs="Arial"/>
          <w:color w:val="202429"/>
          <w:sz w:val="22"/>
          <w:szCs w:val="22"/>
          <w:rtl w:val="0"/>
        </w:rPr>
        <w:t xml:space="preserve"> Full </w:t>
      </w:r>
      <w:r>
        <w:rPr>
          <w:color w:val="202429"/>
          <w:rtl w:val="0"/>
        </w:rPr>
        <w:t xml:space="preserve">instructions </w:t>
      </w:r>
      <w:hyperlink r:id="rId9" w:tooltip="https://courses.codepath.org/courses/ai301/unit/1#!activities" w:history="1">
        <w:r>
          <w:rPr>
            <w:color w:val="1155cc"/>
            <w:u w:val="single"/>
            <w:rtl w:val="0"/>
          </w:rPr>
          <w:t xml:space="preserve">here</w:t>
        </w:r>
      </w:hyperlink>
      <w:r>
        <w:rPr>
          <w:rFonts w:ascii="Arial" w:hAnsi="Arial" w:eastAsia="Arial" w:cs="Arial"/>
          <w:color w:val="202429"/>
          <w:sz w:val="22"/>
          <w:szCs w:val="22"/>
          <w:rtl w:val="0"/>
        </w:rPr>
        <w:t xml:space="preserve">.</w:t>
        <w:br/>
      </w:r>
      <w:r>
        <w:rPr>
          <w:rFonts w:ascii="Arial" w:hAnsi="Arial" w:eastAsia="Arial" w:cs="Arial"/>
          <w:color w:val="202429"/>
          <w:sz w:val="22"/>
          <w:szCs w:val="22"/>
        </w:rPr>
      </w:r>
    </w:p>
    <w:tbl>
      <w:tblPr>
        <w:tblStyle w:val="679"/>
        <w:tblW w:w="9360" w:type="dxa"/>
        <w:tblBorders>
          <w:top w:val="single" w:color="9aa0a6" w:sz="9" w:space="0"/>
          <w:left w:val="single" w:color="9aa0a6" w:sz="9" w:space="0"/>
          <w:bottom w:val="single" w:color="9aa0a6" w:sz="9" w:space="0"/>
          <w:right w:val="single" w:color="9aa0a6" w:sz="9" w:space="0"/>
          <w:insideH w:val="single" w:color="9aa0a6" w:sz="9" w:space="0"/>
          <w:insideV w:val="single" w:color="9aa0a6" w:sz="9" w:space="0"/>
        </w:tblBorders>
        <w:tblLayout w:type="fixed"/>
        <w:tblLook w:val="0600" w:firstRow="0" w:lastRow="0" w:firstColumn="0" w:lastColumn="0" w:noHBand="1" w:noVBand="1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false"/>
        </w:trPr>
        <w:tc>
          <w:tcPr>
            <w:shd w:val="clear" w:color="auto" w:fill="fff6de"/>
            <w:tcBorders>
              <w:top w:val="single" w:color="9aa0a6" w:sz="9" w:space="0"/>
              <w:left w:val="single" w:color="9aa0a6" w:sz="9" w:space="0"/>
              <w:bottom w:val="single" w:color="9aa0a6" w:sz="9" w:space="0"/>
              <w:right w:val="single" w:color="9aa0a6" w:sz="9" w:space="0"/>
            </w:tcBorders>
            <w:tcMar>
              <w:left w:w="160" w:type="dxa"/>
              <w:top w:w="160" w:type="dxa"/>
              <w:right w:w="160" w:type="dxa"/>
              <w:bottom w:w="160" w:type="dxa"/>
            </w:tcMar>
            <w:vAlign w:val="top"/>
          </w:tcPr>
          <w:p w14:paraId="0000000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100"/>
              <w:ind/>
              <w:rPr>
                <w:rFonts w:ascii="Arial" w:hAnsi="Arial" w:eastAsia="Arial" w:cs="Arial"/>
                <w:b/>
                <w:bCs/>
                <w:color w:val="202429"/>
                <w:sz w:val="22"/>
                <w:szCs w:val="22"/>
                <w:shd w:val="clear" w:color="auto" w:fill="auto"/>
              </w:rPr>
            </w:pPr>
            <w:r>
              <w:rPr>
                <w:rFonts w:ascii="Arial" w:hAnsi="Arial" w:eastAsia="Arial" w:cs="Arial"/>
                <w:b/>
                <w:bCs/>
                <w:color w:val="202429"/>
                <w:sz w:val="22"/>
                <w:szCs w:val="22"/>
                <w:shd w:val="clear" w:color="auto" w:fill="auto"/>
                <w:rtl w:val="0"/>
              </w:rPr>
              <w:t xml:space="preserve">Make the group copy first. Do not type into this template.</w:t>
            </w:r>
            <w:r>
              <w:rPr>
                <w:rFonts w:ascii="Arial" w:hAnsi="Arial" w:eastAsia="Arial" w:cs="Arial"/>
                <w:b/>
                <w:bCs/>
                <w:color w:val="202429"/>
                <w:sz w:val="22"/>
                <w:szCs w:val="22"/>
                <w:shd w:val="clear" w:color="auto" w:fill="auto"/>
              </w:rPr>
            </w:r>
          </w:p>
          <w:p w14:paraId="0000000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80"/>
              <w:ind/>
              <w:rPr>
                <w:rFonts w:ascii="Arial" w:hAnsi="Arial" w:eastAsia="Arial" w:cs="Arial"/>
                <w:color w:val="202429"/>
                <w:sz w:val="22"/>
                <w:szCs w:val="22"/>
                <w:shd w:val="clear" w:color="auto" w:fill="auto"/>
              </w:rPr>
            </w:pPr>
            <w:r>
              <w:rPr>
                <w:color w:val="202429"/>
                <w:rtl w:val="0"/>
              </w:rPr>
              <w:t xml:space="preserve">Designate one</w:t>
            </w:r>
            <w:r>
              <w:rPr>
                <w:rFonts w:ascii="Arial" w:hAnsi="Arial" w:eastAsia="Arial" w:cs="Arial"/>
                <w:color w:val="202429"/>
                <w:sz w:val="22"/>
                <w:szCs w:val="22"/>
                <w:shd w:val="clear" w:color="auto" w:fill="auto"/>
                <w:rtl w:val="0"/>
              </w:rPr>
              <w:t xml:space="preserve"> member </w:t>
            </w:r>
            <w:r>
              <w:rPr>
                <w:color w:val="202429"/>
                <w:rtl w:val="0"/>
              </w:rPr>
              <w:t xml:space="preserve">to make the group copy of this doc</w:t>
            </w:r>
            <w:r>
              <w:rPr>
                <w:rFonts w:ascii="Arial" w:hAnsi="Arial" w:eastAsia="Arial" w:cs="Arial"/>
                <w:color w:val="202429"/>
                <w:sz w:val="22"/>
                <w:szCs w:val="22"/>
                <w:shd w:val="clear" w:color="auto" w:fill="auto"/>
                <w:rtl w:val="0"/>
              </w:rPr>
              <w:t xml:space="preserve"> </w:t>
            </w:r>
            <w:r>
              <w:rPr>
                <w:color w:val="202429"/>
                <w:rtl w:val="0"/>
              </w:rPr>
              <w:t xml:space="preserve">and share it out</w:t>
            </w:r>
            <w:r>
              <w:rPr>
                <w:rFonts w:ascii="Arial" w:hAnsi="Arial" w:eastAsia="Arial" w:cs="Arial"/>
                <w:color w:val="202429"/>
                <w:sz w:val="22"/>
                <w:szCs w:val="22"/>
                <w:shd w:val="clear" w:color="auto" w:fill="auto"/>
                <w:rtl w:val="0"/>
              </w:rPr>
              <w:t xml:space="preserve">: </w:t>
            </w:r>
            <w:r>
              <w:rPr>
                <w:b/>
                <w:bCs/>
                <w:color w:val="202429"/>
                <w:sz w:val="22"/>
                <w:szCs w:val="22"/>
                <w:shd w:val="clear" w:color="auto" w:fill="auto"/>
                <w:rtl w:val="0"/>
              </w:rPr>
              <w:t xml:space="preserve">File</w:t>
            </w:r>
            <w:r>
              <w:rPr>
                <w:rFonts w:ascii="Arial" w:hAnsi="Arial" w:eastAsia="Arial" w:cs="Arial"/>
                <w:color w:val="202429"/>
                <w:sz w:val="22"/>
                <w:szCs w:val="22"/>
                <w:shd w:val="clear" w:color="auto" w:fill="auto"/>
                <w:rtl w:val="0"/>
              </w:rPr>
              <w:t xml:space="preserve">, then </w:t>
            </w:r>
            <w:r>
              <w:rPr>
                <w:b/>
                <w:bCs/>
                <w:color w:val="202429"/>
                <w:sz w:val="22"/>
                <w:szCs w:val="22"/>
                <w:shd w:val="clear" w:color="auto" w:fill="auto"/>
                <w:rtl w:val="0"/>
              </w:rPr>
              <w:t xml:space="preserve">Make a copy</w:t>
            </w:r>
            <w:r>
              <w:rPr>
                <w:rFonts w:ascii="Arial" w:hAnsi="Arial" w:eastAsia="Arial" w:cs="Arial"/>
                <w:color w:val="202429"/>
                <w:sz w:val="22"/>
                <w:szCs w:val="22"/>
                <w:shd w:val="clear" w:color="auto" w:fill="auto"/>
                <w:rtl w:val="0"/>
              </w:rPr>
              <w:t xml:space="preserve">, t</w:t>
            </w:r>
            <w:r>
              <w:rPr>
                <w:color w:val="202429"/>
                <w:rtl w:val="0"/>
              </w:rPr>
              <w:t xml:space="preserve">hen click </w:t>
            </w:r>
            <w:r>
              <w:rPr>
                <w:b/>
                <w:bCs/>
                <w:color w:val="202429"/>
                <w:sz w:val="22"/>
                <w:szCs w:val="22"/>
                <w:shd w:val="clear" w:color="auto" w:fill="auto"/>
                <w:rtl w:val="0"/>
              </w:rPr>
              <w:t xml:space="preserve">Share</w:t>
            </w:r>
            <w:r>
              <w:rPr>
                <w:rFonts w:ascii="Arial" w:hAnsi="Arial" w:eastAsia="Arial" w:cs="Arial"/>
                <w:color w:val="202429"/>
                <w:sz w:val="22"/>
                <w:szCs w:val="22"/>
                <w:shd w:val="clear" w:color="auto" w:fill="auto"/>
                <w:rtl w:val="0"/>
              </w:rPr>
              <w:t xml:space="preserve"> and change the permissions to </w:t>
            </w:r>
            <w:r>
              <w:rPr>
                <w:b/>
                <w:bCs/>
                <w:color w:val="202429"/>
                <w:rtl w:val="0"/>
              </w:rPr>
              <w:t xml:space="preserve">“Anyone with the link” can edit</w:t>
            </w:r>
            <w:r>
              <w:rPr>
                <w:color w:val="202429"/>
                <w:rtl w:val="0"/>
              </w:rPr>
              <w:t xml:space="preserve">, </w:t>
            </w:r>
            <w:r>
              <w:rPr>
                <w:rFonts w:ascii="Arial" w:hAnsi="Arial" w:eastAsia="Arial" w:cs="Arial"/>
                <w:color w:val="202429"/>
                <w:sz w:val="22"/>
                <w:szCs w:val="22"/>
                <w:shd w:val="clear" w:color="auto" w:fill="auto"/>
                <w:rtl w:val="0"/>
              </w:rPr>
              <w:t xml:space="preserve">and paste its link in the room. If you cannot type into a doc, you are in the template.</w:t>
            </w:r>
            <w:r>
              <w:rPr>
                <w:rFonts w:ascii="Arial" w:hAnsi="Arial" w:eastAsia="Arial" w:cs="Arial"/>
                <w:color w:val="202429"/>
                <w:sz w:val="22"/>
                <w:szCs w:val="22"/>
                <w:shd w:val="clear" w:color="auto" w:fill="auto"/>
              </w:rPr>
            </w:r>
          </w:p>
        </w:tc>
      </w:tr>
    </w:tbl>
    <w:p w14:paraId="00000005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/>
        <w:ind/>
        <w:rPr>
          <w:sz w:val="12"/>
          <w:szCs w:val="12"/>
        </w:rPr>
      </w:pPr>
      <w:r>
        <w:rPr>
          <w:sz w:val="12"/>
          <w:szCs w:val="12"/>
          <w:rtl w:val="0"/>
        </w:rPr>
        <w:t xml:space="preserve"> </w:t>
      </w:r>
      <w:r>
        <w:rPr>
          <w:sz w:val="12"/>
          <w:szCs w:val="12"/>
        </w:rPr>
      </w:r>
    </w:p>
    <w:p w14:paraId="00000006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/>
        <w:ind/>
        <w:rPr>
          <w:sz w:val="8"/>
          <w:szCs w:val="8"/>
        </w:rPr>
      </w:pPr>
      <w:r>
        <w:rPr>
          <w:sz w:val="8"/>
          <w:szCs w:val="8"/>
          <w:rtl w:val="0"/>
        </w:rPr>
        <w:t xml:space="preserve"> </w:t>
      </w:r>
      <w:r>
        <w:rPr>
          <w:sz w:val="8"/>
          <w:szCs w:val="8"/>
        </w:rPr>
      </w:r>
    </w:p>
    <w:p w14:paraId="0000000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60"/>
        <w:ind/>
        <w:rPr>
          <w:rFonts w:ascii="Arial" w:hAnsi="Arial" w:eastAsia="Arial" w:cs="Arial"/>
          <w:b/>
          <w:bCs/>
          <w:color w:val="202429"/>
          <w:sz w:val="22"/>
          <w:szCs w:val="22"/>
        </w:rPr>
      </w:pPr>
      <w:r>
        <w:rPr>
          <w:b/>
          <w:bCs/>
          <w:color w:val="202429"/>
          <w:rtl w:val="0"/>
        </w:rPr>
        <w:t xml:space="preserve">Group Name (Have fun with this!)</w:t>
      </w:r>
      <w:r>
        <w:rPr>
          <w:rtl w:val="0"/>
        </w:rPr>
      </w:r>
      <w:r>
        <w:rPr>
          <w:rFonts w:ascii="Arial" w:hAnsi="Arial" w:eastAsia="Arial" w:cs="Arial"/>
          <w:b/>
          <w:bCs/>
          <w:color w:val="202429"/>
          <w:sz w:val="22"/>
          <w:szCs w:val="22"/>
        </w:rPr>
      </w:r>
    </w:p>
    <w:tbl>
      <w:tblPr>
        <w:tblStyle w:val="680"/>
        <w:tblW w:w="9360" w:type="dxa"/>
        <w:tblBorders>
          <w:top w:val="single" w:color="b7b7b7" w:sz="6" w:space="0"/>
          <w:left w:val="single" w:color="b7b7b7" w:sz="6" w:space="0"/>
          <w:bottom w:val="single" w:color="b7b7b7" w:sz="6" w:space="0"/>
          <w:right w:val="single" w:color="b7b7b7" w:sz="6" w:space="0"/>
          <w:insideH w:val="single" w:color="b7b7b7" w:sz="6" w:space="0"/>
          <w:insideV w:val="single" w:color="b7b7b7" w:sz="6" w:space="0"/>
        </w:tblBorders>
        <w:tblLayout w:type="fixed"/>
        <w:tblLook w:val="0600" w:firstRow="0" w:lastRow="0" w:firstColumn="0" w:lastColumn="0" w:noHBand="1" w:noVBand="1"/>
      </w:tblPr>
      <w:tblGrid>
        <w:gridCol w:w="9360"/>
        <w:tblGridChange w:id="1">
          <w:tblGrid>
            <w:gridCol w:w="9360"/>
          </w:tblGrid>
        </w:tblGridChange>
      </w:tblGrid>
      <w:tr>
        <w:trPr>
          <w:cantSplit w:val="false"/>
        </w:trPr>
        <w:tc>
          <w:tcPr>
            <w:shd w:val="clear" w:color="auto" w:fill="auto"/>
            <w:tcBorders>
              <w:top w:val="single" w:color="b7b7b7" w:sz="6" w:space="0"/>
              <w:left w:val="single" w:color="b7b7b7" w:sz="6" w:space="0"/>
              <w:bottom w:val="single" w:color="b7b7b7" w:sz="6" w:space="0"/>
              <w:right w:val="single" w:color="b7b7b7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0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100" w:before="100"/>
              <w:ind/>
              <w:rPr>
                <w:rFonts w:ascii="Arial" w:hAnsi="Arial" w:eastAsia="Arial" w:cs="Arial"/>
                <w:sz w:val="22"/>
                <w:szCs w:val="22"/>
                <w:vertAlign w:val="baseline"/>
              </w:rPr>
            </w:pPr>
            <w:r>
              <w:rPr>
                <w:rFonts w:ascii="Arial" w:hAnsi="Arial" w:eastAsia="Arial" w:cs="Arial"/>
                <w:sz w:val="22"/>
                <w:szCs w:val="22"/>
                <w:vertAlign w:val="baseline"/>
                <w:rtl w:val="0"/>
              </w:rPr>
              <w:t xml:space="preserve"> Nordon</w:t>
            </w:r>
            <w:r>
              <w:rPr>
                <w:rFonts w:ascii="Arial" w:hAnsi="Arial" w:eastAsia="Arial" w:cs="Arial"/>
                <w:sz w:val="22"/>
                <w:szCs w:val="22"/>
                <w:vertAlign w:val="baseline"/>
              </w:rPr>
            </w:r>
          </w:p>
        </w:tc>
      </w:tr>
    </w:tbl>
    <w:p w14:paraId="00000009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/>
        <w:ind/>
        <w:rPr>
          <w:sz w:val="8"/>
          <w:szCs w:val="8"/>
        </w:rPr>
      </w:pPr>
      <w:r>
        <w:rPr>
          <w:sz w:val="8"/>
          <w:szCs w:val="8"/>
          <w:rtl w:val="0"/>
        </w:rPr>
        <w:t xml:space="preserve"> </w:t>
      </w:r>
      <w:r>
        <w:rPr>
          <w:sz w:val="8"/>
          <w:szCs w:val="8"/>
        </w:rPr>
      </w:r>
    </w:p>
    <w:p w14:paraId="0000000A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60"/>
        <w:ind/>
        <w:rPr>
          <w:rFonts w:ascii="Arial" w:hAnsi="Arial" w:eastAsia="Arial" w:cs="Arial"/>
          <w:b/>
          <w:bCs/>
          <w:color w:val="202429"/>
          <w:sz w:val="22"/>
          <w:szCs w:val="22"/>
        </w:rPr>
      </w:pPr>
      <w:r>
        <w:rPr>
          <w:rFonts w:ascii="Arial" w:hAnsi="Arial" w:eastAsia="Arial" w:cs="Arial"/>
          <w:b/>
          <w:bCs/>
          <w:color w:val="202429"/>
          <w:sz w:val="22"/>
          <w:szCs w:val="22"/>
          <w:rtl w:val="0"/>
        </w:rPr>
        <w:t xml:space="preserve">Date</w:t>
      </w:r>
      <w:r>
        <w:rPr>
          <w:rFonts w:ascii="Arial" w:hAnsi="Arial" w:eastAsia="Arial" w:cs="Arial"/>
          <w:b/>
          <w:bCs/>
          <w:color w:val="202429"/>
          <w:sz w:val="22"/>
          <w:szCs w:val="22"/>
        </w:rPr>
      </w:r>
    </w:p>
    <w:tbl>
      <w:tblPr>
        <w:tblStyle w:val="681"/>
        <w:tblW w:w="9360" w:type="dxa"/>
        <w:tblBorders>
          <w:top w:val="single" w:color="b7b7b7" w:sz="6" w:space="0"/>
          <w:left w:val="single" w:color="b7b7b7" w:sz="6" w:space="0"/>
          <w:bottom w:val="single" w:color="b7b7b7" w:sz="6" w:space="0"/>
          <w:right w:val="single" w:color="b7b7b7" w:sz="6" w:space="0"/>
          <w:insideH w:val="single" w:color="b7b7b7" w:sz="6" w:space="0"/>
          <w:insideV w:val="single" w:color="b7b7b7" w:sz="6" w:space="0"/>
        </w:tblBorders>
        <w:tblLayout w:type="fixed"/>
        <w:tblLook w:val="0600" w:firstRow="0" w:lastRow="0" w:firstColumn="0" w:lastColumn="0" w:noHBand="1" w:noVBand="1"/>
      </w:tblPr>
      <w:tblGrid>
        <w:gridCol w:w="9360"/>
        <w:tblGridChange w:id="2">
          <w:tblGrid>
            <w:gridCol w:w="9360"/>
          </w:tblGrid>
        </w:tblGridChange>
      </w:tblGrid>
      <w:tr>
        <w:trPr>
          <w:cantSplit w:val="false"/>
        </w:trPr>
        <w:tc>
          <w:tcPr>
            <w:shd w:val="clear" w:color="auto" w:fill="auto"/>
            <w:tcBorders>
              <w:top w:val="single" w:color="b7b7b7" w:sz="6" w:space="0"/>
              <w:left w:val="single" w:color="b7b7b7" w:sz="6" w:space="0"/>
              <w:bottom w:val="single" w:color="b7b7b7" w:sz="6" w:space="0"/>
              <w:right w:val="single" w:color="b7b7b7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2026-09-19</w:t>
            </w:r>
            <w:r/>
          </w:p>
        </w:tc>
      </w:tr>
    </w:tbl>
    <w:p w14:paraId="0000000C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225"/>
        <w:ind/>
        <w:rPr>
          <w:sz w:val="8"/>
          <w:szCs w:val="8"/>
        </w:rPr>
      </w:pPr>
      <w:r>
        <w:rPr>
          <w:sz w:val="8"/>
          <w:szCs w:val="8"/>
          <w:rtl w:val="0"/>
        </w:rPr>
        <w:t xml:space="preserve"> </w:t>
      </w:r>
      <w:r>
        <w:rPr>
          <w:sz w:val="8"/>
          <w:szCs w:val="8"/>
        </w:rPr>
      </w:r>
    </w:p>
    <w:p w14:paraId="0000000D">
      <w:pPr>
        <w:pStyle w:val="672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before="0"/>
        <w:ind/>
        <w:rPr>
          <w:rFonts w:ascii="Arial" w:hAnsi="Arial" w:eastAsia="Arial" w:cs="Arial"/>
          <w:color w:val="202429"/>
          <w:sz w:val="32"/>
          <w:szCs w:val="32"/>
        </w:rPr>
      </w:pPr>
      <w:r>
        <w:rPr>
          <w:rFonts w:ascii="Arial" w:hAnsi="Arial" w:eastAsia="Arial" w:cs="Arial"/>
          <w:color w:val="202429"/>
          <w:sz w:val="32"/>
          <w:szCs w:val="32"/>
          <w:rtl w:val="0"/>
        </w:rPr>
        <w:t xml:space="preserve">The plan (</w:t>
      </w:r>
      <w:r>
        <w:rPr>
          <w:color w:val="202429"/>
          <w:sz w:val="32"/>
          <w:szCs w:val="32"/>
          <w:rtl w:val="0"/>
        </w:rPr>
        <w:t xml:space="preserve">4</w:t>
      </w:r>
      <w:r>
        <w:rPr>
          <w:rFonts w:ascii="Arial" w:hAnsi="Arial" w:eastAsia="Arial" w:cs="Arial"/>
          <w:color w:val="202429"/>
          <w:sz w:val="32"/>
          <w:szCs w:val="32"/>
          <w:rtl w:val="0"/>
        </w:rPr>
        <w:t xml:space="preserve">0 minutes)</w:t>
      </w:r>
      <w:r>
        <w:rPr>
          <w:rFonts w:ascii="Arial" w:hAnsi="Arial" w:eastAsia="Arial" w:cs="Arial"/>
          <w:color w:val="202429"/>
          <w:sz w:val="32"/>
          <w:szCs w:val="32"/>
        </w:rPr>
      </w:r>
    </w:p>
    <w:tbl>
      <w:tblPr>
        <w:tblStyle w:val="682"/>
        <w:tblW w:w="9360" w:type="dxa"/>
        <w:tblBorders>
          <w:top w:val="single" w:color="b7b7b7" w:sz="6" w:space="0"/>
          <w:left w:val="single" w:color="b7b7b7" w:sz="6" w:space="0"/>
          <w:bottom w:val="single" w:color="b7b7b7" w:sz="6" w:space="0"/>
          <w:right w:val="single" w:color="b7b7b7" w:sz="6" w:space="0"/>
          <w:insideH w:val="single" w:color="b7b7b7" w:sz="6" w:space="0"/>
          <w:insideV w:val="single" w:color="b7b7b7" w:sz="6" w:space="0"/>
        </w:tblBorders>
        <w:tblLayout w:type="fixed"/>
        <w:tblLook w:val="0600" w:firstRow="0" w:lastRow="0" w:firstColumn="0" w:lastColumn="0" w:noHBand="1" w:noVBand="1"/>
      </w:tblPr>
      <w:tblGrid>
        <w:gridCol w:w="9360"/>
        <w:tblGridChange w:id="3">
          <w:tblGrid>
            <w:gridCol w:w="9360"/>
          </w:tblGrid>
        </w:tblGridChange>
      </w:tblGrid>
      <w:tr>
        <w:trPr>
          <w:cantSplit w:val="false"/>
        </w:trPr>
        <w:tc>
          <w:tcPr>
            <w:shd w:val="clear" w:color="auto" w:fill="e8f1fb"/>
            <w:tcBorders>
              <w:top w:val="single" w:color="b7b7b7" w:sz="6" w:space="0"/>
              <w:left w:val="single" w:color="b7b7b7" w:sz="6" w:space="0"/>
              <w:bottom w:val="single" w:color="b7b7b7" w:sz="6" w:space="0"/>
              <w:right w:val="single" w:color="b7b7b7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</w:tcPr>
          <w:p w14:paraId="0000000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100" w:before="100"/>
              <w:ind/>
              <w:rPr>
                <w:rFonts w:ascii="Arial" w:hAnsi="Arial" w:eastAsia="Arial" w:cs="Arial"/>
                <w:color w:val="202429"/>
                <w:sz w:val="22"/>
                <w:szCs w:val="22"/>
                <w:shd w:val="clear" w:color="auto" w:fill="auto"/>
                <w:vertAlign w:val="baseline"/>
              </w:rPr>
            </w:pPr>
            <w:r>
              <w:rPr>
                <w:rFonts w:ascii="Arial" w:hAnsi="Arial" w:eastAsia="Arial" w:cs="Arial"/>
                <w:color w:val="202429"/>
                <w:sz w:val="22"/>
                <w:szCs w:val="22"/>
                <w:shd w:val="clear" w:color="auto" w:fill="auto"/>
                <w:vertAlign w:val="baseline"/>
                <w:rtl w:val="0"/>
              </w:rPr>
              <w:t xml:space="preserve">1. Grade the four issues. 10 minutes, solo, in each member’s solo doc.</w:t>
            </w:r>
            <w:r>
              <w:rPr>
                <w:rFonts w:ascii="Arial" w:hAnsi="Arial" w:eastAsia="Arial" w:cs="Arial"/>
                <w:color w:val="202429"/>
                <w:sz w:val="22"/>
                <w:szCs w:val="22"/>
                <w:shd w:val="clear" w:color="auto" w:fill="auto"/>
                <w:vertAlign w:val="baseline"/>
              </w:rPr>
            </w:r>
          </w:p>
        </w:tc>
      </w:tr>
      <w:tr>
        <w:trPr>
          <w:cantSplit w:val="false"/>
        </w:trPr>
        <w:tc>
          <w:tcPr>
            <w:shd w:val="clear" w:color="auto" w:fill="e9f5ec"/>
            <w:tcBorders>
              <w:top w:val="single" w:color="b7b7b7" w:sz="6" w:space="0"/>
              <w:left w:val="single" w:color="b7b7b7" w:sz="6" w:space="0"/>
              <w:bottom w:val="single" w:color="b7b7b7" w:sz="6" w:space="0"/>
              <w:right w:val="single" w:color="b7b7b7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</w:tcPr>
          <w:p w14:paraId="0000000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100" w:before="100"/>
              <w:ind/>
              <w:rPr>
                <w:b/>
                <w:bCs/>
                <w:color w:val="202429"/>
                <w:sz w:val="22"/>
                <w:szCs w:val="22"/>
                <w:shd w:val="clear" w:color="auto" w:fill="auto"/>
                <w:vertAlign w:val="baseline"/>
              </w:rPr>
            </w:pPr>
            <w:r>
              <w:rPr>
                <w:b/>
                <w:bCs/>
                <w:color w:val="202429"/>
                <w:sz w:val="22"/>
                <w:szCs w:val="22"/>
                <w:shd w:val="clear" w:color="auto" w:fill="auto"/>
                <w:vertAlign w:val="baseline"/>
                <w:rtl w:val="0"/>
              </w:rPr>
              <w:t xml:space="preserve">2. Disagreement log + synthesis. 15 minutes, </w:t>
            </w:r>
            <w:r>
              <w:rPr>
                <w:b/>
                <w:bCs/>
                <w:color w:val="202429"/>
                <w:rtl w:val="0"/>
              </w:rPr>
              <w:t xml:space="preserve">as a group</w:t>
            </w:r>
            <w:r>
              <w:rPr>
                <w:b/>
                <w:bCs/>
                <w:color w:val="202429"/>
                <w:sz w:val="22"/>
                <w:szCs w:val="22"/>
                <w:shd w:val="clear" w:color="auto" w:fill="auto"/>
                <w:vertAlign w:val="baseline"/>
                <w:rtl w:val="0"/>
              </w:rPr>
              <w:t xml:space="preserve">, </w:t>
            </w:r>
            <w:r>
              <w:rPr>
                <w:b/>
                <w:bCs/>
                <w:color w:val="202429"/>
                <w:rtl w:val="0"/>
              </w:rPr>
              <w:t xml:space="preserve">in this doc</w:t>
            </w:r>
            <w:r>
              <w:rPr>
                <w:b/>
                <w:bCs/>
                <w:color w:val="202429"/>
                <w:sz w:val="22"/>
                <w:szCs w:val="22"/>
                <w:shd w:val="clear" w:color="auto" w:fill="auto"/>
                <w:vertAlign w:val="baseline"/>
                <w:rtl w:val="0"/>
              </w:rPr>
              <w:t xml:space="preserve">.</w:t>
            </w:r>
            <w:r>
              <w:rPr>
                <w:b/>
                <w:bCs/>
                <w:color w:val="202429"/>
                <w:sz w:val="22"/>
                <w:szCs w:val="22"/>
                <w:shd w:val="clear" w:color="auto" w:fill="auto"/>
                <w:vertAlign w:val="baseline"/>
              </w:rPr>
            </w:r>
          </w:p>
        </w:tc>
      </w:tr>
      <w:tr>
        <w:trPr>
          <w:cantSplit w:val="false"/>
        </w:trPr>
        <w:tc>
          <w:tcPr>
            <w:shd w:val="clear" w:color="auto" w:fill="e8f1fb"/>
            <w:tcBorders>
              <w:top w:val="single" w:color="b7b7b7" w:sz="6" w:space="0"/>
              <w:left w:val="single" w:color="b7b7b7" w:sz="6" w:space="0"/>
              <w:bottom w:val="single" w:color="b7b7b7" w:sz="6" w:space="0"/>
              <w:right w:val="single" w:color="b7b7b7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</w:tcPr>
          <w:p w14:paraId="0000001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100" w:before="100"/>
              <w:ind/>
              <w:rPr>
                <w:rFonts w:ascii="Arial" w:hAnsi="Arial" w:eastAsia="Arial" w:cs="Arial"/>
                <w:color w:val="202429"/>
                <w:sz w:val="22"/>
                <w:szCs w:val="22"/>
                <w:shd w:val="clear" w:color="auto" w:fill="auto"/>
                <w:vertAlign w:val="baseline"/>
              </w:rPr>
            </w:pPr>
            <w:r>
              <w:rPr>
                <w:rFonts w:ascii="Arial" w:hAnsi="Arial" w:eastAsia="Arial" w:cs="Arial"/>
                <w:color w:val="202429"/>
                <w:sz w:val="22"/>
                <w:szCs w:val="22"/>
                <w:shd w:val="clear" w:color="auto" w:fill="auto"/>
                <w:vertAlign w:val="baseline"/>
                <w:rtl w:val="0"/>
              </w:rPr>
              <w:t xml:space="preserve">3. Revision marks. 10 minutes, solo, in each member’s solo doc.</w:t>
            </w:r>
            <w:r>
              <w:rPr>
                <w:rFonts w:ascii="Arial" w:hAnsi="Arial" w:eastAsia="Arial" w:cs="Arial"/>
                <w:color w:val="202429"/>
                <w:sz w:val="22"/>
                <w:szCs w:val="22"/>
                <w:shd w:val="clear" w:color="auto" w:fill="auto"/>
                <w:vertAlign w:val="baseline"/>
              </w:rPr>
            </w:r>
          </w:p>
        </w:tc>
      </w:tr>
      <w:tr>
        <w:trPr>
          <w:cantSplit w:val="false"/>
        </w:trPr>
        <w:tc>
          <w:tcPr>
            <w:shd w:val="clear" w:color="auto" w:fill="e9f5ec"/>
            <w:tcBorders>
              <w:top w:val="single" w:color="b7b7b7" w:sz="6" w:space="0"/>
              <w:left w:val="single" w:color="b7b7b7" w:sz="6" w:space="0"/>
              <w:bottom w:val="single" w:color="b7b7b7" w:sz="6" w:space="0"/>
              <w:right w:val="single" w:color="b7b7b7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</w:tcPr>
          <w:p w14:paraId="0000001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100" w:before="100"/>
              <w:ind/>
              <w:rPr>
                <w:b/>
                <w:bCs/>
                <w:color w:val="202429"/>
                <w:sz w:val="22"/>
                <w:szCs w:val="22"/>
                <w:shd w:val="clear" w:color="auto" w:fill="auto"/>
                <w:vertAlign w:val="baseline"/>
              </w:rPr>
            </w:pPr>
            <w:r>
              <w:rPr>
                <w:b/>
                <w:bCs/>
                <w:color w:val="202429"/>
                <w:sz w:val="22"/>
                <w:szCs w:val="22"/>
                <w:shd w:val="clear" w:color="auto" w:fill="auto"/>
                <w:vertAlign w:val="baseline"/>
                <w:rtl w:val="0"/>
              </w:rPr>
              <w:t xml:space="preserve">4. Debrief. 5 minutes, </w:t>
            </w:r>
            <w:r>
              <w:rPr>
                <w:b/>
                <w:bCs/>
                <w:color w:val="202429"/>
                <w:rtl w:val="0"/>
              </w:rPr>
              <w:t xml:space="preserve">as a group, in this doc</w:t>
            </w:r>
            <w:r>
              <w:rPr>
                <w:b/>
                <w:bCs/>
                <w:color w:val="202429"/>
                <w:sz w:val="22"/>
                <w:szCs w:val="22"/>
                <w:shd w:val="clear" w:color="auto" w:fill="auto"/>
                <w:vertAlign w:val="baseline"/>
                <w:rtl w:val="0"/>
              </w:rPr>
              <w:t xml:space="preserve">.</w:t>
            </w:r>
            <w:r>
              <w:rPr>
                <w:b/>
                <w:bCs/>
                <w:color w:val="202429"/>
                <w:sz w:val="22"/>
                <w:szCs w:val="22"/>
                <w:shd w:val="clear" w:color="auto" w:fill="auto"/>
                <w:vertAlign w:val="baseline"/>
              </w:rPr>
            </w:r>
          </w:p>
        </w:tc>
      </w:tr>
    </w:tbl>
    <w:p w14:paraId="00000012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225"/>
        <w:ind/>
        <w:rPr>
          <w:sz w:val="12"/>
          <w:szCs w:val="12"/>
        </w:rPr>
      </w:pPr>
      <w:r>
        <w:rPr>
          <w:sz w:val="12"/>
          <w:szCs w:val="12"/>
          <w:rtl w:val="0"/>
        </w:rPr>
        <w:t xml:space="preserve"> </w:t>
      </w:r>
      <w:r>
        <w:rPr>
          <w:sz w:val="12"/>
          <w:szCs w:val="12"/>
        </w:rPr>
      </w:r>
    </w:p>
    <w:p w14:paraId="00000013">
      <w:pPr>
        <w:pStyle w:val="672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before="0"/>
        <w:ind/>
        <w:rPr>
          <w:rFonts w:ascii="Arial" w:hAnsi="Arial" w:eastAsia="Arial" w:cs="Arial"/>
          <w:color w:val="202429"/>
          <w:sz w:val="32"/>
          <w:szCs w:val="32"/>
        </w:rPr>
      </w:pPr>
      <w:r>
        <w:rPr>
          <w:rFonts w:ascii="Arial" w:hAnsi="Arial" w:eastAsia="Arial" w:cs="Arial"/>
          <w:color w:val="202429"/>
          <w:sz w:val="32"/>
          <w:szCs w:val="32"/>
          <w:rtl w:val="0"/>
        </w:rPr>
        <w:t xml:space="preserve">Phase 2: the disagreement log</w:t>
      </w:r>
      <w:r>
        <w:rPr>
          <w:rFonts w:ascii="Arial" w:hAnsi="Arial" w:eastAsia="Arial" w:cs="Arial"/>
          <w:color w:val="202429"/>
          <w:sz w:val="32"/>
          <w:szCs w:val="32"/>
        </w:rPr>
      </w:r>
    </w:p>
    <w:tbl>
      <w:tblPr>
        <w:tblStyle w:val="683"/>
        <w:tblW w:w="9360" w:type="dxa"/>
        <w:tblBorders>
          <w:top w:val="single" w:color="9aa0a6" w:sz="9" w:space="0"/>
          <w:left w:val="single" w:color="9aa0a6" w:sz="9" w:space="0"/>
          <w:bottom w:val="single" w:color="9aa0a6" w:sz="9" w:space="0"/>
          <w:right w:val="single" w:color="9aa0a6" w:sz="9" w:space="0"/>
          <w:insideH w:val="single" w:color="9aa0a6" w:sz="9" w:space="0"/>
          <w:insideV w:val="single" w:color="9aa0a6" w:sz="9" w:space="0"/>
        </w:tblBorders>
        <w:tblLayout w:type="fixed"/>
        <w:tblLook w:val="0600" w:firstRow="0" w:lastRow="0" w:firstColumn="0" w:lastColumn="0" w:noHBand="1" w:noVBand="1"/>
      </w:tblPr>
      <w:tblGrid>
        <w:gridCol w:w="9360"/>
        <w:tblGridChange w:id="4">
          <w:tblGrid>
            <w:gridCol w:w="9360"/>
          </w:tblGrid>
        </w:tblGridChange>
      </w:tblGrid>
      <w:tr>
        <w:trPr>
          <w:cantSplit w:val="false"/>
        </w:trPr>
        <w:tc>
          <w:tcPr>
            <w:shd w:val="clear" w:color="auto" w:fill="e9f5ec"/>
            <w:tcBorders>
              <w:top w:val="single" w:color="9aa0a6" w:sz="9" w:space="0"/>
              <w:left w:val="single" w:color="9aa0a6" w:sz="9" w:space="0"/>
              <w:bottom w:val="single" w:color="9aa0a6" w:sz="9" w:space="0"/>
              <w:right w:val="single" w:color="9aa0a6" w:sz="9" w:space="0"/>
            </w:tcBorders>
            <w:tcMar>
              <w:left w:w="160" w:type="dxa"/>
              <w:top w:w="160" w:type="dxa"/>
              <w:right w:w="160" w:type="dxa"/>
              <w:bottom w:w="160" w:type="dxa"/>
            </w:tcMar>
            <w:vAlign w:val="top"/>
          </w:tcPr>
          <w:p w14:paraId="0000001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100"/>
              <w:ind/>
              <w:rPr>
                <w:rFonts w:ascii="Arial" w:hAnsi="Arial" w:eastAsia="Arial" w:cs="Arial"/>
                <w:b/>
                <w:bCs/>
                <w:color w:val="202429"/>
                <w:sz w:val="22"/>
                <w:szCs w:val="22"/>
                <w:shd w:val="clear" w:color="auto" w:fill="auto"/>
              </w:rPr>
            </w:pPr>
            <w:r>
              <w:rPr>
                <w:b/>
                <w:bCs/>
                <w:color w:val="202429"/>
                <w:rtl w:val="0"/>
              </w:rPr>
              <w:t xml:space="preserve">As a Group</w:t>
            </w:r>
            <w:r>
              <w:rPr>
                <w:rFonts w:ascii="Arial" w:hAnsi="Arial" w:eastAsia="Arial" w:cs="Arial"/>
                <w:b/>
                <w:bCs/>
                <w:color w:val="202429"/>
                <w:sz w:val="22"/>
                <w:szCs w:val="22"/>
                <w:shd w:val="clear" w:color="auto" w:fill="auto"/>
                <w:rtl w:val="0"/>
              </w:rPr>
              <w:t xml:space="preserve"> · 15 minutes</w:t>
            </w:r>
            <w:r>
              <w:rPr>
                <w:rFonts w:ascii="Arial" w:hAnsi="Arial" w:eastAsia="Arial" w:cs="Arial"/>
                <w:b/>
                <w:bCs/>
                <w:color w:val="202429"/>
                <w:sz w:val="22"/>
                <w:szCs w:val="22"/>
                <w:shd w:val="clear" w:color="auto" w:fill="auto"/>
              </w:rPr>
            </w:r>
          </w:p>
          <w:p w14:paraId="0000001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80"/>
              <w:ind/>
              <w:rPr>
                <w:rFonts w:ascii="Arial" w:hAnsi="Arial" w:eastAsia="Arial" w:cs="Arial"/>
                <w:color w:val="202429"/>
                <w:sz w:val="22"/>
                <w:szCs w:val="22"/>
                <w:shd w:val="clear" w:color="auto" w:fill="auto"/>
              </w:rPr>
            </w:pPr>
            <w:r>
              <w:rPr>
                <w:rFonts w:ascii="Arial" w:hAnsi="Arial" w:eastAsia="Arial" w:cs="Arial"/>
                <w:color w:val="202429"/>
                <w:sz w:val="22"/>
                <w:szCs w:val="22"/>
                <w:shd w:val="clear" w:color="auto" w:fill="auto"/>
                <w:rtl w:val="0"/>
              </w:rPr>
              <w:t xml:space="preserve">Start with the roll-call: everyone adds their name and their four verdicts from phase 1, written as </w:t>
            </w:r>
            <w:r>
              <w:rPr>
                <w:color w:val="202429"/>
                <w:rtl w:val="0"/>
              </w:rPr>
              <w:t xml:space="preserve">accept or reject</w:t>
            </w:r>
            <w:r>
              <w:rPr>
                <w:rFonts w:ascii="Arial" w:hAnsi="Arial" w:eastAsia="Arial" w:cs="Arial"/>
                <w:color w:val="202429"/>
                <w:sz w:val="22"/>
                <w:szCs w:val="22"/>
                <w:shd w:val="clear" w:color="auto" w:fill="auto"/>
                <w:rtl w:val="0"/>
              </w:rPr>
              <w:t xml:space="preserve">.</w:t>
            </w:r>
            <w:r>
              <w:rPr>
                <w:rFonts w:ascii="Arial" w:hAnsi="Arial" w:eastAsia="Arial" w:cs="Arial"/>
                <w:color w:val="202429"/>
                <w:sz w:val="22"/>
                <w:szCs w:val="22"/>
                <w:shd w:val="clear" w:color="auto" w:fill="auto"/>
              </w:rPr>
            </w:r>
          </w:p>
          <w:p w14:paraId="0000001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80"/>
              <w:ind/>
              <w:rPr>
                <w:rFonts w:ascii="Arial" w:hAnsi="Arial" w:eastAsia="Arial" w:cs="Arial"/>
                <w:color w:val="202429"/>
                <w:sz w:val="22"/>
                <w:szCs w:val="22"/>
                <w:shd w:val="clear" w:color="auto" w:fill="auto"/>
              </w:rPr>
            </w:pPr>
            <w:r>
              <w:rPr>
                <w:rFonts w:ascii="Arial" w:hAnsi="Arial" w:eastAsia="Arial" w:cs="Arial"/>
                <w:color w:val="202429"/>
                <w:sz w:val="22"/>
                <w:szCs w:val="22"/>
                <w:shd w:val="clear" w:color="auto" w:fill="auto"/>
                <w:rtl w:val="0"/>
              </w:rPr>
              <w:t xml:space="preserve">For every issue where verdicts split, find the single check that drove the split and fill one disagreement block. Matching verdicts can still hide a split, so compare check grades too.</w:t>
            </w:r>
            <w:r>
              <w:rPr>
                <w:rFonts w:ascii="Arial" w:hAnsi="Arial" w:eastAsia="Arial" w:cs="Arial"/>
                <w:color w:val="202429"/>
                <w:sz w:val="22"/>
                <w:szCs w:val="22"/>
                <w:shd w:val="clear" w:color="auto" w:fill="auto"/>
              </w:rPr>
            </w:r>
          </w:p>
          <w:p w14:paraId="0000001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80"/>
              <w:ind/>
              <w:rPr>
                <w:rFonts w:ascii="Arial" w:hAnsi="Arial" w:eastAsia="Arial" w:cs="Arial"/>
                <w:color w:val="202429"/>
                <w:sz w:val="22"/>
                <w:szCs w:val="22"/>
                <w:shd w:val="clear" w:color="auto" w:fill="auto"/>
              </w:rPr>
            </w:pPr>
            <w:r>
              <w:rPr>
                <w:rFonts w:ascii="Arial" w:hAnsi="Arial" w:eastAsia="Arial" w:cs="Arial"/>
                <w:color w:val="202429"/>
                <w:sz w:val="22"/>
                <w:szCs w:val="22"/>
                <w:shd w:val="clear" w:color="auto" w:fill="auto"/>
                <w:rtl w:val="0"/>
              </w:rPr>
              <w:t xml:space="preserve">If the group needs a fifth block, copy a whole one and paste it at the end of this section.</w:t>
            </w:r>
            <w:r>
              <w:rPr>
                <w:rFonts w:ascii="Arial" w:hAnsi="Arial" w:eastAsia="Arial" w:cs="Arial"/>
                <w:color w:val="202429"/>
                <w:sz w:val="22"/>
                <w:szCs w:val="22"/>
                <w:shd w:val="clear" w:color="auto" w:fill="auto"/>
              </w:rPr>
            </w:r>
          </w:p>
          <w:p w14:paraId="0000001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80"/>
              <w:ind/>
              <w:rPr>
                <w:rFonts w:ascii="Arial" w:hAnsi="Arial" w:eastAsia="Arial" w:cs="Arial"/>
                <w:color w:val="202429"/>
                <w:sz w:val="22"/>
                <w:szCs w:val="22"/>
                <w:shd w:val="clear" w:color="auto" w:fill="auto"/>
              </w:rPr>
            </w:pPr>
            <w:r>
              <w:rPr>
                <w:rFonts w:ascii="Arial" w:hAnsi="Arial" w:eastAsia="Arial" w:cs="Arial"/>
                <w:color w:val="202429"/>
                <w:sz w:val="22"/>
                <w:szCs w:val="22"/>
                <w:shd w:val="clear" w:color="auto" w:fill="auto"/>
                <w:rtl w:val="0"/>
              </w:rPr>
              <w:t xml:space="preserve">Spend the last three minutes on the two lists.</w:t>
            </w:r>
            <w:r>
              <w:rPr>
                <w:rFonts w:ascii="Arial" w:hAnsi="Arial" w:eastAsia="Arial" w:cs="Arial"/>
                <w:color w:val="202429"/>
                <w:sz w:val="22"/>
                <w:szCs w:val="22"/>
                <w:shd w:val="clear" w:color="auto" w:fill="auto"/>
              </w:rPr>
            </w:r>
          </w:p>
        </w:tc>
      </w:tr>
    </w:tbl>
    <w:p w14:paraId="00000019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240"/>
        <w:ind/>
        <w:rPr>
          <w:sz w:val="12"/>
          <w:szCs w:val="12"/>
        </w:rPr>
      </w:pPr>
      <w:r>
        <w:rPr>
          <w:sz w:val="12"/>
          <w:szCs w:val="12"/>
          <w:rtl w:val="0"/>
        </w:rPr>
        <w:t xml:space="preserve"> </w:t>
      </w:r>
      <w:r>
        <w:rPr>
          <w:sz w:val="12"/>
          <w:szCs w:val="12"/>
        </w:rPr>
      </w:r>
    </w:p>
    <w:p w14:paraId="0000001A">
      <w:pPr>
        <w:pStyle w:val="673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before="0"/>
        <w:ind/>
        <w:rPr>
          <w:rFonts w:ascii="Arial" w:hAnsi="Arial" w:eastAsia="Arial" w:cs="Arial"/>
          <w:color w:val="202429"/>
          <w:sz w:val="24"/>
          <w:szCs w:val="24"/>
        </w:rPr>
      </w:pPr>
      <w:r>
        <w:rPr>
          <w:rFonts w:ascii="Arial" w:hAnsi="Arial" w:eastAsia="Arial" w:cs="Arial"/>
          <w:color w:val="202429"/>
          <w:sz w:val="24"/>
          <w:szCs w:val="24"/>
          <w:rtl w:val="0"/>
        </w:rPr>
        <w:t xml:space="preserve">Verdict roll-call</w:t>
      </w:r>
      <w:r>
        <w:rPr>
          <w:rFonts w:ascii="Arial" w:hAnsi="Arial" w:eastAsia="Arial" w:cs="Arial"/>
          <w:color w:val="202429"/>
          <w:sz w:val="24"/>
          <w:szCs w:val="24"/>
        </w:rPr>
      </w:r>
    </w:p>
    <w:tbl>
      <w:tblPr>
        <w:tblStyle w:val="684"/>
        <w:tblW w:w="9360" w:type="dxa"/>
        <w:tblBorders>
          <w:top w:val="single" w:color="b7b7b7" w:sz="6" w:space="0"/>
          <w:left w:val="single" w:color="b7b7b7" w:sz="6" w:space="0"/>
          <w:bottom w:val="single" w:color="b7b7b7" w:sz="6" w:space="0"/>
          <w:right w:val="single" w:color="b7b7b7" w:sz="6" w:space="0"/>
          <w:insideH w:val="single" w:color="b7b7b7" w:sz="6" w:space="0"/>
          <w:insideV w:val="single" w:color="b7b7b7" w:sz="6" w:space="0"/>
        </w:tblBorders>
        <w:tblLayout w:type="fixed"/>
        <w:tblLook w:val="0600" w:firstRow="0" w:lastRow="0" w:firstColumn="0" w:lastColumn="0" w:noHBand="1" w:noVBand="1"/>
      </w:tblPr>
      <w:tblGrid>
        <w:gridCol w:w="3600"/>
        <w:gridCol w:w="1440"/>
        <w:gridCol w:w="1440"/>
        <w:gridCol w:w="1440"/>
        <w:gridCol w:w="1440"/>
        <w:tblGridChange w:id="5">
          <w:tblGrid>
            <w:gridCol w:w="3600"/>
            <w:gridCol w:w="1440"/>
            <w:gridCol w:w="1440"/>
            <w:gridCol w:w="1440"/>
            <w:gridCol w:w="1440"/>
          </w:tblGrid>
        </w:tblGridChange>
      </w:tblGrid>
      <w:tr>
        <w:trPr>
          <w:cantSplit w:val="false"/>
        </w:trPr>
        <w:tc>
          <w:tcPr>
            <w:shd w:val="clear" w:color="auto" w:fill="e9edf2"/>
            <w:tcBorders>
              <w:top w:val="single" w:color="b7b7b7" w:sz="6" w:space="0"/>
              <w:left w:val="single" w:color="b7b7b7" w:sz="6" w:space="0"/>
              <w:bottom w:val="single" w:color="b7b7b7" w:sz="6" w:space="0"/>
              <w:right w:val="single" w:color="b7b7b7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1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100" w:before="100"/>
              <w:ind/>
              <w:jc w:val="center"/>
              <w:rPr>
                <w:rFonts w:ascii="Arial" w:hAnsi="Arial" w:eastAsia="Arial" w:cs="Arial"/>
                <w:b/>
                <w:bCs/>
                <w:color w:val="202429"/>
                <w:sz w:val="22"/>
                <w:szCs w:val="22"/>
                <w:shd w:val="clear" w:color="auto" w:fill="auto"/>
              </w:rPr>
            </w:pPr>
            <w:r>
              <w:rPr>
                <w:rFonts w:ascii="Arial" w:hAnsi="Arial" w:eastAsia="Arial" w:cs="Arial"/>
                <w:b/>
                <w:bCs/>
                <w:color w:val="202429"/>
                <w:sz w:val="22"/>
                <w:szCs w:val="22"/>
                <w:shd w:val="clear" w:color="auto" w:fill="auto"/>
                <w:rtl w:val="0"/>
              </w:rPr>
              <w:t xml:space="preserve">Name</w:t>
            </w:r>
            <w:r>
              <w:rPr>
                <w:rFonts w:ascii="Arial" w:hAnsi="Arial" w:eastAsia="Arial" w:cs="Arial"/>
                <w:b/>
                <w:bCs/>
                <w:color w:val="202429"/>
                <w:sz w:val="22"/>
                <w:szCs w:val="22"/>
                <w:shd w:val="clear" w:color="auto" w:fill="auto"/>
              </w:rPr>
            </w:r>
          </w:p>
        </w:tc>
        <w:tc>
          <w:tcPr>
            <w:shd w:val="clear" w:color="auto" w:fill="e9edf2"/>
            <w:tcBorders>
              <w:top w:val="single" w:color="b7b7b7" w:sz="6" w:space="0"/>
              <w:left w:val="single" w:color="b7b7b7" w:sz="6" w:space="0"/>
              <w:bottom w:val="single" w:color="b7b7b7" w:sz="6" w:space="0"/>
              <w:right w:val="single" w:color="b7b7b7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1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100" w:before="100"/>
              <w:ind/>
              <w:jc w:val="center"/>
              <w:rPr>
                <w:rFonts w:ascii="Arial" w:hAnsi="Arial" w:eastAsia="Arial" w:cs="Arial"/>
                <w:b/>
                <w:bCs/>
                <w:color w:val="202429"/>
                <w:sz w:val="22"/>
                <w:szCs w:val="22"/>
                <w:shd w:val="clear" w:color="auto" w:fill="auto"/>
              </w:rPr>
            </w:pPr>
            <w:r>
              <w:rPr>
                <w:rFonts w:ascii="Arial" w:hAnsi="Arial" w:eastAsia="Arial" w:cs="Arial"/>
                <w:b/>
                <w:bCs/>
                <w:color w:val="202429"/>
                <w:sz w:val="22"/>
                <w:szCs w:val="22"/>
                <w:shd w:val="clear" w:color="auto" w:fill="auto"/>
                <w:rtl w:val="0"/>
              </w:rPr>
              <w:t xml:space="preserve">calib-01</w:t>
            </w:r>
            <w:r>
              <w:rPr>
                <w:rFonts w:ascii="Arial" w:hAnsi="Arial" w:eastAsia="Arial" w:cs="Arial"/>
                <w:b/>
                <w:bCs/>
                <w:color w:val="202429"/>
                <w:sz w:val="22"/>
                <w:szCs w:val="22"/>
                <w:shd w:val="clear" w:color="auto" w:fill="auto"/>
              </w:rPr>
            </w:r>
          </w:p>
        </w:tc>
        <w:tc>
          <w:tcPr>
            <w:shd w:val="clear" w:color="auto" w:fill="e9edf2"/>
            <w:tcBorders>
              <w:top w:val="single" w:color="b7b7b7" w:sz="6" w:space="0"/>
              <w:left w:val="single" w:color="b7b7b7" w:sz="6" w:space="0"/>
              <w:bottom w:val="single" w:color="b7b7b7" w:sz="6" w:space="0"/>
              <w:right w:val="single" w:color="b7b7b7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1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100" w:before="100"/>
              <w:ind/>
              <w:jc w:val="center"/>
              <w:rPr>
                <w:rFonts w:ascii="Arial" w:hAnsi="Arial" w:eastAsia="Arial" w:cs="Arial"/>
                <w:b/>
                <w:bCs/>
                <w:color w:val="202429"/>
                <w:sz w:val="22"/>
                <w:szCs w:val="22"/>
                <w:shd w:val="clear" w:color="auto" w:fill="auto"/>
              </w:rPr>
            </w:pPr>
            <w:r>
              <w:rPr>
                <w:rFonts w:ascii="Arial" w:hAnsi="Arial" w:eastAsia="Arial" w:cs="Arial"/>
                <w:b/>
                <w:bCs/>
                <w:color w:val="202429"/>
                <w:sz w:val="22"/>
                <w:szCs w:val="22"/>
                <w:shd w:val="clear" w:color="auto" w:fill="auto"/>
                <w:rtl w:val="0"/>
              </w:rPr>
              <w:t xml:space="preserve">calib-02</w:t>
            </w:r>
            <w:r>
              <w:rPr>
                <w:rFonts w:ascii="Arial" w:hAnsi="Arial" w:eastAsia="Arial" w:cs="Arial"/>
                <w:b/>
                <w:bCs/>
                <w:color w:val="202429"/>
                <w:sz w:val="22"/>
                <w:szCs w:val="22"/>
                <w:shd w:val="clear" w:color="auto" w:fill="auto"/>
              </w:rPr>
            </w:r>
          </w:p>
        </w:tc>
        <w:tc>
          <w:tcPr>
            <w:shd w:val="clear" w:color="auto" w:fill="e9edf2"/>
            <w:tcBorders>
              <w:top w:val="single" w:color="b7b7b7" w:sz="6" w:space="0"/>
              <w:left w:val="single" w:color="b7b7b7" w:sz="6" w:space="0"/>
              <w:bottom w:val="single" w:color="b7b7b7" w:sz="6" w:space="0"/>
              <w:right w:val="single" w:color="b7b7b7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1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100" w:before="100"/>
              <w:ind/>
              <w:jc w:val="center"/>
              <w:rPr>
                <w:rFonts w:ascii="Arial" w:hAnsi="Arial" w:eastAsia="Arial" w:cs="Arial"/>
                <w:b/>
                <w:bCs/>
                <w:color w:val="202429"/>
                <w:sz w:val="22"/>
                <w:szCs w:val="22"/>
                <w:shd w:val="clear" w:color="auto" w:fill="auto"/>
              </w:rPr>
            </w:pPr>
            <w:r>
              <w:rPr>
                <w:rFonts w:ascii="Arial" w:hAnsi="Arial" w:eastAsia="Arial" w:cs="Arial"/>
                <w:b/>
                <w:bCs/>
                <w:color w:val="202429"/>
                <w:sz w:val="22"/>
                <w:szCs w:val="22"/>
                <w:shd w:val="clear" w:color="auto" w:fill="auto"/>
                <w:rtl w:val="0"/>
              </w:rPr>
              <w:t xml:space="preserve">calib-03</w:t>
            </w:r>
            <w:r>
              <w:rPr>
                <w:rFonts w:ascii="Arial" w:hAnsi="Arial" w:eastAsia="Arial" w:cs="Arial"/>
                <w:b/>
                <w:bCs/>
                <w:color w:val="202429"/>
                <w:sz w:val="22"/>
                <w:szCs w:val="22"/>
                <w:shd w:val="clear" w:color="auto" w:fill="auto"/>
              </w:rPr>
            </w:r>
          </w:p>
        </w:tc>
        <w:tc>
          <w:tcPr>
            <w:shd w:val="clear" w:color="auto" w:fill="e9edf2"/>
            <w:tcBorders>
              <w:top w:val="single" w:color="b7b7b7" w:sz="6" w:space="0"/>
              <w:left w:val="single" w:color="b7b7b7" w:sz="6" w:space="0"/>
              <w:bottom w:val="single" w:color="b7b7b7" w:sz="6" w:space="0"/>
              <w:right w:val="single" w:color="b7b7b7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1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100" w:before="100"/>
              <w:ind/>
              <w:jc w:val="center"/>
              <w:rPr>
                <w:rFonts w:ascii="Arial" w:hAnsi="Arial" w:eastAsia="Arial" w:cs="Arial"/>
                <w:b/>
                <w:bCs/>
                <w:color w:val="202429"/>
                <w:sz w:val="22"/>
                <w:szCs w:val="22"/>
                <w:shd w:val="clear" w:color="auto" w:fill="auto"/>
              </w:rPr>
            </w:pPr>
            <w:r>
              <w:rPr>
                <w:rFonts w:ascii="Arial" w:hAnsi="Arial" w:eastAsia="Arial" w:cs="Arial"/>
                <w:b/>
                <w:bCs/>
                <w:color w:val="202429"/>
                <w:sz w:val="22"/>
                <w:szCs w:val="22"/>
                <w:shd w:val="clear" w:color="auto" w:fill="auto"/>
                <w:rtl w:val="0"/>
              </w:rPr>
              <w:t xml:space="preserve">calib-04</w:t>
            </w:r>
            <w:r>
              <w:rPr>
                <w:rFonts w:ascii="Arial" w:hAnsi="Arial" w:eastAsia="Arial" w:cs="Arial"/>
                <w:b/>
                <w:bCs/>
                <w:color w:val="202429"/>
                <w:sz w:val="22"/>
                <w:szCs w:val="22"/>
                <w:shd w:val="clear" w:color="auto" w:fill="auto"/>
              </w:rPr>
            </w:r>
          </w:p>
        </w:tc>
      </w:tr>
      <w:tr>
        <w:trPr>
          <w:cantSplit w:val="false"/>
        </w:trPr>
        <w:tc>
          <w:tcPr>
            <w:shd w:val="clear" w:color="auto" w:fill="e9edf2"/>
            <w:tcBorders>
              <w:top w:val="single" w:color="b7b7b7" w:sz="6" w:space="0"/>
              <w:left w:val="single" w:color="b7b7b7" w:sz="6" w:space="0"/>
              <w:bottom w:val="single" w:color="b7b7b7" w:sz="6" w:space="0"/>
              <w:right w:val="single" w:color="b7b7b7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20">
            <w:pPr>
              <w:pBdr/>
              <w:spacing w:after="100" w:before="100"/>
              <w:ind/>
              <w:jc w:val="center"/>
              <w:rPr>
                <w:color w:val="202429"/>
              </w:rPr>
            </w:pPr>
            <w:r>
              <w:rPr>
                <w:color w:val="202429"/>
                <w:rtl w:val="0"/>
              </w:rPr>
              <w:t xml:space="preserve">Priya (example)</w:t>
            </w:r>
            <w:r>
              <w:rPr>
                <w:color w:val="202429"/>
              </w:rPr>
            </w:r>
          </w:p>
        </w:tc>
        <w:tc>
          <w:tcPr>
            <w:shd w:val="clear" w:color="auto" w:fill="e9edf2"/>
            <w:tcBorders>
              <w:top w:val="single" w:color="b7b7b7" w:sz="6" w:space="0"/>
              <w:left w:val="single" w:color="b7b7b7" w:sz="6" w:space="0"/>
              <w:bottom w:val="single" w:color="b7b7b7" w:sz="6" w:space="0"/>
              <w:right w:val="single" w:color="b7b7b7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21">
            <w:pPr>
              <w:pBdr/>
              <w:spacing w:after="100" w:before="100"/>
              <w:ind/>
              <w:jc w:val="center"/>
              <w:rPr>
                <w:color w:val="202429"/>
              </w:rPr>
            </w:pPr>
            <w:r>
              <w:rPr>
                <w:color w:val="202429"/>
                <w:rtl w:val="0"/>
              </w:rPr>
              <w:t xml:space="preserve">accept</w:t>
            </w:r>
            <w:r>
              <w:rPr>
                <w:rtl w:val="0"/>
              </w:rPr>
            </w:r>
            <w:r>
              <w:rPr>
                <w:color w:val="202429"/>
              </w:rPr>
            </w:r>
          </w:p>
        </w:tc>
        <w:tc>
          <w:tcPr>
            <w:shd w:val="clear" w:color="auto" w:fill="e9edf2"/>
            <w:tcBorders>
              <w:top w:val="single" w:color="b7b7b7" w:sz="6" w:space="0"/>
              <w:left w:val="single" w:color="b7b7b7" w:sz="6" w:space="0"/>
              <w:bottom w:val="single" w:color="b7b7b7" w:sz="6" w:space="0"/>
              <w:right w:val="single" w:color="b7b7b7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22">
            <w:pPr>
              <w:pBdr/>
              <w:spacing w:after="100" w:before="100"/>
              <w:ind/>
              <w:jc w:val="center"/>
              <w:rPr>
                <w:color w:val="202429"/>
              </w:rPr>
            </w:pPr>
            <w:r>
              <w:rPr>
                <w:color w:val="202429"/>
                <w:rtl w:val="0"/>
              </w:rPr>
              <w:t xml:space="preserve">reject</w:t>
            </w:r>
            <w:r>
              <w:rPr>
                <w:rtl w:val="0"/>
              </w:rPr>
            </w:r>
            <w:r>
              <w:rPr>
                <w:color w:val="202429"/>
              </w:rPr>
            </w:r>
          </w:p>
        </w:tc>
        <w:tc>
          <w:tcPr>
            <w:shd w:val="clear" w:color="auto" w:fill="e9edf2"/>
            <w:tcBorders>
              <w:top w:val="single" w:color="b7b7b7" w:sz="6" w:space="0"/>
              <w:left w:val="single" w:color="b7b7b7" w:sz="6" w:space="0"/>
              <w:bottom w:val="single" w:color="b7b7b7" w:sz="6" w:space="0"/>
              <w:right w:val="single" w:color="b7b7b7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23">
            <w:pPr>
              <w:pBdr/>
              <w:spacing w:after="100" w:before="100"/>
              <w:ind/>
              <w:jc w:val="center"/>
              <w:rPr>
                <w:color w:val="202429"/>
              </w:rPr>
            </w:pPr>
            <w:r>
              <w:rPr>
                <w:color w:val="202429"/>
                <w:rtl w:val="0"/>
              </w:rPr>
              <w:t xml:space="preserve">accept</w:t>
            </w:r>
            <w:r>
              <w:rPr>
                <w:rtl w:val="0"/>
              </w:rPr>
            </w:r>
            <w:r>
              <w:rPr>
                <w:color w:val="202429"/>
              </w:rPr>
            </w:r>
          </w:p>
        </w:tc>
        <w:tc>
          <w:tcPr>
            <w:shd w:val="clear" w:color="auto" w:fill="e9edf2"/>
            <w:tcBorders>
              <w:top w:val="single" w:color="b7b7b7" w:sz="6" w:space="0"/>
              <w:left w:val="single" w:color="b7b7b7" w:sz="6" w:space="0"/>
              <w:bottom w:val="single" w:color="b7b7b7" w:sz="6" w:space="0"/>
              <w:right w:val="single" w:color="b7b7b7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24">
            <w:pPr>
              <w:pBdr/>
              <w:spacing w:after="100" w:before="100"/>
              <w:ind/>
              <w:jc w:val="center"/>
              <w:rPr>
                <w:color w:val="202429"/>
              </w:rPr>
            </w:pPr>
            <w:r>
              <w:rPr>
                <w:color w:val="202429"/>
                <w:rtl w:val="0"/>
              </w:rPr>
              <w:t xml:space="preserve">reject</w:t>
            </w:r>
            <w:r>
              <w:rPr>
                <w:rtl w:val="0"/>
              </w:rPr>
            </w:r>
            <w:r>
              <w:rPr>
                <w:color w:val="202429"/>
              </w:rPr>
            </w:r>
          </w:p>
        </w:tc>
      </w:tr>
      <w:tr>
        <w:trPr>
          <w:cantSplit w:val="false"/>
        </w:trPr>
        <w:tc>
          <w:tcPr>
            <w:shd w:val="clear" w:color="auto" w:fill="auto"/>
            <w:tcBorders>
              <w:top w:val="single" w:color="b7b7b7" w:sz="6" w:space="0"/>
              <w:left w:val="single" w:color="b7b7b7" w:sz="6" w:space="0"/>
              <w:bottom w:val="single" w:color="b7b7b7" w:sz="6" w:space="0"/>
              <w:right w:val="single" w:color="b7b7b7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</w:tcPr>
          <w:p>
            <w:pPr>
              <w:pBdr/>
              <w:spacing/>
              <w:ind/>
              <w:rPr/>
            </w:pPr>
            <w:r>
              <w:t xml:space="preserve">Nordon</w:t>
            </w:r>
            <w:r/>
          </w:p>
        </w:tc>
        <w:tc>
          <w:tcPr>
            <w:shd w:val="clear" w:color="auto" w:fill="auto"/>
            <w:tcBorders>
              <w:top w:val="single" w:color="b7b7b7" w:sz="6" w:space="0"/>
              <w:left w:val="single" w:color="b7b7b7" w:sz="6" w:space="0"/>
              <w:bottom w:val="single" w:color="b7b7b7" w:sz="6" w:space="0"/>
              <w:right w:val="single" w:color="b7b7b7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</w:tcPr>
          <w:p>
            <w:pPr>
              <w:pBdr/>
              <w:spacing/>
              <w:ind/>
              <w:rPr/>
            </w:pPr>
            <w:r>
              <w:t xml:space="preserve">accept</w:t>
            </w:r>
            <w:r/>
          </w:p>
        </w:tc>
        <w:tc>
          <w:tcPr>
            <w:shd w:val="clear" w:color="auto" w:fill="auto"/>
            <w:tcBorders>
              <w:top w:val="single" w:color="b7b7b7" w:sz="6" w:space="0"/>
              <w:left w:val="single" w:color="b7b7b7" w:sz="6" w:space="0"/>
              <w:bottom w:val="single" w:color="b7b7b7" w:sz="6" w:space="0"/>
              <w:right w:val="single" w:color="b7b7b7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</w:tcPr>
          <w:p>
            <w:pPr>
              <w:pBdr/>
              <w:spacing/>
              <w:ind/>
              <w:rPr/>
            </w:pPr>
            <w:r>
              <w:t xml:space="preserve">reject</w:t>
            </w:r>
            <w:r/>
          </w:p>
        </w:tc>
        <w:tc>
          <w:tcPr>
            <w:shd w:val="clear" w:color="auto" w:fill="auto"/>
            <w:tcBorders>
              <w:top w:val="single" w:color="b7b7b7" w:sz="6" w:space="0"/>
              <w:left w:val="single" w:color="b7b7b7" w:sz="6" w:space="0"/>
              <w:bottom w:val="single" w:color="b7b7b7" w:sz="6" w:space="0"/>
              <w:right w:val="single" w:color="b7b7b7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</w:tcPr>
          <w:p>
            <w:pPr>
              <w:pBdr/>
              <w:spacing/>
              <w:ind/>
              <w:rPr/>
            </w:pPr>
            <w:r>
              <w:t xml:space="preserve">reject</w:t>
            </w:r>
            <w:r/>
          </w:p>
        </w:tc>
        <w:tc>
          <w:tcPr>
            <w:shd w:val="clear" w:color="auto" w:fill="auto"/>
            <w:tcBorders>
              <w:top w:val="single" w:color="b7b7b7" w:sz="6" w:space="0"/>
              <w:left w:val="single" w:color="b7b7b7" w:sz="6" w:space="0"/>
              <w:bottom w:val="single" w:color="b7b7b7" w:sz="6" w:space="0"/>
              <w:right w:val="single" w:color="b7b7b7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</w:tcPr>
          <w:p>
            <w:pPr>
              <w:pBdr/>
              <w:spacing/>
              <w:ind/>
              <w:rPr/>
            </w:pPr>
            <w:r>
              <w:t xml:space="preserve">reject</w:t>
            </w:r>
            <w:r/>
          </w:p>
        </w:tc>
      </w:tr>
      <w:tr>
        <w:trPr>
          <w:cantSplit w:val="false"/>
        </w:trPr>
        <w:tc>
          <w:tcPr>
            <w:shd w:val="clear" w:color="auto" w:fill="auto"/>
            <w:tcBorders>
              <w:top w:val="single" w:color="b7b7b7" w:sz="6" w:space="0"/>
              <w:left w:val="single" w:color="b7b7b7" w:sz="6" w:space="0"/>
              <w:bottom w:val="single" w:color="b7b7b7" w:sz="6" w:space="0"/>
              <w:right w:val="single" w:color="b7b7b7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</w:tcPr>
          <w:p w14:paraId="0000002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100" w:before="100"/>
              <w:ind/>
              <w:jc w:val="center"/>
              <w:rPr>
                <w:rFonts w:ascii="Arial" w:hAnsi="Arial" w:eastAsia="Arial" w:cs="Arial"/>
                <w:color w:val="202429"/>
                <w:sz w:val="22"/>
                <w:szCs w:val="22"/>
                <w:vertAlign w:val="baseline"/>
              </w:rPr>
            </w:pPr>
            <w:r>
              <w:rPr>
                <w:rFonts w:ascii="Arial" w:hAnsi="Arial" w:eastAsia="Arial" w:cs="Arial"/>
                <w:color w:val="202429"/>
                <w:sz w:val="22"/>
                <w:szCs w:val="22"/>
                <w:vertAlign w:val="baseline"/>
                <w:rtl w:val="0"/>
              </w:rPr>
              <w:t xml:space="preserve"> </w:t>
            </w:r>
            <w:r>
              <w:rPr>
                <w:rFonts w:ascii="Arial" w:hAnsi="Arial" w:eastAsia="Arial" w:cs="Arial"/>
                <w:color w:val="202429"/>
                <w:sz w:val="22"/>
                <w:szCs w:val="22"/>
                <w:vertAlign w:val="baseline"/>
              </w:rPr>
            </w:r>
          </w:p>
        </w:tc>
        <w:tc>
          <w:tcPr>
            <w:shd w:val="clear" w:color="auto" w:fill="auto"/>
            <w:tcBorders>
              <w:top w:val="single" w:color="b7b7b7" w:sz="6" w:space="0"/>
              <w:left w:val="single" w:color="b7b7b7" w:sz="6" w:space="0"/>
              <w:bottom w:val="single" w:color="b7b7b7" w:sz="6" w:space="0"/>
              <w:right w:val="single" w:color="b7b7b7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</w:tcPr>
          <w:p w14:paraId="0000002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100" w:before="100"/>
              <w:ind/>
              <w:jc w:val="center"/>
              <w:rPr>
                <w:rFonts w:ascii="Arial" w:hAnsi="Arial" w:eastAsia="Arial" w:cs="Arial"/>
                <w:color w:val="202429"/>
                <w:sz w:val="22"/>
                <w:szCs w:val="22"/>
                <w:vertAlign w:val="baseline"/>
              </w:rPr>
            </w:pPr>
            <w:r>
              <w:rPr>
                <w:rFonts w:ascii="Arial" w:hAnsi="Arial" w:eastAsia="Arial" w:cs="Arial"/>
                <w:color w:val="202429"/>
                <w:sz w:val="22"/>
                <w:szCs w:val="22"/>
                <w:vertAlign w:val="baseline"/>
                <w:rtl w:val="0"/>
              </w:rPr>
              <w:t xml:space="preserve"> </w:t>
            </w:r>
            <w:r>
              <w:rPr>
                <w:rFonts w:ascii="Arial" w:hAnsi="Arial" w:eastAsia="Arial" w:cs="Arial"/>
                <w:color w:val="202429"/>
                <w:sz w:val="22"/>
                <w:szCs w:val="22"/>
                <w:vertAlign w:val="baseline"/>
              </w:rPr>
            </w:r>
          </w:p>
        </w:tc>
        <w:tc>
          <w:tcPr>
            <w:shd w:val="clear" w:color="auto" w:fill="auto"/>
            <w:tcBorders>
              <w:top w:val="single" w:color="b7b7b7" w:sz="6" w:space="0"/>
              <w:left w:val="single" w:color="b7b7b7" w:sz="6" w:space="0"/>
              <w:bottom w:val="single" w:color="b7b7b7" w:sz="6" w:space="0"/>
              <w:right w:val="single" w:color="b7b7b7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</w:tcPr>
          <w:p w14:paraId="0000002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100" w:before="100"/>
              <w:ind/>
              <w:jc w:val="center"/>
              <w:rPr>
                <w:rFonts w:ascii="Arial" w:hAnsi="Arial" w:eastAsia="Arial" w:cs="Arial"/>
                <w:color w:val="202429"/>
                <w:sz w:val="22"/>
                <w:szCs w:val="22"/>
                <w:vertAlign w:val="baseline"/>
              </w:rPr>
            </w:pPr>
            <w:r>
              <w:rPr>
                <w:rFonts w:ascii="Arial" w:hAnsi="Arial" w:eastAsia="Arial" w:cs="Arial"/>
                <w:color w:val="202429"/>
                <w:sz w:val="22"/>
                <w:szCs w:val="22"/>
                <w:vertAlign w:val="baseline"/>
                <w:rtl w:val="0"/>
              </w:rPr>
              <w:t xml:space="preserve"> </w:t>
            </w:r>
            <w:r>
              <w:rPr>
                <w:rFonts w:ascii="Arial" w:hAnsi="Arial" w:eastAsia="Arial" w:cs="Arial"/>
                <w:color w:val="202429"/>
                <w:sz w:val="22"/>
                <w:szCs w:val="22"/>
                <w:vertAlign w:val="baseline"/>
              </w:rPr>
            </w:r>
          </w:p>
        </w:tc>
        <w:tc>
          <w:tcPr>
            <w:shd w:val="clear" w:color="auto" w:fill="auto"/>
            <w:tcBorders>
              <w:top w:val="single" w:color="b7b7b7" w:sz="6" w:space="0"/>
              <w:left w:val="single" w:color="b7b7b7" w:sz="6" w:space="0"/>
              <w:bottom w:val="single" w:color="b7b7b7" w:sz="6" w:space="0"/>
              <w:right w:val="single" w:color="b7b7b7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</w:tcPr>
          <w:p w14:paraId="0000002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100" w:before="100"/>
              <w:ind/>
              <w:jc w:val="center"/>
              <w:rPr>
                <w:rFonts w:ascii="Arial" w:hAnsi="Arial" w:eastAsia="Arial" w:cs="Arial"/>
                <w:color w:val="202429"/>
                <w:sz w:val="22"/>
                <w:szCs w:val="22"/>
                <w:vertAlign w:val="baseline"/>
              </w:rPr>
            </w:pPr>
            <w:r>
              <w:rPr>
                <w:rFonts w:ascii="Arial" w:hAnsi="Arial" w:eastAsia="Arial" w:cs="Arial"/>
                <w:color w:val="202429"/>
                <w:sz w:val="22"/>
                <w:szCs w:val="22"/>
                <w:vertAlign w:val="baseline"/>
                <w:rtl w:val="0"/>
              </w:rPr>
              <w:t xml:space="preserve"> </w:t>
            </w:r>
            <w:r>
              <w:rPr>
                <w:rFonts w:ascii="Arial" w:hAnsi="Arial" w:eastAsia="Arial" w:cs="Arial"/>
                <w:color w:val="202429"/>
                <w:sz w:val="22"/>
                <w:szCs w:val="22"/>
                <w:vertAlign w:val="baseline"/>
              </w:rPr>
            </w:r>
          </w:p>
        </w:tc>
        <w:tc>
          <w:tcPr>
            <w:shd w:val="clear" w:color="auto" w:fill="auto"/>
            <w:tcBorders>
              <w:top w:val="single" w:color="b7b7b7" w:sz="6" w:space="0"/>
              <w:left w:val="single" w:color="b7b7b7" w:sz="6" w:space="0"/>
              <w:bottom w:val="single" w:color="b7b7b7" w:sz="6" w:space="0"/>
              <w:right w:val="single" w:color="b7b7b7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</w:tcPr>
          <w:p w14:paraId="0000002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100" w:before="100"/>
              <w:ind/>
              <w:jc w:val="center"/>
              <w:rPr>
                <w:rFonts w:ascii="Arial" w:hAnsi="Arial" w:eastAsia="Arial" w:cs="Arial"/>
                <w:color w:val="202429"/>
                <w:sz w:val="22"/>
                <w:szCs w:val="22"/>
                <w:vertAlign w:val="baseline"/>
              </w:rPr>
            </w:pPr>
            <w:r>
              <w:rPr>
                <w:rFonts w:ascii="Arial" w:hAnsi="Arial" w:eastAsia="Arial" w:cs="Arial"/>
                <w:color w:val="202429"/>
                <w:sz w:val="22"/>
                <w:szCs w:val="22"/>
                <w:vertAlign w:val="baseline"/>
                <w:rtl w:val="0"/>
              </w:rPr>
              <w:t xml:space="preserve"> </w:t>
            </w:r>
            <w:r>
              <w:rPr>
                <w:rFonts w:ascii="Arial" w:hAnsi="Arial" w:eastAsia="Arial" w:cs="Arial"/>
                <w:color w:val="202429"/>
                <w:sz w:val="22"/>
                <w:szCs w:val="22"/>
                <w:vertAlign w:val="baseline"/>
              </w:rPr>
            </w:r>
          </w:p>
        </w:tc>
      </w:tr>
      <w:tr>
        <w:trPr>
          <w:cantSplit w:val="false"/>
        </w:trPr>
        <w:tc>
          <w:tcPr>
            <w:shd w:val="clear" w:color="auto" w:fill="auto"/>
            <w:tcBorders>
              <w:top w:val="single" w:color="b7b7b7" w:sz="6" w:space="0"/>
              <w:left w:val="single" w:color="b7b7b7" w:sz="6" w:space="0"/>
              <w:bottom w:val="single" w:color="b7b7b7" w:sz="6" w:space="0"/>
              <w:right w:val="single" w:color="b7b7b7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</w:tcPr>
          <w:p w14:paraId="0000002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100" w:before="100"/>
              <w:ind/>
              <w:jc w:val="center"/>
              <w:rPr>
                <w:rFonts w:ascii="Arial" w:hAnsi="Arial" w:eastAsia="Arial" w:cs="Arial"/>
                <w:color w:val="202429"/>
                <w:sz w:val="22"/>
                <w:szCs w:val="22"/>
                <w:vertAlign w:val="baseline"/>
              </w:rPr>
            </w:pPr>
            <w:r>
              <w:rPr>
                <w:rFonts w:ascii="Arial" w:hAnsi="Arial" w:eastAsia="Arial" w:cs="Arial"/>
                <w:color w:val="202429"/>
                <w:sz w:val="22"/>
                <w:szCs w:val="22"/>
                <w:vertAlign w:val="baseline"/>
                <w:rtl w:val="0"/>
              </w:rPr>
              <w:t xml:space="preserve"> </w:t>
            </w:r>
            <w:r>
              <w:rPr>
                <w:rFonts w:ascii="Arial" w:hAnsi="Arial" w:eastAsia="Arial" w:cs="Arial"/>
                <w:color w:val="202429"/>
                <w:sz w:val="22"/>
                <w:szCs w:val="22"/>
                <w:vertAlign w:val="baseline"/>
              </w:rPr>
            </w:r>
          </w:p>
        </w:tc>
        <w:tc>
          <w:tcPr>
            <w:shd w:val="clear" w:color="auto" w:fill="auto"/>
            <w:tcBorders>
              <w:top w:val="single" w:color="b7b7b7" w:sz="6" w:space="0"/>
              <w:left w:val="single" w:color="b7b7b7" w:sz="6" w:space="0"/>
              <w:bottom w:val="single" w:color="b7b7b7" w:sz="6" w:space="0"/>
              <w:right w:val="single" w:color="b7b7b7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</w:tcPr>
          <w:p w14:paraId="0000003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100" w:before="100"/>
              <w:ind/>
              <w:jc w:val="center"/>
              <w:rPr>
                <w:rFonts w:ascii="Arial" w:hAnsi="Arial" w:eastAsia="Arial" w:cs="Arial"/>
                <w:color w:val="202429"/>
                <w:sz w:val="22"/>
                <w:szCs w:val="22"/>
                <w:vertAlign w:val="baseline"/>
              </w:rPr>
            </w:pPr>
            <w:r>
              <w:rPr>
                <w:rFonts w:ascii="Arial" w:hAnsi="Arial" w:eastAsia="Arial" w:cs="Arial"/>
                <w:color w:val="202429"/>
                <w:sz w:val="22"/>
                <w:szCs w:val="22"/>
                <w:vertAlign w:val="baseline"/>
                <w:rtl w:val="0"/>
              </w:rPr>
              <w:t xml:space="preserve"> </w:t>
            </w:r>
            <w:r>
              <w:rPr>
                <w:rFonts w:ascii="Arial" w:hAnsi="Arial" w:eastAsia="Arial" w:cs="Arial"/>
                <w:color w:val="202429"/>
                <w:sz w:val="22"/>
                <w:szCs w:val="22"/>
                <w:vertAlign w:val="baseline"/>
              </w:rPr>
            </w:r>
          </w:p>
        </w:tc>
        <w:tc>
          <w:tcPr>
            <w:shd w:val="clear" w:color="auto" w:fill="auto"/>
            <w:tcBorders>
              <w:top w:val="single" w:color="b7b7b7" w:sz="6" w:space="0"/>
              <w:left w:val="single" w:color="b7b7b7" w:sz="6" w:space="0"/>
              <w:bottom w:val="single" w:color="b7b7b7" w:sz="6" w:space="0"/>
              <w:right w:val="single" w:color="b7b7b7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</w:tcPr>
          <w:p w14:paraId="0000003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100" w:before="100"/>
              <w:ind/>
              <w:jc w:val="center"/>
              <w:rPr>
                <w:rFonts w:ascii="Arial" w:hAnsi="Arial" w:eastAsia="Arial" w:cs="Arial"/>
                <w:color w:val="202429"/>
                <w:sz w:val="22"/>
                <w:szCs w:val="22"/>
                <w:vertAlign w:val="baseline"/>
              </w:rPr>
            </w:pPr>
            <w:r>
              <w:rPr>
                <w:rFonts w:ascii="Arial" w:hAnsi="Arial" w:eastAsia="Arial" w:cs="Arial"/>
                <w:color w:val="202429"/>
                <w:sz w:val="22"/>
                <w:szCs w:val="22"/>
                <w:vertAlign w:val="baseline"/>
                <w:rtl w:val="0"/>
              </w:rPr>
              <w:t xml:space="preserve"> </w:t>
            </w:r>
            <w:r>
              <w:rPr>
                <w:rFonts w:ascii="Arial" w:hAnsi="Arial" w:eastAsia="Arial" w:cs="Arial"/>
                <w:color w:val="202429"/>
                <w:sz w:val="22"/>
                <w:szCs w:val="22"/>
                <w:vertAlign w:val="baseline"/>
              </w:rPr>
            </w:r>
          </w:p>
        </w:tc>
        <w:tc>
          <w:tcPr>
            <w:shd w:val="clear" w:color="auto" w:fill="auto"/>
            <w:tcBorders>
              <w:top w:val="single" w:color="b7b7b7" w:sz="6" w:space="0"/>
              <w:left w:val="single" w:color="b7b7b7" w:sz="6" w:space="0"/>
              <w:bottom w:val="single" w:color="b7b7b7" w:sz="6" w:space="0"/>
              <w:right w:val="single" w:color="b7b7b7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</w:tcPr>
          <w:p w14:paraId="0000003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100" w:before="100"/>
              <w:ind/>
              <w:jc w:val="center"/>
              <w:rPr>
                <w:rFonts w:ascii="Arial" w:hAnsi="Arial" w:eastAsia="Arial" w:cs="Arial"/>
                <w:color w:val="202429"/>
                <w:sz w:val="22"/>
                <w:szCs w:val="22"/>
                <w:vertAlign w:val="baseline"/>
              </w:rPr>
            </w:pPr>
            <w:r>
              <w:rPr>
                <w:rFonts w:ascii="Arial" w:hAnsi="Arial" w:eastAsia="Arial" w:cs="Arial"/>
                <w:color w:val="202429"/>
                <w:sz w:val="22"/>
                <w:szCs w:val="22"/>
                <w:vertAlign w:val="baseline"/>
                <w:rtl w:val="0"/>
              </w:rPr>
              <w:t xml:space="preserve"> </w:t>
            </w:r>
            <w:r>
              <w:rPr>
                <w:rFonts w:ascii="Arial" w:hAnsi="Arial" w:eastAsia="Arial" w:cs="Arial"/>
                <w:color w:val="202429"/>
                <w:sz w:val="22"/>
                <w:szCs w:val="22"/>
                <w:vertAlign w:val="baseline"/>
              </w:rPr>
            </w:r>
          </w:p>
        </w:tc>
        <w:tc>
          <w:tcPr>
            <w:shd w:val="clear" w:color="auto" w:fill="auto"/>
            <w:tcBorders>
              <w:top w:val="single" w:color="b7b7b7" w:sz="6" w:space="0"/>
              <w:left w:val="single" w:color="b7b7b7" w:sz="6" w:space="0"/>
              <w:bottom w:val="single" w:color="b7b7b7" w:sz="6" w:space="0"/>
              <w:right w:val="single" w:color="b7b7b7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</w:tcPr>
          <w:p w14:paraId="0000003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100" w:before="100"/>
              <w:ind/>
              <w:jc w:val="center"/>
              <w:rPr>
                <w:rFonts w:ascii="Arial" w:hAnsi="Arial" w:eastAsia="Arial" w:cs="Arial"/>
                <w:color w:val="202429"/>
                <w:sz w:val="22"/>
                <w:szCs w:val="22"/>
                <w:vertAlign w:val="baseline"/>
              </w:rPr>
            </w:pPr>
            <w:r>
              <w:rPr>
                <w:rFonts w:ascii="Arial" w:hAnsi="Arial" w:eastAsia="Arial" w:cs="Arial"/>
                <w:color w:val="202429"/>
                <w:sz w:val="22"/>
                <w:szCs w:val="22"/>
                <w:vertAlign w:val="baseline"/>
                <w:rtl w:val="0"/>
              </w:rPr>
              <w:t xml:space="preserve"> </w:t>
            </w:r>
            <w:r>
              <w:rPr>
                <w:rFonts w:ascii="Arial" w:hAnsi="Arial" w:eastAsia="Arial" w:cs="Arial"/>
                <w:color w:val="202429"/>
                <w:sz w:val="22"/>
                <w:szCs w:val="22"/>
                <w:vertAlign w:val="baseline"/>
              </w:rPr>
            </w:r>
          </w:p>
        </w:tc>
      </w:tr>
      <w:tr>
        <w:trPr>
          <w:cantSplit w:val="false"/>
        </w:trPr>
        <w:tc>
          <w:tcPr>
            <w:shd w:val="clear" w:color="auto" w:fill="auto"/>
            <w:tcBorders>
              <w:top w:val="single" w:color="b7b7b7" w:sz="6" w:space="0"/>
              <w:left w:val="single" w:color="b7b7b7" w:sz="6" w:space="0"/>
              <w:bottom w:val="single" w:color="b7b7b7" w:sz="6" w:space="0"/>
              <w:right w:val="single" w:color="b7b7b7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</w:tcPr>
          <w:p w14:paraId="0000003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100" w:before="100"/>
              <w:ind/>
              <w:jc w:val="center"/>
              <w:rPr>
                <w:rFonts w:ascii="Arial" w:hAnsi="Arial" w:eastAsia="Arial" w:cs="Arial"/>
                <w:color w:val="202429"/>
                <w:sz w:val="22"/>
                <w:szCs w:val="22"/>
                <w:vertAlign w:val="baseline"/>
              </w:rPr>
            </w:pPr>
            <w:r>
              <w:rPr>
                <w:rFonts w:ascii="Arial" w:hAnsi="Arial" w:eastAsia="Arial" w:cs="Arial"/>
                <w:color w:val="202429"/>
                <w:sz w:val="22"/>
                <w:szCs w:val="22"/>
                <w:vertAlign w:val="baseline"/>
                <w:rtl w:val="0"/>
              </w:rPr>
              <w:t xml:space="preserve"> </w:t>
            </w:r>
            <w:r>
              <w:rPr>
                <w:rFonts w:ascii="Arial" w:hAnsi="Arial" w:eastAsia="Arial" w:cs="Arial"/>
                <w:color w:val="202429"/>
                <w:sz w:val="22"/>
                <w:szCs w:val="22"/>
                <w:vertAlign w:val="baseline"/>
              </w:rPr>
            </w:r>
          </w:p>
        </w:tc>
        <w:tc>
          <w:tcPr>
            <w:shd w:val="clear" w:color="auto" w:fill="auto"/>
            <w:tcBorders>
              <w:top w:val="single" w:color="b7b7b7" w:sz="6" w:space="0"/>
              <w:left w:val="single" w:color="b7b7b7" w:sz="6" w:space="0"/>
              <w:bottom w:val="single" w:color="b7b7b7" w:sz="6" w:space="0"/>
              <w:right w:val="single" w:color="b7b7b7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</w:tcPr>
          <w:p w14:paraId="0000003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100" w:before="100"/>
              <w:ind/>
              <w:jc w:val="center"/>
              <w:rPr>
                <w:rFonts w:ascii="Arial" w:hAnsi="Arial" w:eastAsia="Arial" w:cs="Arial"/>
                <w:color w:val="202429"/>
                <w:sz w:val="22"/>
                <w:szCs w:val="22"/>
                <w:vertAlign w:val="baseline"/>
              </w:rPr>
            </w:pPr>
            <w:r>
              <w:rPr>
                <w:rFonts w:ascii="Arial" w:hAnsi="Arial" w:eastAsia="Arial" w:cs="Arial"/>
                <w:color w:val="202429"/>
                <w:sz w:val="22"/>
                <w:szCs w:val="22"/>
                <w:vertAlign w:val="baseline"/>
                <w:rtl w:val="0"/>
              </w:rPr>
              <w:t xml:space="preserve"> </w:t>
            </w:r>
            <w:r>
              <w:rPr>
                <w:rFonts w:ascii="Arial" w:hAnsi="Arial" w:eastAsia="Arial" w:cs="Arial"/>
                <w:color w:val="202429"/>
                <w:sz w:val="22"/>
                <w:szCs w:val="22"/>
                <w:vertAlign w:val="baseline"/>
              </w:rPr>
            </w:r>
          </w:p>
        </w:tc>
        <w:tc>
          <w:tcPr>
            <w:shd w:val="clear" w:color="auto" w:fill="auto"/>
            <w:tcBorders>
              <w:top w:val="single" w:color="b7b7b7" w:sz="6" w:space="0"/>
              <w:left w:val="single" w:color="b7b7b7" w:sz="6" w:space="0"/>
              <w:bottom w:val="single" w:color="b7b7b7" w:sz="6" w:space="0"/>
              <w:right w:val="single" w:color="b7b7b7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</w:tcPr>
          <w:p w14:paraId="0000003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100" w:before="100"/>
              <w:ind/>
              <w:jc w:val="center"/>
              <w:rPr>
                <w:rFonts w:ascii="Arial" w:hAnsi="Arial" w:eastAsia="Arial" w:cs="Arial"/>
                <w:color w:val="202429"/>
                <w:sz w:val="22"/>
                <w:szCs w:val="22"/>
                <w:vertAlign w:val="baseline"/>
              </w:rPr>
            </w:pPr>
            <w:r>
              <w:rPr>
                <w:rFonts w:ascii="Arial" w:hAnsi="Arial" w:eastAsia="Arial" w:cs="Arial"/>
                <w:color w:val="202429"/>
                <w:sz w:val="22"/>
                <w:szCs w:val="22"/>
                <w:vertAlign w:val="baseline"/>
                <w:rtl w:val="0"/>
              </w:rPr>
              <w:t xml:space="preserve"> </w:t>
            </w:r>
            <w:r>
              <w:rPr>
                <w:rFonts w:ascii="Arial" w:hAnsi="Arial" w:eastAsia="Arial" w:cs="Arial"/>
                <w:color w:val="202429"/>
                <w:sz w:val="22"/>
                <w:szCs w:val="22"/>
                <w:vertAlign w:val="baseline"/>
              </w:rPr>
            </w:r>
          </w:p>
        </w:tc>
        <w:tc>
          <w:tcPr>
            <w:shd w:val="clear" w:color="auto" w:fill="auto"/>
            <w:tcBorders>
              <w:top w:val="single" w:color="b7b7b7" w:sz="6" w:space="0"/>
              <w:left w:val="single" w:color="b7b7b7" w:sz="6" w:space="0"/>
              <w:bottom w:val="single" w:color="b7b7b7" w:sz="6" w:space="0"/>
              <w:right w:val="single" w:color="b7b7b7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</w:tcPr>
          <w:p w14:paraId="0000003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100" w:before="100"/>
              <w:ind/>
              <w:jc w:val="center"/>
              <w:rPr>
                <w:rFonts w:ascii="Arial" w:hAnsi="Arial" w:eastAsia="Arial" w:cs="Arial"/>
                <w:color w:val="202429"/>
                <w:sz w:val="22"/>
                <w:szCs w:val="22"/>
                <w:vertAlign w:val="baseline"/>
              </w:rPr>
            </w:pPr>
            <w:r>
              <w:rPr>
                <w:rFonts w:ascii="Arial" w:hAnsi="Arial" w:eastAsia="Arial" w:cs="Arial"/>
                <w:color w:val="202429"/>
                <w:sz w:val="22"/>
                <w:szCs w:val="22"/>
                <w:vertAlign w:val="baseline"/>
                <w:rtl w:val="0"/>
              </w:rPr>
              <w:t xml:space="preserve"> </w:t>
            </w:r>
            <w:r>
              <w:rPr>
                <w:rFonts w:ascii="Arial" w:hAnsi="Arial" w:eastAsia="Arial" w:cs="Arial"/>
                <w:color w:val="202429"/>
                <w:sz w:val="22"/>
                <w:szCs w:val="22"/>
                <w:vertAlign w:val="baseline"/>
              </w:rPr>
            </w:r>
          </w:p>
        </w:tc>
        <w:tc>
          <w:tcPr>
            <w:shd w:val="clear" w:color="auto" w:fill="auto"/>
            <w:tcBorders>
              <w:top w:val="single" w:color="b7b7b7" w:sz="6" w:space="0"/>
              <w:left w:val="single" w:color="b7b7b7" w:sz="6" w:space="0"/>
              <w:bottom w:val="single" w:color="b7b7b7" w:sz="6" w:space="0"/>
              <w:right w:val="single" w:color="b7b7b7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</w:tcPr>
          <w:p w14:paraId="0000003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100" w:before="100"/>
              <w:ind/>
              <w:jc w:val="center"/>
              <w:rPr>
                <w:rFonts w:ascii="Arial" w:hAnsi="Arial" w:eastAsia="Arial" w:cs="Arial"/>
                <w:color w:val="202429"/>
                <w:sz w:val="22"/>
                <w:szCs w:val="22"/>
                <w:vertAlign w:val="baseline"/>
              </w:rPr>
            </w:pPr>
            <w:r>
              <w:rPr>
                <w:rFonts w:ascii="Arial" w:hAnsi="Arial" w:eastAsia="Arial" w:cs="Arial"/>
                <w:color w:val="202429"/>
                <w:sz w:val="22"/>
                <w:szCs w:val="22"/>
                <w:vertAlign w:val="baseline"/>
                <w:rtl w:val="0"/>
              </w:rPr>
              <w:t xml:space="preserve"> </w:t>
            </w:r>
            <w:r>
              <w:rPr>
                <w:rFonts w:ascii="Arial" w:hAnsi="Arial" w:eastAsia="Arial" w:cs="Arial"/>
                <w:color w:val="202429"/>
                <w:sz w:val="22"/>
                <w:szCs w:val="22"/>
                <w:vertAlign w:val="baseline"/>
              </w:rPr>
            </w:r>
          </w:p>
        </w:tc>
      </w:tr>
    </w:tbl>
    <w:p w14:paraId="00000039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240"/>
        <w:ind/>
        <w:rPr>
          <w:sz w:val="12"/>
          <w:szCs w:val="12"/>
        </w:rPr>
      </w:pPr>
      <w:r>
        <w:rPr>
          <w:sz w:val="12"/>
          <w:szCs w:val="12"/>
          <w:rtl w:val="0"/>
        </w:rPr>
        <w:t xml:space="preserve"> </w:t>
      </w:r>
      <w:r>
        <w:rPr>
          <w:sz w:val="12"/>
          <w:szCs w:val="12"/>
        </w:rPr>
      </w:r>
    </w:p>
    <w:p w14:paraId="0000003A">
      <w:pPr>
        <w:pStyle w:val="673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before="0"/>
        <w:ind/>
        <w:rPr>
          <w:rFonts w:ascii="Arial" w:hAnsi="Arial" w:eastAsia="Arial" w:cs="Arial"/>
          <w:color w:val="202429"/>
          <w:sz w:val="24"/>
          <w:szCs w:val="24"/>
        </w:rPr>
      </w:pPr>
      <w:r>
        <w:rPr>
          <w:rFonts w:ascii="Arial" w:hAnsi="Arial" w:eastAsia="Arial" w:cs="Arial"/>
          <w:color w:val="202429"/>
          <w:sz w:val="24"/>
          <w:szCs w:val="24"/>
          <w:rtl w:val="0"/>
        </w:rPr>
        <w:t xml:space="preserve">Disagreement 1</w:t>
      </w:r>
      <w:r>
        <w:rPr>
          <w:rFonts w:ascii="Arial" w:hAnsi="Arial" w:eastAsia="Arial" w:cs="Arial"/>
          <w:color w:val="202429"/>
          <w:sz w:val="24"/>
          <w:szCs w:val="24"/>
        </w:rPr>
      </w:r>
    </w:p>
    <w:p w14:paraId="0000003B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60"/>
        <w:ind/>
        <w:rPr>
          <w:rFonts w:ascii="Arial" w:hAnsi="Arial" w:eastAsia="Arial" w:cs="Arial"/>
          <w:b/>
          <w:bCs/>
          <w:color w:val="202429"/>
          <w:sz w:val="22"/>
          <w:szCs w:val="22"/>
        </w:rPr>
      </w:pPr>
      <w:r>
        <w:rPr>
          <w:rFonts w:ascii="Arial" w:hAnsi="Arial" w:eastAsia="Arial" w:cs="Arial"/>
          <w:b/>
          <w:bCs/>
          <w:color w:val="202429"/>
          <w:sz w:val="22"/>
          <w:szCs w:val="22"/>
          <w:rtl w:val="0"/>
        </w:rPr>
        <w:t xml:space="preserve">Issue</w:t>
      </w:r>
      <w:r>
        <w:rPr>
          <w:rFonts w:ascii="Arial" w:hAnsi="Arial" w:eastAsia="Arial" w:cs="Arial"/>
          <w:b/>
          <w:bCs/>
          <w:color w:val="202429"/>
          <w:sz w:val="22"/>
          <w:szCs w:val="22"/>
        </w:rPr>
      </w:r>
    </w:p>
    <w:tbl>
      <w:tblPr>
        <w:tblStyle w:val="685"/>
        <w:tblW w:w="9360" w:type="dxa"/>
        <w:tblBorders>
          <w:top w:val="single" w:color="b7b7b7" w:sz="6" w:space="0"/>
          <w:left w:val="single" w:color="b7b7b7" w:sz="6" w:space="0"/>
          <w:bottom w:val="single" w:color="b7b7b7" w:sz="6" w:space="0"/>
          <w:right w:val="single" w:color="b7b7b7" w:sz="6" w:space="0"/>
          <w:insideH w:val="single" w:color="b7b7b7" w:sz="6" w:space="0"/>
          <w:insideV w:val="single" w:color="b7b7b7" w:sz="6" w:space="0"/>
        </w:tblBorders>
        <w:tblLayout w:type="fixed"/>
        <w:tblLook w:val="0600" w:firstRow="0" w:lastRow="0" w:firstColumn="0" w:lastColumn="0" w:noHBand="1" w:noVBand="1"/>
      </w:tblPr>
      <w:tblGrid>
        <w:gridCol w:w="9360"/>
        <w:tblGridChange w:id="6">
          <w:tblGrid>
            <w:gridCol w:w="9360"/>
          </w:tblGrid>
        </w:tblGridChange>
      </w:tblGrid>
      <w:tr>
        <w:trPr>
          <w:cantSplit w:val="false"/>
        </w:trPr>
        <w:tc>
          <w:tcPr>
            <w:shd w:val="clear" w:color="auto" w:fill="auto"/>
            <w:tcBorders>
              <w:top w:val="single" w:color="b7b7b7" w:sz="6" w:space="0"/>
              <w:left w:val="single" w:color="b7b7b7" w:sz="6" w:space="0"/>
              <w:bottom w:val="single" w:color="b7b7b7" w:sz="6" w:space="0"/>
              <w:right w:val="single" w:color="b7b7b7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3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100" w:before="100"/>
              <w:ind/>
              <w:rPr>
                <w:rFonts w:ascii="Arial" w:hAnsi="Arial" w:eastAsia="Arial" w:cs="Arial"/>
                <w:sz w:val="22"/>
                <w:szCs w:val="22"/>
                <w:vertAlign w:val="baseline"/>
              </w:rPr>
            </w:pPr>
            <w:r>
              <w:rPr>
                <w:rFonts w:ascii="Arial" w:hAnsi="Arial" w:eastAsia="Arial" w:cs="Arial"/>
                <w:sz w:val="22"/>
                <w:szCs w:val="22"/>
                <w:vertAlign w:val="baseline"/>
                <w:rtl w:val="0"/>
              </w:rPr>
              <w:t xml:space="preserve"> </w:t>
            </w:r>
            <w:r>
              <w:rPr>
                <w:rFonts w:ascii="Arial" w:hAnsi="Arial" w:eastAsia="Arial" w:cs="Arial"/>
                <w:sz w:val="22"/>
                <w:szCs w:val="22"/>
                <w:vertAlign w:val="baseline"/>
              </w:rPr>
            </w:r>
          </w:p>
        </w:tc>
      </w:tr>
    </w:tbl>
    <w:p w14:paraId="0000003D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/>
        <w:ind/>
        <w:rPr>
          <w:sz w:val="8"/>
          <w:szCs w:val="8"/>
        </w:rPr>
      </w:pPr>
      <w:r>
        <w:rPr>
          <w:sz w:val="8"/>
          <w:szCs w:val="8"/>
          <w:rtl w:val="0"/>
        </w:rPr>
        <w:t xml:space="preserve"> </w:t>
      </w:r>
      <w:r>
        <w:rPr>
          <w:sz w:val="8"/>
          <w:szCs w:val="8"/>
        </w:rPr>
      </w:r>
    </w:p>
    <w:p w14:paraId="0000003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60"/>
        <w:ind/>
        <w:rPr>
          <w:rFonts w:ascii="Arial" w:hAnsi="Arial" w:eastAsia="Arial" w:cs="Arial"/>
          <w:b/>
          <w:bCs/>
          <w:color w:val="202429"/>
          <w:sz w:val="22"/>
          <w:szCs w:val="22"/>
        </w:rPr>
      </w:pPr>
      <w:r>
        <w:rPr>
          <w:rFonts w:ascii="Arial" w:hAnsi="Arial" w:eastAsia="Arial" w:cs="Arial"/>
          <w:b/>
          <w:bCs/>
          <w:color w:val="202429"/>
          <w:sz w:val="22"/>
          <w:szCs w:val="22"/>
          <w:rtl w:val="0"/>
        </w:rPr>
        <w:t xml:space="preserve">Check in dispute</w:t>
      </w:r>
      <w:r>
        <w:rPr>
          <w:rFonts w:ascii="Arial" w:hAnsi="Arial" w:eastAsia="Arial" w:cs="Arial"/>
          <w:b/>
          <w:bCs/>
          <w:color w:val="202429"/>
          <w:sz w:val="22"/>
          <w:szCs w:val="22"/>
        </w:rPr>
      </w:r>
    </w:p>
    <w:tbl>
      <w:tblPr>
        <w:tblStyle w:val="686"/>
        <w:tblW w:w="9360" w:type="dxa"/>
        <w:tblBorders>
          <w:top w:val="single" w:color="b7b7b7" w:sz="6" w:space="0"/>
          <w:left w:val="single" w:color="b7b7b7" w:sz="6" w:space="0"/>
          <w:bottom w:val="single" w:color="b7b7b7" w:sz="6" w:space="0"/>
          <w:right w:val="single" w:color="b7b7b7" w:sz="6" w:space="0"/>
          <w:insideH w:val="single" w:color="b7b7b7" w:sz="6" w:space="0"/>
          <w:insideV w:val="single" w:color="b7b7b7" w:sz="6" w:space="0"/>
        </w:tblBorders>
        <w:tblLayout w:type="fixed"/>
        <w:tblLook w:val="0600" w:firstRow="0" w:lastRow="0" w:firstColumn="0" w:lastColumn="0" w:noHBand="1" w:noVBand="1"/>
      </w:tblPr>
      <w:tblGrid>
        <w:gridCol w:w="9360"/>
        <w:tblGridChange w:id="7">
          <w:tblGrid>
            <w:gridCol w:w="9360"/>
          </w:tblGrid>
        </w:tblGridChange>
      </w:tblGrid>
      <w:tr>
        <w:trPr>
          <w:cantSplit w:val="false"/>
        </w:trPr>
        <w:tc>
          <w:tcPr>
            <w:shd w:val="clear" w:color="auto" w:fill="auto"/>
            <w:tcBorders>
              <w:top w:val="single" w:color="b7b7b7" w:sz="6" w:space="0"/>
              <w:left w:val="single" w:color="b7b7b7" w:sz="6" w:space="0"/>
              <w:bottom w:val="single" w:color="b7b7b7" w:sz="6" w:space="0"/>
              <w:right w:val="single" w:color="b7b7b7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3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100" w:before="100"/>
              <w:ind/>
              <w:rPr>
                <w:rFonts w:ascii="Arial" w:hAnsi="Arial" w:eastAsia="Arial" w:cs="Arial"/>
                <w:sz w:val="22"/>
                <w:szCs w:val="22"/>
                <w:vertAlign w:val="baseline"/>
              </w:rPr>
            </w:pPr>
            <w:r>
              <w:rPr>
                <w:rFonts w:ascii="Arial" w:hAnsi="Arial" w:eastAsia="Arial" w:cs="Arial"/>
                <w:sz w:val="22"/>
                <w:szCs w:val="22"/>
                <w:vertAlign w:val="baseline"/>
                <w:rtl w:val="0"/>
              </w:rPr>
              <w:t xml:space="preserve"> </w:t>
            </w:r>
            <w:r>
              <w:rPr>
                <w:rFonts w:ascii="Arial" w:hAnsi="Arial" w:eastAsia="Arial" w:cs="Arial"/>
                <w:sz w:val="22"/>
                <w:szCs w:val="22"/>
                <w:vertAlign w:val="baseline"/>
              </w:rPr>
            </w:r>
          </w:p>
        </w:tc>
      </w:tr>
    </w:tbl>
    <w:p w14:paraId="00000040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/>
        <w:ind/>
        <w:rPr>
          <w:sz w:val="8"/>
          <w:szCs w:val="8"/>
        </w:rPr>
      </w:pPr>
      <w:r>
        <w:rPr>
          <w:sz w:val="8"/>
          <w:szCs w:val="8"/>
          <w:rtl w:val="0"/>
        </w:rPr>
        <w:t xml:space="preserve"> </w:t>
      </w:r>
      <w:r>
        <w:rPr>
          <w:sz w:val="8"/>
          <w:szCs w:val="8"/>
        </w:rPr>
      </w:r>
    </w:p>
    <w:p w14:paraId="00000041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60"/>
        <w:ind/>
        <w:rPr>
          <w:rFonts w:ascii="Arial" w:hAnsi="Arial" w:eastAsia="Arial" w:cs="Arial"/>
          <w:b/>
          <w:bCs/>
          <w:color w:val="202429"/>
          <w:sz w:val="22"/>
          <w:szCs w:val="22"/>
        </w:rPr>
      </w:pPr>
      <w:r>
        <w:rPr>
          <w:rFonts w:ascii="Arial" w:hAnsi="Arial" w:eastAsia="Arial" w:cs="Arial"/>
          <w:b/>
          <w:bCs/>
          <w:color w:val="202429"/>
          <w:sz w:val="22"/>
          <w:szCs w:val="22"/>
          <w:rtl w:val="0"/>
        </w:rPr>
        <w:t xml:space="preserve">Who graded what (names and their P / F / ?)</w:t>
      </w:r>
      <w:r>
        <w:rPr>
          <w:rFonts w:ascii="Arial" w:hAnsi="Arial" w:eastAsia="Arial" w:cs="Arial"/>
          <w:b/>
          <w:bCs/>
          <w:color w:val="202429"/>
          <w:sz w:val="22"/>
          <w:szCs w:val="22"/>
        </w:rPr>
      </w:r>
    </w:p>
    <w:tbl>
      <w:tblPr>
        <w:tblStyle w:val="687"/>
        <w:tblW w:w="9360" w:type="dxa"/>
        <w:tblBorders>
          <w:top w:val="single" w:color="b7b7b7" w:sz="6" w:space="0"/>
          <w:left w:val="single" w:color="b7b7b7" w:sz="6" w:space="0"/>
          <w:bottom w:val="single" w:color="b7b7b7" w:sz="6" w:space="0"/>
          <w:right w:val="single" w:color="b7b7b7" w:sz="6" w:space="0"/>
          <w:insideH w:val="single" w:color="b7b7b7" w:sz="6" w:space="0"/>
          <w:insideV w:val="single" w:color="b7b7b7" w:sz="6" w:space="0"/>
        </w:tblBorders>
        <w:tblLayout w:type="fixed"/>
        <w:tblLook w:val="0600" w:firstRow="0" w:lastRow="0" w:firstColumn="0" w:lastColumn="0" w:noHBand="1" w:noVBand="1"/>
      </w:tblPr>
      <w:tblGrid>
        <w:gridCol w:w="9360"/>
        <w:tblGridChange w:id="8">
          <w:tblGrid>
            <w:gridCol w:w="9360"/>
          </w:tblGrid>
        </w:tblGridChange>
      </w:tblGrid>
      <w:tr>
        <w:trPr>
          <w:cantSplit w:val="false"/>
        </w:trPr>
        <w:tc>
          <w:tcPr>
            <w:shd w:val="clear" w:color="auto" w:fill="auto"/>
            <w:tcBorders>
              <w:top w:val="single" w:color="b7b7b7" w:sz="6" w:space="0"/>
              <w:left w:val="single" w:color="b7b7b7" w:sz="6" w:space="0"/>
              <w:bottom w:val="single" w:color="b7b7b7" w:sz="6" w:space="0"/>
              <w:right w:val="single" w:color="b7b7b7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4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100" w:before="100"/>
              <w:ind/>
              <w:rPr>
                <w:rFonts w:ascii="Arial" w:hAnsi="Arial" w:eastAsia="Arial" w:cs="Arial"/>
                <w:sz w:val="22"/>
                <w:szCs w:val="22"/>
                <w:vertAlign w:val="baseline"/>
              </w:rPr>
            </w:pPr>
            <w:r>
              <w:rPr>
                <w:rFonts w:ascii="Arial" w:hAnsi="Arial" w:eastAsia="Arial" w:cs="Arial"/>
                <w:sz w:val="22"/>
                <w:szCs w:val="22"/>
                <w:vertAlign w:val="baseline"/>
                <w:rtl w:val="0"/>
              </w:rPr>
              <w:t xml:space="preserve"> </w:t>
            </w:r>
            <w:r>
              <w:rPr>
                <w:rFonts w:ascii="Arial" w:hAnsi="Arial" w:eastAsia="Arial" w:cs="Arial"/>
                <w:sz w:val="22"/>
                <w:szCs w:val="22"/>
                <w:vertAlign w:val="baseline"/>
              </w:rPr>
            </w:r>
          </w:p>
        </w:tc>
      </w:tr>
    </w:tbl>
    <w:p w14:paraId="00000043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/>
        <w:ind/>
        <w:rPr>
          <w:sz w:val="8"/>
          <w:szCs w:val="8"/>
        </w:rPr>
      </w:pPr>
      <w:r>
        <w:rPr>
          <w:sz w:val="8"/>
          <w:szCs w:val="8"/>
          <w:rtl w:val="0"/>
        </w:rPr>
        <w:t xml:space="preserve"> </w:t>
      </w:r>
      <w:r>
        <w:rPr>
          <w:sz w:val="8"/>
          <w:szCs w:val="8"/>
        </w:rPr>
      </w:r>
    </w:p>
    <w:p w14:paraId="00000044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60"/>
        <w:ind/>
        <w:rPr>
          <w:rFonts w:ascii="Arial" w:hAnsi="Arial" w:eastAsia="Arial" w:cs="Arial"/>
          <w:b/>
          <w:bCs/>
          <w:color w:val="202429"/>
          <w:sz w:val="22"/>
          <w:szCs w:val="22"/>
        </w:rPr>
      </w:pPr>
      <w:r>
        <w:rPr>
          <w:rFonts w:ascii="Arial" w:hAnsi="Arial" w:eastAsia="Arial" w:cs="Arial"/>
          <w:b/>
          <w:bCs/>
          <w:color w:val="202429"/>
          <w:sz w:val="22"/>
          <w:szCs w:val="22"/>
          <w:rtl w:val="0"/>
        </w:rPr>
        <w:t xml:space="preserve">Why </w:t>
      </w:r>
      <w:r>
        <w:rPr>
          <w:b/>
          <w:bCs/>
          <w:color w:val="202429"/>
          <w:rtl w:val="0"/>
        </w:rPr>
        <w:t xml:space="preserve">did you disagree?</w:t>
      </w:r>
      <w:r>
        <w:rPr>
          <w:rFonts w:ascii="Arial" w:hAnsi="Arial" w:eastAsia="Arial" w:cs="Arial"/>
          <w:b/>
          <w:bCs/>
          <w:color w:val="202429"/>
          <w:sz w:val="22"/>
          <w:szCs w:val="22"/>
          <w:rtl w:val="0"/>
        </w:rPr>
        <w:t xml:space="preserve"> </w:t>
      </w:r>
      <w:r>
        <w:rPr>
          <w:rFonts w:ascii="Arial" w:hAnsi="Arial" w:eastAsia="Arial" w:cs="Arial"/>
          <w:b/>
          <w:bCs/>
          <w:color w:val="202429"/>
          <w:sz w:val="22"/>
          <w:szCs w:val="22"/>
        </w:rPr>
      </w:r>
    </w:p>
    <w:tbl>
      <w:tblPr>
        <w:tblStyle w:val="688"/>
        <w:tblW w:w="9360" w:type="dxa"/>
        <w:tblBorders>
          <w:top w:val="single" w:color="b7b7b7" w:sz="6" w:space="0"/>
          <w:left w:val="single" w:color="b7b7b7" w:sz="6" w:space="0"/>
          <w:bottom w:val="single" w:color="b7b7b7" w:sz="6" w:space="0"/>
          <w:right w:val="single" w:color="b7b7b7" w:sz="6" w:space="0"/>
          <w:insideH w:val="single" w:color="b7b7b7" w:sz="6" w:space="0"/>
          <w:insideV w:val="single" w:color="b7b7b7" w:sz="6" w:space="0"/>
        </w:tblBorders>
        <w:tblLayout w:type="fixed"/>
        <w:tblLook w:val="0600" w:firstRow="0" w:lastRow="0" w:firstColumn="0" w:lastColumn="0" w:noHBand="1" w:noVBand="1"/>
      </w:tblPr>
      <w:tblGrid>
        <w:gridCol w:w="9360"/>
        <w:tblGridChange w:id="9">
          <w:tblGrid>
            <w:gridCol w:w="9360"/>
          </w:tblGrid>
        </w:tblGridChange>
      </w:tblGrid>
      <w:tr>
        <w:trPr>
          <w:cantSplit w:val="false"/>
        </w:trPr>
        <w:tc>
          <w:tcPr>
            <w:shd w:val="clear" w:color="auto" w:fill="auto"/>
            <w:tcBorders>
              <w:top w:val="single" w:color="b7b7b7" w:sz="6" w:space="0"/>
              <w:left w:val="single" w:color="b7b7b7" w:sz="6" w:space="0"/>
              <w:bottom w:val="single" w:color="b7b7b7" w:sz="6" w:space="0"/>
              <w:right w:val="single" w:color="b7b7b7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4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100" w:before="100"/>
              <w:ind/>
              <w:rPr>
                <w:rFonts w:ascii="Arial" w:hAnsi="Arial" w:eastAsia="Arial" w:cs="Arial"/>
                <w:sz w:val="22"/>
                <w:szCs w:val="22"/>
                <w:vertAlign w:val="baseline"/>
              </w:rPr>
            </w:pPr>
            <w:r>
              <w:rPr>
                <w:rFonts w:ascii="Arial" w:hAnsi="Arial" w:eastAsia="Arial" w:cs="Arial"/>
                <w:sz w:val="22"/>
                <w:szCs w:val="22"/>
                <w:vertAlign w:val="baseline"/>
                <w:rtl w:val="0"/>
              </w:rPr>
              <w:t xml:space="preserve"> </w:t>
            </w:r>
            <w:r>
              <w:rPr>
                <w:rFonts w:ascii="Arial" w:hAnsi="Arial" w:eastAsia="Arial" w:cs="Arial"/>
                <w:sz w:val="22"/>
                <w:szCs w:val="22"/>
                <w:vertAlign w:val="baseline"/>
              </w:rPr>
            </w:r>
          </w:p>
        </w:tc>
      </w:tr>
    </w:tbl>
    <w:p w14:paraId="00000046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240"/>
        <w:ind/>
        <w:rPr>
          <w:sz w:val="8"/>
          <w:szCs w:val="8"/>
        </w:rPr>
      </w:pPr>
      <w:r>
        <w:rPr>
          <w:sz w:val="8"/>
          <w:szCs w:val="8"/>
          <w:rtl w:val="0"/>
        </w:rPr>
        <w:t xml:space="preserve"> </w:t>
      </w:r>
      <w:r>
        <w:rPr>
          <w:sz w:val="8"/>
          <w:szCs w:val="8"/>
        </w:rPr>
      </w:r>
    </w:p>
    <w:p w14:paraId="00000047">
      <w:pPr>
        <w:pStyle w:val="673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before="0"/>
        <w:ind/>
        <w:rPr>
          <w:rFonts w:ascii="Arial" w:hAnsi="Arial" w:eastAsia="Arial" w:cs="Arial"/>
          <w:color w:val="202429"/>
          <w:sz w:val="24"/>
          <w:szCs w:val="24"/>
        </w:rPr>
      </w:pPr>
      <w:r>
        <w:rPr>
          <w:rFonts w:ascii="Arial" w:hAnsi="Arial" w:eastAsia="Arial" w:cs="Arial"/>
          <w:color w:val="202429"/>
          <w:sz w:val="24"/>
          <w:szCs w:val="24"/>
          <w:rtl w:val="0"/>
        </w:rPr>
        <w:t xml:space="preserve">Disagreement 2</w:t>
      </w:r>
      <w:r>
        <w:rPr>
          <w:rFonts w:ascii="Arial" w:hAnsi="Arial" w:eastAsia="Arial" w:cs="Arial"/>
          <w:color w:val="202429"/>
          <w:sz w:val="24"/>
          <w:szCs w:val="24"/>
        </w:rPr>
      </w:r>
    </w:p>
    <w:p w14:paraId="00000048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60"/>
        <w:ind/>
        <w:rPr>
          <w:rFonts w:ascii="Arial" w:hAnsi="Arial" w:eastAsia="Arial" w:cs="Arial"/>
          <w:b/>
          <w:bCs/>
          <w:color w:val="202429"/>
          <w:sz w:val="22"/>
          <w:szCs w:val="22"/>
        </w:rPr>
      </w:pPr>
      <w:r>
        <w:rPr>
          <w:rFonts w:ascii="Arial" w:hAnsi="Arial" w:eastAsia="Arial" w:cs="Arial"/>
          <w:b/>
          <w:bCs/>
          <w:color w:val="202429"/>
          <w:sz w:val="22"/>
          <w:szCs w:val="22"/>
          <w:rtl w:val="0"/>
        </w:rPr>
        <w:t xml:space="preserve">Issue</w:t>
      </w:r>
      <w:r>
        <w:rPr>
          <w:rFonts w:ascii="Arial" w:hAnsi="Arial" w:eastAsia="Arial" w:cs="Arial"/>
          <w:b/>
          <w:bCs/>
          <w:color w:val="202429"/>
          <w:sz w:val="22"/>
          <w:szCs w:val="22"/>
        </w:rPr>
      </w:r>
    </w:p>
    <w:tbl>
      <w:tblPr>
        <w:tblStyle w:val="689"/>
        <w:tblW w:w="9360" w:type="dxa"/>
        <w:tblBorders>
          <w:top w:val="single" w:color="b7b7b7" w:sz="6" w:space="0"/>
          <w:left w:val="single" w:color="b7b7b7" w:sz="6" w:space="0"/>
          <w:bottom w:val="single" w:color="b7b7b7" w:sz="6" w:space="0"/>
          <w:right w:val="single" w:color="b7b7b7" w:sz="6" w:space="0"/>
          <w:insideH w:val="single" w:color="b7b7b7" w:sz="6" w:space="0"/>
          <w:insideV w:val="single" w:color="b7b7b7" w:sz="6" w:space="0"/>
        </w:tblBorders>
        <w:tblLayout w:type="fixed"/>
        <w:tblLook w:val="0600" w:firstRow="0" w:lastRow="0" w:firstColumn="0" w:lastColumn="0" w:noHBand="1" w:noVBand="1"/>
      </w:tblPr>
      <w:tblGrid>
        <w:gridCol w:w="9360"/>
        <w:tblGridChange w:id="10">
          <w:tblGrid>
            <w:gridCol w:w="9360"/>
          </w:tblGrid>
        </w:tblGridChange>
      </w:tblGrid>
      <w:tr>
        <w:trPr>
          <w:cantSplit w:val="false"/>
        </w:trPr>
        <w:tc>
          <w:tcPr>
            <w:shd w:val="clear" w:color="auto" w:fill="auto"/>
            <w:tcBorders>
              <w:top w:val="single" w:color="b7b7b7" w:sz="6" w:space="0"/>
              <w:left w:val="single" w:color="b7b7b7" w:sz="6" w:space="0"/>
              <w:bottom w:val="single" w:color="b7b7b7" w:sz="6" w:space="0"/>
              <w:right w:val="single" w:color="b7b7b7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4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100" w:before="100"/>
              <w:ind/>
              <w:rPr>
                <w:rFonts w:ascii="Arial" w:hAnsi="Arial" w:eastAsia="Arial" w:cs="Arial"/>
                <w:sz w:val="22"/>
                <w:szCs w:val="22"/>
                <w:vertAlign w:val="baseline"/>
              </w:rPr>
            </w:pPr>
            <w:r>
              <w:rPr>
                <w:rFonts w:ascii="Arial" w:hAnsi="Arial" w:eastAsia="Arial" w:cs="Arial"/>
                <w:sz w:val="22"/>
                <w:szCs w:val="22"/>
                <w:vertAlign w:val="baseline"/>
                <w:rtl w:val="0"/>
              </w:rPr>
              <w:t xml:space="preserve"> </w:t>
            </w:r>
            <w:r>
              <w:rPr>
                <w:rFonts w:ascii="Arial" w:hAnsi="Arial" w:eastAsia="Arial" w:cs="Arial"/>
                <w:sz w:val="22"/>
                <w:szCs w:val="22"/>
                <w:vertAlign w:val="baseline"/>
              </w:rPr>
            </w:r>
          </w:p>
        </w:tc>
      </w:tr>
    </w:tbl>
    <w:p w14:paraId="0000004A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/>
        <w:ind/>
        <w:rPr>
          <w:sz w:val="8"/>
          <w:szCs w:val="8"/>
        </w:rPr>
      </w:pPr>
      <w:r>
        <w:rPr>
          <w:sz w:val="8"/>
          <w:szCs w:val="8"/>
          <w:rtl w:val="0"/>
        </w:rPr>
        <w:t xml:space="preserve"> </w:t>
      </w:r>
      <w:r>
        <w:rPr>
          <w:sz w:val="8"/>
          <w:szCs w:val="8"/>
        </w:rPr>
      </w:r>
    </w:p>
    <w:p w14:paraId="0000004B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60"/>
        <w:ind/>
        <w:rPr>
          <w:rFonts w:ascii="Arial" w:hAnsi="Arial" w:eastAsia="Arial" w:cs="Arial"/>
          <w:b/>
          <w:bCs/>
          <w:color w:val="202429"/>
          <w:sz w:val="22"/>
          <w:szCs w:val="22"/>
        </w:rPr>
      </w:pPr>
      <w:r>
        <w:rPr>
          <w:rFonts w:ascii="Arial" w:hAnsi="Arial" w:eastAsia="Arial" w:cs="Arial"/>
          <w:b/>
          <w:bCs/>
          <w:color w:val="202429"/>
          <w:sz w:val="22"/>
          <w:szCs w:val="22"/>
          <w:rtl w:val="0"/>
        </w:rPr>
        <w:t xml:space="preserve">Check in dispute</w:t>
      </w:r>
      <w:r>
        <w:rPr>
          <w:rFonts w:ascii="Arial" w:hAnsi="Arial" w:eastAsia="Arial" w:cs="Arial"/>
          <w:b/>
          <w:bCs/>
          <w:color w:val="202429"/>
          <w:sz w:val="22"/>
          <w:szCs w:val="22"/>
        </w:rPr>
      </w:r>
    </w:p>
    <w:tbl>
      <w:tblPr>
        <w:tblStyle w:val="690"/>
        <w:tblW w:w="9360" w:type="dxa"/>
        <w:tblBorders>
          <w:top w:val="single" w:color="b7b7b7" w:sz="6" w:space="0"/>
          <w:left w:val="single" w:color="b7b7b7" w:sz="6" w:space="0"/>
          <w:bottom w:val="single" w:color="b7b7b7" w:sz="6" w:space="0"/>
          <w:right w:val="single" w:color="b7b7b7" w:sz="6" w:space="0"/>
          <w:insideH w:val="single" w:color="b7b7b7" w:sz="6" w:space="0"/>
          <w:insideV w:val="single" w:color="b7b7b7" w:sz="6" w:space="0"/>
        </w:tblBorders>
        <w:tblLayout w:type="fixed"/>
        <w:tblLook w:val="0600" w:firstRow="0" w:lastRow="0" w:firstColumn="0" w:lastColumn="0" w:noHBand="1" w:noVBand="1"/>
      </w:tblPr>
      <w:tblGrid>
        <w:gridCol w:w="9360"/>
        <w:tblGridChange w:id="11">
          <w:tblGrid>
            <w:gridCol w:w="9360"/>
          </w:tblGrid>
        </w:tblGridChange>
      </w:tblGrid>
      <w:tr>
        <w:trPr>
          <w:cantSplit w:val="false"/>
        </w:trPr>
        <w:tc>
          <w:tcPr>
            <w:shd w:val="clear" w:color="auto" w:fill="auto"/>
            <w:tcBorders>
              <w:top w:val="single" w:color="b7b7b7" w:sz="6" w:space="0"/>
              <w:left w:val="single" w:color="b7b7b7" w:sz="6" w:space="0"/>
              <w:bottom w:val="single" w:color="b7b7b7" w:sz="6" w:space="0"/>
              <w:right w:val="single" w:color="b7b7b7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4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100" w:before="100"/>
              <w:ind/>
              <w:rPr>
                <w:rFonts w:ascii="Arial" w:hAnsi="Arial" w:eastAsia="Arial" w:cs="Arial"/>
                <w:sz w:val="22"/>
                <w:szCs w:val="22"/>
                <w:vertAlign w:val="baseline"/>
              </w:rPr>
            </w:pPr>
            <w:r>
              <w:rPr>
                <w:rFonts w:ascii="Arial" w:hAnsi="Arial" w:eastAsia="Arial" w:cs="Arial"/>
                <w:sz w:val="22"/>
                <w:szCs w:val="22"/>
                <w:vertAlign w:val="baseline"/>
                <w:rtl w:val="0"/>
              </w:rPr>
              <w:t xml:space="preserve"> </w:t>
            </w:r>
            <w:r>
              <w:rPr>
                <w:rFonts w:ascii="Arial" w:hAnsi="Arial" w:eastAsia="Arial" w:cs="Arial"/>
                <w:sz w:val="22"/>
                <w:szCs w:val="22"/>
                <w:vertAlign w:val="baseline"/>
              </w:rPr>
            </w:r>
          </w:p>
        </w:tc>
      </w:tr>
    </w:tbl>
    <w:p w14:paraId="0000004D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/>
        <w:ind/>
        <w:rPr>
          <w:sz w:val="8"/>
          <w:szCs w:val="8"/>
        </w:rPr>
      </w:pPr>
      <w:r>
        <w:rPr>
          <w:sz w:val="8"/>
          <w:szCs w:val="8"/>
          <w:rtl w:val="0"/>
        </w:rPr>
        <w:t xml:space="preserve"> </w:t>
      </w:r>
      <w:r>
        <w:rPr>
          <w:sz w:val="8"/>
          <w:szCs w:val="8"/>
        </w:rPr>
      </w:r>
    </w:p>
    <w:p w14:paraId="5EB69F21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60"/>
        <w:ind/>
        <w:rPr>
          <w:rFonts w:ascii="Arial" w:hAnsi="Arial" w:eastAsia="Arial" w:cs="Arial"/>
          <w:b/>
          <w:bCs/>
          <w:color w:val="202429"/>
          <w:sz w:val="22"/>
          <w:szCs w:val="22"/>
        </w:rPr>
      </w:pPr>
      <w:r>
        <w:rPr>
          <w:rFonts w:ascii="Arial" w:hAnsi="Arial" w:eastAsia="Arial" w:cs="Arial"/>
          <w:b/>
          <w:bCs/>
          <w:color w:val="202429"/>
          <w:sz w:val="22"/>
          <w:szCs w:val="22"/>
          <w:highlight w:val="none"/>
          <w:rtl w:val="0"/>
        </w:rPr>
      </w:r>
      <w:r>
        <w:rPr>
          <w:rFonts w:ascii="Arial" w:hAnsi="Arial" w:eastAsia="Arial" w:cs="Arial"/>
          <w:b/>
          <w:bCs/>
          <w:color w:val="202429"/>
          <w:sz w:val="22"/>
          <w:szCs w:val="22"/>
          <w:highlight w:val="none"/>
          <w:rtl w:val="0"/>
        </w:rPr>
      </w:r>
      <w:r>
        <w:rPr>
          <w:rFonts w:ascii="Arial" w:hAnsi="Arial" w:eastAsia="Arial" w:cs="Arial"/>
          <w:b/>
          <w:bCs/>
          <w:color w:val="202429"/>
          <w:sz w:val="22"/>
          <w:szCs w:val="22"/>
          <w:highlight w:val="none"/>
          <w:rtl w:val="0"/>
        </w:rPr>
      </w:r>
    </w:p>
    <w:p w14:paraId="0000004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60"/>
        <w:ind/>
        <w:rPr>
          <w:rFonts w:ascii="Arial" w:hAnsi="Arial" w:eastAsia="Arial" w:cs="Arial"/>
          <w:b/>
          <w:bCs/>
          <w:color w:val="202429"/>
          <w:sz w:val="22"/>
          <w:szCs w:val="22"/>
          <w:highlight w:val="none"/>
        </w:rPr>
      </w:pPr>
      <w:r>
        <w:rPr>
          <w:rFonts w:ascii="Arial" w:hAnsi="Arial" w:eastAsia="Arial" w:cs="Arial"/>
          <w:b/>
          <w:bCs/>
          <w:color w:val="202429"/>
          <w:sz w:val="22"/>
          <w:szCs w:val="22"/>
          <w:rtl w:val="0"/>
        </w:rPr>
        <w:t xml:space="preserve">Who graded what (names and their P / F / ?)</w:t>
      </w:r>
      <w:r>
        <w:rPr>
          <w:rFonts w:ascii="Arial" w:hAnsi="Arial" w:eastAsia="Arial" w:cs="Arial"/>
          <w:b/>
          <w:bCs/>
          <w:color w:val="202429"/>
          <w:sz w:val="22"/>
          <w:szCs w:val="22"/>
        </w:rPr>
      </w:r>
    </w:p>
    <w:tbl>
      <w:tblPr>
        <w:tblStyle w:val="691"/>
        <w:tblW w:w="9360" w:type="dxa"/>
        <w:tblBorders>
          <w:top w:val="single" w:color="b7b7b7" w:sz="6" w:space="0"/>
          <w:left w:val="single" w:color="b7b7b7" w:sz="6" w:space="0"/>
          <w:bottom w:val="single" w:color="b7b7b7" w:sz="6" w:space="0"/>
          <w:right w:val="single" w:color="b7b7b7" w:sz="6" w:space="0"/>
          <w:insideH w:val="single" w:color="b7b7b7" w:sz="6" w:space="0"/>
          <w:insideV w:val="single" w:color="b7b7b7" w:sz="6" w:space="0"/>
        </w:tblBorders>
        <w:tblLayout w:type="fixed"/>
        <w:tblLook w:val="0600" w:firstRow="0" w:lastRow="0" w:firstColumn="0" w:lastColumn="0" w:noHBand="1" w:noVBand="1"/>
      </w:tblPr>
      <w:tblGrid>
        <w:gridCol w:w="9360"/>
        <w:tblGridChange w:id="12">
          <w:tblGrid>
            <w:gridCol w:w="9360"/>
          </w:tblGrid>
        </w:tblGridChange>
      </w:tblGrid>
      <w:tr>
        <w:trPr>
          <w:cantSplit w:val="false"/>
        </w:trPr>
        <w:tc>
          <w:tcPr>
            <w:shd w:val="clear" w:color="auto" w:fill="auto"/>
            <w:tcBorders>
              <w:top w:val="single" w:color="b7b7b7" w:sz="6" w:space="0"/>
              <w:left w:val="single" w:color="b7b7b7" w:sz="6" w:space="0"/>
              <w:bottom w:val="single" w:color="b7b7b7" w:sz="6" w:space="0"/>
              <w:right w:val="single" w:color="b7b7b7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4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100" w:before="100"/>
              <w:ind/>
              <w:rPr>
                <w:rFonts w:ascii="Arial" w:hAnsi="Arial" w:eastAsia="Arial" w:cs="Arial"/>
                <w:sz w:val="22"/>
                <w:szCs w:val="22"/>
                <w:vertAlign w:val="baseline"/>
              </w:rPr>
            </w:pPr>
            <w:r>
              <w:rPr>
                <w:rFonts w:ascii="Arial" w:hAnsi="Arial" w:eastAsia="Arial" w:cs="Arial"/>
                <w:sz w:val="22"/>
                <w:szCs w:val="22"/>
                <w:vertAlign w:val="baseline"/>
                <w:rtl w:val="0"/>
              </w:rPr>
              <w:t xml:space="preserve"> </w:t>
            </w:r>
            <w:r>
              <w:rPr>
                <w:rFonts w:ascii="Arial" w:hAnsi="Arial" w:eastAsia="Arial" w:cs="Arial"/>
                <w:sz w:val="22"/>
                <w:szCs w:val="22"/>
                <w:vertAlign w:val="baseline"/>
              </w:rPr>
            </w:r>
          </w:p>
        </w:tc>
      </w:tr>
    </w:tbl>
    <w:p w14:paraId="00000050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/>
        <w:ind/>
        <w:rPr>
          <w:sz w:val="8"/>
          <w:szCs w:val="8"/>
        </w:rPr>
      </w:pPr>
      <w:r>
        <w:rPr>
          <w:sz w:val="8"/>
          <w:szCs w:val="8"/>
          <w:rtl w:val="0"/>
        </w:rPr>
        <w:t xml:space="preserve"> </w:t>
      </w:r>
      <w:r>
        <w:rPr>
          <w:sz w:val="8"/>
          <w:szCs w:val="8"/>
        </w:rPr>
      </w:r>
    </w:p>
    <w:p w14:paraId="00000051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60"/>
        <w:ind/>
        <w:rPr>
          <w:rFonts w:ascii="Arial" w:hAnsi="Arial" w:eastAsia="Arial" w:cs="Arial"/>
          <w:b/>
          <w:bCs/>
          <w:color w:val="202429"/>
          <w:sz w:val="22"/>
          <w:szCs w:val="22"/>
        </w:rPr>
      </w:pPr>
      <w:r>
        <w:rPr>
          <w:rFonts w:ascii="Arial" w:hAnsi="Arial" w:eastAsia="Arial" w:cs="Arial"/>
          <w:b/>
          <w:bCs/>
          <w:color w:val="202429"/>
          <w:sz w:val="22"/>
          <w:szCs w:val="22"/>
          <w:rtl w:val="0"/>
        </w:rPr>
        <w:t xml:space="preserve">Why </w:t>
      </w:r>
      <w:r>
        <w:rPr>
          <w:b/>
          <w:bCs/>
          <w:color w:val="202429"/>
          <w:rtl w:val="0"/>
        </w:rPr>
        <w:t xml:space="preserve">did you disagree?</w:t>
      </w:r>
      <w:r>
        <w:rPr>
          <w:rtl w:val="0"/>
        </w:rPr>
      </w:r>
      <w:r>
        <w:rPr>
          <w:rFonts w:ascii="Arial" w:hAnsi="Arial" w:eastAsia="Arial" w:cs="Arial"/>
          <w:b/>
          <w:bCs/>
          <w:color w:val="202429"/>
          <w:sz w:val="22"/>
          <w:szCs w:val="22"/>
        </w:rPr>
      </w:r>
    </w:p>
    <w:tbl>
      <w:tblPr>
        <w:tblStyle w:val="692"/>
        <w:tblW w:w="9360" w:type="dxa"/>
        <w:tblBorders>
          <w:top w:val="single" w:color="b7b7b7" w:sz="6" w:space="0"/>
          <w:left w:val="single" w:color="b7b7b7" w:sz="6" w:space="0"/>
          <w:bottom w:val="single" w:color="b7b7b7" w:sz="6" w:space="0"/>
          <w:right w:val="single" w:color="b7b7b7" w:sz="6" w:space="0"/>
          <w:insideH w:val="single" w:color="b7b7b7" w:sz="6" w:space="0"/>
          <w:insideV w:val="single" w:color="b7b7b7" w:sz="6" w:space="0"/>
        </w:tblBorders>
        <w:tblLayout w:type="fixed"/>
        <w:tblLook w:val="0600" w:firstRow="0" w:lastRow="0" w:firstColumn="0" w:lastColumn="0" w:noHBand="1" w:noVBand="1"/>
      </w:tblPr>
      <w:tblGrid>
        <w:gridCol w:w="9360"/>
        <w:tblGridChange w:id="13">
          <w:tblGrid>
            <w:gridCol w:w="9360"/>
          </w:tblGrid>
        </w:tblGridChange>
      </w:tblGrid>
      <w:tr>
        <w:trPr>
          <w:cantSplit w:val="false"/>
        </w:trPr>
        <w:tc>
          <w:tcPr>
            <w:shd w:val="clear" w:color="auto" w:fill="auto"/>
            <w:tcBorders>
              <w:top w:val="single" w:color="b7b7b7" w:sz="6" w:space="0"/>
              <w:left w:val="single" w:color="b7b7b7" w:sz="6" w:space="0"/>
              <w:bottom w:val="single" w:color="b7b7b7" w:sz="6" w:space="0"/>
              <w:right w:val="single" w:color="b7b7b7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5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100" w:before="100"/>
              <w:ind/>
              <w:rPr>
                <w:rFonts w:ascii="Arial" w:hAnsi="Arial" w:eastAsia="Arial" w:cs="Arial"/>
                <w:sz w:val="22"/>
                <w:szCs w:val="22"/>
                <w:vertAlign w:val="baseline"/>
              </w:rPr>
            </w:pPr>
            <w:r>
              <w:rPr>
                <w:rFonts w:ascii="Arial" w:hAnsi="Arial" w:eastAsia="Arial" w:cs="Arial"/>
                <w:sz w:val="22"/>
                <w:szCs w:val="22"/>
                <w:vertAlign w:val="baseline"/>
                <w:rtl w:val="0"/>
              </w:rPr>
              <w:t xml:space="preserve"> </w:t>
            </w:r>
            <w:r>
              <w:rPr>
                <w:rFonts w:ascii="Arial" w:hAnsi="Arial" w:eastAsia="Arial" w:cs="Arial"/>
                <w:sz w:val="22"/>
                <w:szCs w:val="22"/>
                <w:vertAlign w:val="baseline"/>
              </w:rPr>
            </w:r>
          </w:p>
        </w:tc>
      </w:tr>
    </w:tbl>
    <w:p w14:paraId="00000053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240"/>
        <w:ind/>
        <w:rPr>
          <w:sz w:val="8"/>
          <w:szCs w:val="8"/>
        </w:rPr>
      </w:pPr>
      <w:r>
        <w:rPr>
          <w:sz w:val="8"/>
          <w:szCs w:val="8"/>
          <w:rtl w:val="0"/>
        </w:rPr>
        <w:t xml:space="preserve"> </w:t>
      </w:r>
      <w:r>
        <w:rPr>
          <w:sz w:val="8"/>
          <w:szCs w:val="8"/>
        </w:rPr>
      </w:r>
    </w:p>
    <w:p w14:paraId="00000054">
      <w:pPr>
        <w:pStyle w:val="673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before="0"/>
        <w:ind/>
        <w:rPr>
          <w:rFonts w:ascii="Arial" w:hAnsi="Arial" w:eastAsia="Arial" w:cs="Arial"/>
          <w:color w:val="202429"/>
          <w:sz w:val="24"/>
          <w:szCs w:val="24"/>
        </w:rPr>
      </w:pPr>
      <w:r>
        <w:rPr>
          <w:rFonts w:ascii="Arial" w:hAnsi="Arial" w:eastAsia="Arial" w:cs="Arial"/>
          <w:color w:val="202429"/>
          <w:sz w:val="24"/>
          <w:szCs w:val="24"/>
          <w:rtl w:val="0"/>
        </w:rPr>
        <w:t xml:space="preserve">Disagreement 3</w:t>
      </w:r>
      <w:r>
        <w:rPr>
          <w:rFonts w:ascii="Arial" w:hAnsi="Arial" w:eastAsia="Arial" w:cs="Arial"/>
          <w:color w:val="202429"/>
          <w:sz w:val="24"/>
          <w:szCs w:val="24"/>
        </w:rPr>
      </w:r>
    </w:p>
    <w:p w14:paraId="00000055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60"/>
        <w:ind/>
        <w:rPr>
          <w:rFonts w:ascii="Arial" w:hAnsi="Arial" w:eastAsia="Arial" w:cs="Arial"/>
          <w:b/>
          <w:bCs/>
          <w:color w:val="202429"/>
          <w:sz w:val="22"/>
          <w:szCs w:val="22"/>
        </w:rPr>
      </w:pPr>
      <w:r>
        <w:rPr>
          <w:rFonts w:ascii="Arial" w:hAnsi="Arial" w:eastAsia="Arial" w:cs="Arial"/>
          <w:b/>
          <w:bCs/>
          <w:color w:val="202429"/>
          <w:sz w:val="22"/>
          <w:szCs w:val="22"/>
          <w:rtl w:val="0"/>
        </w:rPr>
        <w:t xml:space="preserve">Issue</w:t>
      </w:r>
      <w:r>
        <w:rPr>
          <w:rFonts w:ascii="Arial" w:hAnsi="Arial" w:eastAsia="Arial" w:cs="Arial"/>
          <w:b/>
          <w:bCs/>
          <w:color w:val="202429"/>
          <w:sz w:val="22"/>
          <w:szCs w:val="22"/>
        </w:rPr>
      </w:r>
    </w:p>
    <w:tbl>
      <w:tblPr>
        <w:tblStyle w:val="693"/>
        <w:tblW w:w="9360" w:type="dxa"/>
        <w:tblBorders>
          <w:top w:val="single" w:color="b7b7b7" w:sz="6" w:space="0"/>
          <w:left w:val="single" w:color="b7b7b7" w:sz="6" w:space="0"/>
          <w:bottom w:val="single" w:color="b7b7b7" w:sz="6" w:space="0"/>
          <w:right w:val="single" w:color="b7b7b7" w:sz="6" w:space="0"/>
          <w:insideH w:val="single" w:color="b7b7b7" w:sz="6" w:space="0"/>
          <w:insideV w:val="single" w:color="b7b7b7" w:sz="6" w:space="0"/>
        </w:tblBorders>
        <w:tblLayout w:type="fixed"/>
        <w:tblLook w:val="0600" w:firstRow="0" w:lastRow="0" w:firstColumn="0" w:lastColumn="0" w:noHBand="1" w:noVBand="1"/>
      </w:tblPr>
      <w:tblGrid>
        <w:gridCol w:w="9360"/>
        <w:tblGridChange w:id="14">
          <w:tblGrid>
            <w:gridCol w:w="9360"/>
          </w:tblGrid>
        </w:tblGridChange>
      </w:tblGrid>
      <w:tr>
        <w:trPr>
          <w:cantSplit w:val="false"/>
        </w:trPr>
        <w:tc>
          <w:tcPr>
            <w:shd w:val="clear" w:color="auto" w:fill="auto"/>
            <w:tcBorders>
              <w:top w:val="single" w:color="b7b7b7" w:sz="6" w:space="0"/>
              <w:left w:val="single" w:color="b7b7b7" w:sz="6" w:space="0"/>
              <w:bottom w:val="single" w:color="b7b7b7" w:sz="6" w:space="0"/>
              <w:right w:val="single" w:color="b7b7b7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5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100" w:before="100"/>
              <w:ind/>
              <w:rPr>
                <w:rFonts w:ascii="Arial" w:hAnsi="Arial" w:eastAsia="Arial" w:cs="Arial"/>
                <w:sz w:val="22"/>
                <w:szCs w:val="22"/>
                <w:vertAlign w:val="baseline"/>
              </w:rPr>
            </w:pPr>
            <w:r>
              <w:rPr>
                <w:rFonts w:ascii="Arial" w:hAnsi="Arial" w:eastAsia="Arial" w:cs="Arial"/>
                <w:sz w:val="22"/>
                <w:szCs w:val="22"/>
                <w:vertAlign w:val="baseline"/>
                <w:rtl w:val="0"/>
              </w:rPr>
              <w:t xml:space="preserve"> </w:t>
            </w:r>
            <w:r>
              <w:rPr>
                <w:rFonts w:ascii="Arial" w:hAnsi="Arial" w:eastAsia="Arial" w:cs="Arial"/>
                <w:sz w:val="22"/>
                <w:szCs w:val="22"/>
                <w:vertAlign w:val="baseline"/>
              </w:rPr>
            </w:r>
          </w:p>
        </w:tc>
      </w:tr>
    </w:tbl>
    <w:p w14:paraId="0000005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/>
        <w:ind/>
        <w:rPr>
          <w:sz w:val="8"/>
          <w:szCs w:val="8"/>
        </w:rPr>
      </w:pPr>
      <w:r>
        <w:rPr>
          <w:sz w:val="8"/>
          <w:szCs w:val="8"/>
          <w:rtl w:val="0"/>
        </w:rPr>
        <w:t xml:space="preserve"> </w:t>
      </w:r>
      <w:r>
        <w:rPr>
          <w:sz w:val="8"/>
          <w:szCs w:val="8"/>
        </w:rPr>
      </w:r>
    </w:p>
    <w:p w14:paraId="00000058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60"/>
        <w:ind/>
        <w:rPr>
          <w:rFonts w:ascii="Arial" w:hAnsi="Arial" w:eastAsia="Arial" w:cs="Arial"/>
          <w:b/>
          <w:bCs/>
          <w:color w:val="202429"/>
          <w:sz w:val="22"/>
          <w:szCs w:val="22"/>
        </w:rPr>
      </w:pPr>
      <w:r>
        <w:rPr>
          <w:rFonts w:ascii="Arial" w:hAnsi="Arial" w:eastAsia="Arial" w:cs="Arial"/>
          <w:b/>
          <w:bCs/>
          <w:color w:val="202429"/>
          <w:sz w:val="22"/>
          <w:szCs w:val="22"/>
          <w:rtl w:val="0"/>
        </w:rPr>
        <w:t xml:space="preserve">Check in dispute</w:t>
      </w:r>
      <w:r>
        <w:rPr>
          <w:rFonts w:ascii="Arial" w:hAnsi="Arial" w:eastAsia="Arial" w:cs="Arial"/>
          <w:b/>
          <w:bCs/>
          <w:color w:val="202429"/>
          <w:sz w:val="22"/>
          <w:szCs w:val="22"/>
        </w:rPr>
      </w:r>
    </w:p>
    <w:tbl>
      <w:tblPr>
        <w:tblStyle w:val="694"/>
        <w:tblW w:w="9360" w:type="dxa"/>
        <w:tblBorders>
          <w:top w:val="single" w:color="b7b7b7" w:sz="6" w:space="0"/>
          <w:left w:val="single" w:color="b7b7b7" w:sz="6" w:space="0"/>
          <w:bottom w:val="single" w:color="b7b7b7" w:sz="6" w:space="0"/>
          <w:right w:val="single" w:color="b7b7b7" w:sz="6" w:space="0"/>
          <w:insideH w:val="single" w:color="b7b7b7" w:sz="6" w:space="0"/>
          <w:insideV w:val="single" w:color="b7b7b7" w:sz="6" w:space="0"/>
        </w:tblBorders>
        <w:tblLayout w:type="fixed"/>
        <w:tblLook w:val="0600" w:firstRow="0" w:lastRow="0" w:firstColumn="0" w:lastColumn="0" w:noHBand="1" w:noVBand="1"/>
      </w:tblPr>
      <w:tblGrid>
        <w:gridCol w:w="9360"/>
        <w:tblGridChange w:id="15">
          <w:tblGrid>
            <w:gridCol w:w="9360"/>
          </w:tblGrid>
        </w:tblGridChange>
      </w:tblGrid>
      <w:tr>
        <w:trPr>
          <w:cantSplit w:val="false"/>
        </w:trPr>
        <w:tc>
          <w:tcPr>
            <w:shd w:val="clear" w:color="auto" w:fill="auto"/>
            <w:tcBorders>
              <w:top w:val="single" w:color="b7b7b7" w:sz="6" w:space="0"/>
              <w:left w:val="single" w:color="b7b7b7" w:sz="6" w:space="0"/>
              <w:bottom w:val="single" w:color="b7b7b7" w:sz="6" w:space="0"/>
              <w:right w:val="single" w:color="b7b7b7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5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100" w:before="100"/>
              <w:ind/>
              <w:rPr>
                <w:rFonts w:ascii="Arial" w:hAnsi="Arial" w:eastAsia="Arial" w:cs="Arial"/>
                <w:sz w:val="22"/>
                <w:szCs w:val="22"/>
                <w:vertAlign w:val="baseline"/>
              </w:rPr>
            </w:pPr>
            <w:r>
              <w:rPr>
                <w:rFonts w:ascii="Arial" w:hAnsi="Arial" w:eastAsia="Arial" w:cs="Arial"/>
                <w:sz w:val="22"/>
                <w:szCs w:val="22"/>
                <w:vertAlign w:val="baseline"/>
                <w:rtl w:val="0"/>
              </w:rPr>
              <w:t xml:space="preserve"> </w:t>
            </w:r>
            <w:r>
              <w:rPr>
                <w:rFonts w:ascii="Arial" w:hAnsi="Arial" w:eastAsia="Arial" w:cs="Arial"/>
                <w:sz w:val="22"/>
                <w:szCs w:val="22"/>
                <w:vertAlign w:val="baseline"/>
              </w:rPr>
            </w:r>
          </w:p>
        </w:tc>
      </w:tr>
    </w:tbl>
    <w:p w14:paraId="0000005A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/>
        <w:ind/>
        <w:rPr>
          <w:sz w:val="8"/>
          <w:szCs w:val="8"/>
        </w:rPr>
      </w:pPr>
      <w:r>
        <w:rPr>
          <w:sz w:val="8"/>
          <w:szCs w:val="8"/>
          <w:rtl w:val="0"/>
        </w:rPr>
        <w:t xml:space="preserve"> </w:t>
      </w:r>
      <w:r>
        <w:rPr>
          <w:sz w:val="8"/>
          <w:szCs w:val="8"/>
        </w:rPr>
      </w:r>
    </w:p>
    <w:p w14:paraId="0000005B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60"/>
        <w:ind/>
        <w:rPr>
          <w:rFonts w:ascii="Arial" w:hAnsi="Arial" w:eastAsia="Arial" w:cs="Arial"/>
          <w:b/>
          <w:bCs/>
          <w:color w:val="202429"/>
          <w:sz w:val="22"/>
          <w:szCs w:val="22"/>
        </w:rPr>
      </w:pPr>
      <w:r>
        <w:rPr>
          <w:rFonts w:ascii="Arial" w:hAnsi="Arial" w:eastAsia="Arial" w:cs="Arial"/>
          <w:b/>
          <w:bCs/>
          <w:color w:val="202429"/>
          <w:sz w:val="22"/>
          <w:szCs w:val="22"/>
          <w:rtl w:val="0"/>
        </w:rPr>
        <w:t xml:space="preserve">Who graded what (names and their P / F / ?)</w:t>
      </w:r>
      <w:r>
        <w:rPr>
          <w:rFonts w:ascii="Arial" w:hAnsi="Arial" w:eastAsia="Arial" w:cs="Arial"/>
          <w:b/>
          <w:bCs/>
          <w:color w:val="202429"/>
          <w:sz w:val="22"/>
          <w:szCs w:val="22"/>
        </w:rPr>
      </w:r>
    </w:p>
    <w:tbl>
      <w:tblPr>
        <w:tblStyle w:val="695"/>
        <w:tblW w:w="9360" w:type="dxa"/>
        <w:tblBorders>
          <w:top w:val="single" w:color="b7b7b7" w:sz="6" w:space="0"/>
          <w:left w:val="single" w:color="b7b7b7" w:sz="6" w:space="0"/>
          <w:bottom w:val="single" w:color="b7b7b7" w:sz="6" w:space="0"/>
          <w:right w:val="single" w:color="b7b7b7" w:sz="6" w:space="0"/>
          <w:insideH w:val="single" w:color="b7b7b7" w:sz="6" w:space="0"/>
          <w:insideV w:val="single" w:color="b7b7b7" w:sz="6" w:space="0"/>
        </w:tblBorders>
        <w:tblLayout w:type="fixed"/>
        <w:tblLook w:val="0600" w:firstRow="0" w:lastRow="0" w:firstColumn="0" w:lastColumn="0" w:noHBand="1" w:noVBand="1"/>
      </w:tblPr>
      <w:tblGrid>
        <w:gridCol w:w="9360"/>
        <w:tblGridChange w:id="16">
          <w:tblGrid>
            <w:gridCol w:w="9360"/>
          </w:tblGrid>
        </w:tblGridChange>
      </w:tblGrid>
      <w:tr>
        <w:trPr>
          <w:cantSplit w:val="false"/>
        </w:trPr>
        <w:tc>
          <w:tcPr>
            <w:shd w:val="clear" w:color="auto" w:fill="auto"/>
            <w:tcBorders>
              <w:top w:val="single" w:color="b7b7b7" w:sz="6" w:space="0"/>
              <w:left w:val="single" w:color="b7b7b7" w:sz="6" w:space="0"/>
              <w:bottom w:val="single" w:color="b7b7b7" w:sz="6" w:space="0"/>
              <w:right w:val="single" w:color="b7b7b7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5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100" w:before="100"/>
              <w:ind/>
              <w:rPr>
                <w:rFonts w:ascii="Arial" w:hAnsi="Arial" w:eastAsia="Arial" w:cs="Arial"/>
                <w:sz w:val="22"/>
                <w:szCs w:val="22"/>
                <w:vertAlign w:val="baseline"/>
              </w:rPr>
            </w:pPr>
            <w:r>
              <w:rPr>
                <w:rFonts w:ascii="Arial" w:hAnsi="Arial" w:eastAsia="Arial" w:cs="Arial"/>
                <w:sz w:val="22"/>
                <w:szCs w:val="22"/>
                <w:vertAlign w:val="baseline"/>
                <w:rtl w:val="0"/>
              </w:rPr>
              <w:t xml:space="preserve"> </w:t>
            </w:r>
            <w:r>
              <w:rPr>
                <w:rFonts w:ascii="Arial" w:hAnsi="Arial" w:eastAsia="Arial" w:cs="Arial"/>
                <w:sz w:val="22"/>
                <w:szCs w:val="22"/>
                <w:vertAlign w:val="baseline"/>
              </w:rPr>
            </w:r>
          </w:p>
        </w:tc>
      </w:tr>
    </w:tbl>
    <w:p w14:paraId="0000005D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/>
        <w:ind/>
        <w:rPr>
          <w:sz w:val="8"/>
          <w:szCs w:val="8"/>
        </w:rPr>
      </w:pPr>
      <w:r>
        <w:rPr>
          <w:sz w:val="8"/>
          <w:szCs w:val="8"/>
          <w:rtl w:val="0"/>
        </w:rPr>
        <w:t xml:space="preserve"> </w:t>
      </w:r>
      <w:r>
        <w:rPr>
          <w:sz w:val="8"/>
          <w:szCs w:val="8"/>
        </w:rPr>
      </w:r>
    </w:p>
    <w:p w14:paraId="0000005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60"/>
        <w:ind/>
        <w:rPr>
          <w:rFonts w:ascii="Arial" w:hAnsi="Arial" w:eastAsia="Arial" w:cs="Arial"/>
          <w:b/>
          <w:bCs/>
          <w:color w:val="202429"/>
          <w:sz w:val="22"/>
          <w:szCs w:val="22"/>
        </w:rPr>
      </w:pPr>
      <w:r>
        <w:rPr>
          <w:rFonts w:ascii="Arial" w:hAnsi="Arial" w:eastAsia="Arial" w:cs="Arial"/>
          <w:b/>
          <w:bCs/>
          <w:color w:val="202429"/>
          <w:sz w:val="22"/>
          <w:szCs w:val="22"/>
          <w:rtl w:val="0"/>
        </w:rPr>
        <w:t xml:space="preserve">Why </w:t>
      </w:r>
      <w:r>
        <w:rPr>
          <w:b/>
          <w:bCs/>
          <w:color w:val="202429"/>
          <w:rtl w:val="0"/>
        </w:rPr>
        <w:t xml:space="preserve">did you disagree?</w:t>
      </w:r>
      <w:r>
        <w:rPr>
          <w:rtl w:val="0"/>
        </w:rPr>
      </w:r>
      <w:r>
        <w:rPr>
          <w:rFonts w:ascii="Arial" w:hAnsi="Arial" w:eastAsia="Arial" w:cs="Arial"/>
          <w:b/>
          <w:bCs/>
          <w:color w:val="202429"/>
          <w:sz w:val="22"/>
          <w:szCs w:val="22"/>
        </w:rPr>
      </w:r>
    </w:p>
    <w:tbl>
      <w:tblPr>
        <w:tblStyle w:val="696"/>
        <w:tblW w:w="9360" w:type="dxa"/>
        <w:tblBorders>
          <w:top w:val="single" w:color="b7b7b7" w:sz="6" w:space="0"/>
          <w:left w:val="single" w:color="b7b7b7" w:sz="6" w:space="0"/>
          <w:bottom w:val="single" w:color="b7b7b7" w:sz="6" w:space="0"/>
          <w:right w:val="single" w:color="b7b7b7" w:sz="6" w:space="0"/>
          <w:insideH w:val="single" w:color="b7b7b7" w:sz="6" w:space="0"/>
          <w:insideV w:val="single" w:color="b7b7b7" w:sz="6" w:space="0"/>
        </w:tblBorders>
        <w:tblLayout w:type="fixed"/>
        <w:tblLook w:val="0600" w:firstRow="0" w:lastRow="0" w:firstColumn="0" w:lastColumn="0" w:noHBand="1" w:noVBand="1"/>
      </w:tblPr>
      <w:tblGrid>
        <w:gridCol w:w="9360"/>
        <w:tblGridChange w:id="17">
          <w:tblGrid>
            <w:gridCol w:w="9360"/>
          </w:tblGrid>
        </w:tblGridChange>
      </w:tblGrid>
      <w:tr>
        <w:trPr>
          <w:cantSplit w:val="false"/>
        </w:trPr>
        <w:tc>
          <w:tcPr>
            <w:shd w:val="clear" w:color="auto" w:fill="auto"/>
            <w:tcBorders>
              <w:top w:val="single" w:color="b7b7b7" w:sz="6" w:space="0"/>
              <w:left w:val="single" w:color="b7b7b7" w:sz="6" w:space="0"/>
              <w:bottom w:val="single" w:color="b7b7b7" w:sz="6" w:space="0"/>
              <w:right w:val="single" w:color="b7b7b7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5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100" w:before="100"/>
              <w:ind/>
              <w:rPr>
                <w:rFonts w:ascii="Arial" w:hAnsi="Arial" w:eastAsia="Arial" w:cs="Arial"/>
                <w:sz w:val="22"/>
                <w:szCs w:val="22"/>
                <w:vertAlign w:val="baseline"/>
              </w:rPr>
            </w:pPr>
            <w:r>
              <w:rPr>
                <w:rFonts w:ascii="Arial" w:hAnsi="Arial" w:eastAsia="Arial" w:cs="Arial"/>
                <w:sz w:val="22"/>
                <w:szCs w:val="22"/>
                <w:vertAlign w:val="baseline"/>
                <w:rtl w:val="0"/>
              </w:rPr>
              <w:t xml:space="preserve"> </w:t>
            </w:r>
            <w:r>
              <w:rPr>
                <w:rFonts w:ascii="Arial" w:hAnsi="Arial" w:eastAsia="Arial" w:cs="Arial"/>
                <w:sz w:val="22"/>
                <w:szCs w:val="22"/>
                <w:vertAlign w:val="baseline"/>
              </w:rPr>
            </w:r>
          </w:p>
        </w:tc>
      </w:tr>
    </w:tbl>
    <w:p w14:paraId="00000060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240"/>
        <w:ind/>
        <w:rPr>
          <w:sz w:val="8"/>
          <w:szCs w:val="8"/>
        </w:rPr>
      </w:pPr>
      <w:r>
        <w:rPr>
          <w:sz w:val="8"/>
          <w:szCs w:val="8"/>
          <w:rtl w:val="0"/>
        </w:rPr>
        <w:t xml:space="preserve"> </w:t>
      </w:r>
      <w:r>
        <w:rPr>
          <w:sz w:val="8"/>
          <w:szCs w:val="8"/>
        </w:rPr>
      </w:r>
    </w:p>
    <w:p w14:paraId="00000061">
      <w:pPr>
        <w:pStyle w:val="673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before="0"/>
        <w:ind/>
        <w:rPr>
          <w:rFonts w:ascii="Arial" w:hAnsi="Arial" w:eastAsia="Arial" w:cs="Arial"/>
          <w:color w:val="202429"/>
          <w:sz w:val="24"/>
          <w:szCs w:val="24"/>
        </w:rPr>
      </w:pPr>
      <w:r>
        <w:rPr>
          <w:rFonts w:ascii="Arial" w:hAnsi="Arial" w:eastAsia="Arial" w:cs="Arial"/>
          <w:color w:val="202429"/>
          <w:sz w:val="24"/>
          <w:szCs w:val="24"/>
          <w:rtl w:val="0"/>
        </w:rPr>
        <w:t xml:space="preserve">Disagreement 4</w:t>
      </w:r>
      <w:r>
        <w:rPr>
          <w:rFonts w:ascii="Arial" w:hAnsi="Arial" w:eastAsia="Arial" w:cs="Arial"/>
          <w:color w:val="202429"/>
          <w:sz w:val="24"/>
          <w:szCs w:val="24"/>
        </w:rPr>
      </w:r>
    </w:p>
    <w:p w14:paraId="00000062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60"/>
        <w:ind/>
        <w:rPr>
          <w:rFonts w:ascii="Arial" w:hAnsi="Arial" w:eastAsia="Arial" w:cs="Arial"/>
          <w:b/>
          <w:bCs/>
          <w:color w:val="202429"/>
          <w:sz w:val="22"/>
          <w:szCs w:val="22"/>
        </w:rPr>
      </w:pPr>
      <w:r>
        <w:rPr>
          <w:rFonts w:ascii="Arial" w:hAnsi="Arial" w:eastAsia="Arial" w:cs="Arial"/>
          <w:b/>
          <w:bCs/>
          <w:color w:val="202429"/>
          <w:sz w:val="22"/>
          <w:szCs w:val="22"/>
          <w:rtl w:val="0"/>
        </w:rPr>
        <w:t xml:space="preserve">Issue</w:t>
      </w:r>
      <w:r>
        <w:rPr>
          <w:rFonts w:ascii="Arial" w:hAnsi="Arial" w:eastAsia="Arial" w:cs="Arial"/>
          <w:b/>
          <w:bCs/>
          <w:color w:val="202429"/>
          <w:sz w:val="22"/>
          <w:szCs w:val="22"/>
        </w:rPr>
      </w:r>
    </w:p>
    <w:tbl>
      <w:tblPr>
        <w:tblStyle w:val="697"/>
        <w:tblW w:w="9360" w:type="dxa"/>
        <w:tblBorders>
          <w:top w:val="single" w:color="b7b7b7" w:sz="6" w:space="0"/>
          <w:left w:val="single" w:color="b7b7b7" w:sz="6" w:space="0"/>
          <w:bottom w:val="single" w:color="b7b7b7" w:sz="6" w:space="0"/>
          <w:right w:val="single" w:color="b7b7b7" w:sz="6" w:space="0"/>
          <w:insideH w:val="single" w:color="b7b7b7" w:sz="6" w:space="0"/>
          <w:insideV w:val="single" w:color="b7b7b7" w:sz="6" w:space="0"/>
        </w:tblBorders>
        <w:tblLayout w:type="fixed"/>
        <w:tblLook w:val="0600" w:firstRow="0" w:lastRow="0" w:firstColumn="0" w:lastColumn="0" w:noHBand="1" w:noVBand="1"/>
      </w:tblPr>
      <w:tblGrid>
        <w:gridCol w:w="9360"/>
        <w:tblGridChange w:id="18">
          <w:tblGrid>
            <w:gridCol w:w="9360"/>
          </w:tblGrid>
        </w:tblGridChange>
      </w:tblGrid>
      <w:tr>
        <w:trPr>
          <w:cantSplit w:val="false"/>
        </w:trPr>
        <w:tc>
          <w:tcPr>
            <w:shd w:val="clear" w:color="auto" w:fill="auto"/>
            <w:tcBorders>
              <w:top w:val="single" w:color="b7b7b7" w:sz="6" w:space="0"/>
              <w:left w:val="single" w:color="b7b7b7" w:sz="6" w:space="0"/>
              <w:bottom w:val="single" w:color="b7b7b7" w:sz="6" w:space="0"/>
              <w:right w:val="single" w:color="b7b7b7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6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100" w:before="100"/>
              <w:ind/>
              <w:rPr>
                <w:rFonts w:ascii="Arial" w:hAnsi="Arial" w:eastAsia="Arial" w:cs="Arial"/>
                <w:sz w:val="22"/>
                <w:szCs w:val="22"/>
                <w:vertAlign w:val="baseline"/>
              </w:rPr>
            </w:pPr>
            <w:r>
              <w:rPr>
                <w:rFonts w:ascii="Arial" w:hAnsi="Arial" w:eastAsia="Arial" w:cs="Arial"/>
                <w:sz w:val="22"/>
                <w:szCs w:val="22"/>
                <w:vertAlign w:val="baseline"/>
                <w:rtl w:val="0"/>
              </w:rPr>
              <w:t xml:space="preserve"> </w:t>
            </w:r>
            <w:r>
              <w:rPr>
                <w:rFonts w:ascii="Arial" w:hAnsi="Arial" w:eastAsia="Arial" w:cs="Arial"/>
                <w:sz w:val="22"/>
                <w:szCs w:val="22"/>
                <w:vertAlign w:val="baseline"/>
              </w:rPr>
            </w:r>
          </w:p>
        </w:tc>
      </w:tr>
    </w:tbl>
    <w:p w14:paraId="00000064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/>
        <w:ind/>
        <w:rPr>
          <w:sz w:val="8"/>
          <w:szCs w:val="8"/>
        </w:rPr>
      </w:pPr>
      <w:r>
        <w:rPr>
          <w:sz w:val="8"/>
          <w:szCs w:val="8"/>
          <w:rtl w:val="0"/>
        </w:rPr>
        <w:t xml:space="preserve"> </w:t>
      </w:r>
      <w:r>
        <w:rPr>
          <w:sz w:val="8"/>
          <w:szCs w:val="8"/>
        </w:rPr>
      </w:r>
    </w:p>
    <w:p w14:paraId="00000065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60"/>
        <w:ind/>
        <w:rPr>
          <w:rFonts w:ascii="Arial" w:hAnsi="Arial" w:eastAsia="Arial" w:cs="Arial"/>
          <w:b/>
          <w:bCs/>
          <w:color w:val="202429"/>
          <w:sz w:val="22"/>
          <w:szCs w:val="22"/>
        </w:rPr>
      </w:pPr>
      <w:r>
        <w:rPr>
          <w:rFonts w:ascii="Arial" w:hAnsi="Arial" w:eastAsia="Arial" w:cs="Arial"/>
          <w:b/>
          <w:bCs/>
          <w:color w:val="202429"/>
          <w:sz w:val="22"/>
          <w:szCs w:val="22"/>
          <w:rtl w:val="0"/>
        </w:rPr>
        <w:t xml:space="preserve">Check in dispute</w:t>
      </w:r>
      <w:r>
        <w:rPr>
          <w:rFonts w:ascii="Arial" w:hAnsi="Arial" w:eastAsia="Arial" w:cs="Arial"/>
          <w:b/>
          <w:bCs/>
          <w:color w:val="202429"/>
          <w:sz w:val="22"/>
          <w:szCs w:val="22"/>
        </w:rPr>
      </w:r>
    </w:p>
    <w:tbl>
      <w:tblPr>
        <w:tblStyle w:val="698"/>
        <w:tblW w:w="9360" w:type="dxa"/>
        <w:tblBorders>
          <w:top w:val="single" w:color="b7b7b7" w:sz="6" w:space="0"/>
          <w:left w:val="single" w:color="b7b7b7" w:sz="6" w:space="0"/>
          <w:bottom w:val="single" w:color="b7b7b7" w:sz="6" w:space="0"/>
          <w:right w:val="single" w:color="b7b7b7" w:sz="6" w:space="0"/>
          <w:insideH w:val="single" w:color="b7b7b7" w:sz="6" w:space="0"/>
          <w:insideV w:val="single" w:color="b7b7b7" w:sz="6" w:space="0"/>
        </w:tblBorders>
        <w:tblLayout w:type="fixed"/>
        <w:tblLook w:val="0600" w:firstRow="0" w:lastRow="0" w:firstColumn="0" w:lastColumn="0" w:noHBand="1" w:noVBand="1"/>
      </w:tblPr>
      <w:tblGrid>
        <w:gridCol w:w="9360"/>
        <w:tblGridChange w:id="19">
          <w:tblGrid>
            <w:gridCol w:w="9360"/>
          </w:tblGrid>
        </w:tblGridChange>
      </w:tblGrid>
      <w:tr>
        <w:trPr>
          <w:cantSplit w:val="false"/>
        </w:trPr>
        <w:tc>
          <w:tcPr>
            <w:shd w:val="clear" w:color="auto" w:fill="auto"/>
            <w:tcBorders>
              <w:top w:val="single" w:color="b7b7b7" w:sz="6" w:space="0"/>
              <w:left w:val="single" w:color="b7b7b7" w:sz="6" w:space="0"/>
              <w:bottom w:val="single" w:color="b7b7b7" w:sz="6" w:space="0"/>
              <w:right w:val="single" w:color="b7b7b7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6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100" w:before="100"/>
              <w:ind/>
              <w:rPr>
                <w:rFonts w:ascii="Arial" w:hAnsi="Arial" w:eastAsia="Arial" w:cs="Arial"/>
                <w:sz w:val="22"/>
                <w:szCs w:val="22"/>
                <w:vertAlign w:val="baseline"/>
              </w:rPr>
            </w:pPr>
            <w:r>
              <w:rPr>
                <w:rFonts w:ascii="Arial" w:hAnsi="Arial" w:eastAsia="Arial" w:cs="Arial"/>
                <w:sz w:val="22"/>
                <w:szCs w:val="22"/>
                <w:vertAlign w:val="baseline"/>
                <w:rtl w:val="0"/>
              </w:rPr>
              <w:t xml:space="preserve"> </w:t>
            </w:r>
            <w:r>
              <w:rPr>
                <w:rFonts w:ascii="Arial" w:hAnsi="Arial" w:eastAsia="Arial" w:cs="Arial"/>
                <w:sz w:val="22"/>
                <w:szCs w:val="22"/>
                <w:vertAlign w:val="baseline"/>
              </w:rPr>
            </w:r>
          </w:p>
        </w:tc>
      </w:tr>
    </w:tbl>
    <w:p w14:paraId="0000006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/>
        <w:ind/>
        <w:rPr>
          <w:sz w:val="8"/>
          <w:szCs w:val="8"/>
        </w:rPr>
      </w:pPr>
      <w:r>
        <w:rPr>
          <w:sz w:val="8"/>
          <w:szCs w:val="8"/>
          <w:rtl w:val="0"/>
        </w:rPr>
        <w:t xml:space="preserve"> </w:t>
      </w:r>
      <w:r>
        <w:rPr>
          <w:sz w:val="8"/>
          <w:szCs w:val="8"/>
        </w:rPr>
      </w:r>
    </w:p>
    <w:p w14:paraId="00000068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60"/>
        <w:ind/>
        <w:rPr>
          <w:rFonts w:ascii="Arial" w:hAnsi="Arial" w:eastAsia="Arial" w:cs="Arial"/>
          <w:b/>
          <w:bCs/>
          <w:color w:val="202429"/>
          <w:sz w:val="22"/>
          <w:szCs w:val="22"/>
        </w:rPr>
      </w:pPr>
      <w:r>
        <w:rPr>
          <w:rFonts w:ascii="Arial" w:hAnsi="Arial" w:eastAsia="Arial" w:cs="Arial"/>
          <w:b/>
          <w:bCs/>
          <w:color w:val="202429"/>
          <w:sz w:val="22"/>
          <w:szCs w:val="22"/>
          <w:rtl w:val="0"/>
        </w:rPr>
        <w:t xml:space="preserve">Who graded what (names and their P / F / ?)</w:t>
      </w:r>
      <w:r>
        <w:rPr>
          <w:rFonts w:ascii="Arial" w:hAnsi="Arial" w:eastAsia="Arial" w:cs="Arial"/>
          <w:b/>
          <w:bCs/>
          <w:color w:val="202429"/>
          <w:sz w:val="22"/>
          <w:szCs w:val="22"/>
        </w:rPr>
      </w:r>
    </w:p>
    <w:tbl>
      <w:tblPr>
        <w:tblStyle w:val="699"/>
        <w:tblW w:w="9360" w:type="dxa"/>
        <w:tblBorders>
          <w:top w:val="single" w:color="b7b7b7" w:sz="6" w:space="0"/>
          <w:left w:val="single" w:color="b7b7b7" w:sz="6" w:space="0"/>
          <w:bottom w:val="single" w:color="b7b7b7" w:sz="6" w:space="0"/>
          <w:right w:val="single" w:color="b7b7b7" w:sz="6" w:space="0"/>
          <w:insideH w:val="single" w:color="b7b7b7" w:sz="6" w:space="0"/>
          <w:insideV w:val="single" w:color="b7b7b7" w:sz="6" w:space="0"/>
        </w:tblBorders>
        <w:tblLayout w:type="fixed"/>
        <w:tblLook w:val="0600" w:firstRow="0" w:lastRow="0" w:firstColumn="0" w:lastColumn="0" w:noHBand="1" w:noVBand="1"/>
      </w:tblPr>
      <w:tblGrid>
        <w:gridCol w:w="9360"/>
        <w:tblGridChange w:id="20">
          <w:tblGrid>
            <w:gridCol w:w="9360"/>
          </w:tblGrid>
        </w:tblGridChange>
      </w:tblGrid>
      <w:tr>
        <w:trPr>
          <w:cantSplit w:val="false"/>
        </w:trPr>
        <w:tc>
          <w:tcPr>
            <w:shd w:val="clear" w:color="auto" w:fill="auto"/>
            <w:tcBorders>
              <w:top w:val="single" w:color="b7b7b7" w:sz="6" w:space="0"/>
              <w:left w:val="single" w:color="b7b7b7" w:sz="6" w:space="0"/>
              <w:bottom w:val="single" w:color="b7b7b7" w:sz="6" w:space="0"/>
              <w:right w:val="single" w:color="b7b7b7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6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100" w:before="100"/>
              <w:ind/>
              <w:rPr>
                <w:rFonts w:ascii="Arial" w:hAnsi="Arial" w:eastAsia="Arial" w:cs="Arial"/>
                <w:sz w:val="22"/>
                <w:szCs w:val="22"/>
                <w:vertAlign w:val="baseline"/>
              </w:rPr>
            </w:pPr>
            <w:r>
              <w:rPr>
                <w:rFonts w:ascii="Arial" w:hAnsi="Arial" w:eastAsia="Arial" w:cs="Arial"/>
                <w:sz w:val="22"/>
                <w:szCs w:val="22"/>
                <w:vertAlign w:val="baseline"/>
                <w:rtl w:val="0"/>
              </w:rPr>
              <w:t xml:space="preserve"> </w:t>
            </w:r>
            <w:r>
              <w:rPr>
                <w:rFonts w:ascii="Arial" w:hAnsi="Arial" w:eastAsia="Arial" w:cs="Arial"/>
                <w:sz w:val="22"/>
                <w:szCs w:val="22"/>
                <w:vertAlign w:val="baseline"/>
              </w:rPr>
            </w:r>
          </w:p>
        </w:tc>
      </w:tr>
    </w:tbl>
    <w:p w14:paraId="0000006A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/>
        <w:ind/>
        <w:rPr>
          <w:sz w:val="8"/>
          <w:szCs w:val="8"/>
        </w:rPr>
      </w:pPr>
      <w:r>
        <w:rPr>
          <w:sz w:val="8"/>
          <w:szCs w:val="8"/>
          <w:rtl w:val="0"/>
        </w:rPr>
        <w:t xml:space="preserve"> </w:t>
      </w:r>
      <w:r>
        <w:rPr>
          <w:sz w:val="8"/>
          <w:szCs w:val="8"/>
        </w:rPr>
      </w:r>
    </w:p>
    <w:p w14:paraId="0000006B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60"/>
        <w:ind/>
        <w:rPr>
          <w:rFonts w:ascii="Arial" w:hAnsi="Arial" w:eastAsia="Arial" w:cs="Arial"/>
          <w:b/>
          <w:bCs/>
          <w:color w:val="202429"/>
          <w:sz w:val="22"/>
          <w:szCs w:val="22"/>
        </w:rPr>
      </w:pPr>
      <w:r>
        <w:rPr>
          <w:rFonts w:ascii="Arial" w:hAnsi="Arial" w:eastAsia="Arial" w:cs="Arial"/>
          <w:b/>
          <w:bCs/>
          <w:color w:val="202429"/>
          <w:sz w:val="22"/>
          <w:szCs w:val="22"/>
          <w:rtl w:val="0"/>
        </w:rPr>
        <w:t xml:space="preserve">Why </w:t>
      </w:r>
      <w:r>
        <w:rPr>
          <w:b/>
          <w:bCs/>
          <w:color w:val="202429"/>
          <w:rtl w:val="0"/>
        </w:rPr>
        <w:t xml:space="preserve">did you disagree?</w:t>
      </w:r>
      <w:r>
        <w:rPr>
          <w:rtl w:val="0"/>
        </w:rPr>
      </w:r>
      <w:r>
        <w:rPr>
          <w:rFonts w:ascii="Arial" w:hAnsi="Arial" w:eastAsia="Arial" w:cs="Arial"/>
          <w:b/>
          <w:bCs/>
          <w:color w:val="202429"/>
          <w:sz w:val="22"/>
          <w:szCs w:val="22"/>
        </w:rPr>
      </w:r>
    </w:p>
    <w:tbl>
      <w:tblPr>
        <w:tblStyle w:val="700"/>
        <w:tblW w:w="9360" w:type="dxa"/>
        <w:tblBorders>
          <w:top w:val="single" w:color="b7b7b7" w:sz="6" w:space="0"/>
          <w:left w:val="single" w:color="b7b7b7" w:sz="6" w:space="0"/>
          <w:bottom w:val="single" w:color="b7b7b7" w:sz="6" w:space="0"/>
          <w:right w:val="single" w:color="b7b7b7" w:sz="6" w:space="0"/>
          <w:insideH w:val="single" w:color="b7b7b7" w:sz="6" w:space="0"/>
          <w:insideV w:val="single" w:color="b7b7b7" w:sz="6" w:space="0"/>
        </w:tblBorders>
        <w:tblLayout w:type="fixed"/>
        <w:tblLook w:val="0600" w:firstRow="0" w:lastRow="0" w:firstColumn="0" w:lastColumn="0" w:noHBand="1" w:noVBand="1"/>
      </w:tblPr>
      <w:tblGrid>
        <w:gridCol w:w="9360"/>
        <w:tblGridChange w:id="21">
          <w:tblGrid>
            <w:gridCol w:w="9360"/>
          </w:tblGrid>
        </w:tblGridChange>
      </w:tblGrid>
      <w:tr>
        <w:trPr>
          <w:cantSplit w:val="false"/>
        </w:trPr>
        <w:tc>
          <w:tcPr>
            <w:shd w:val="clear" w:color="auto" w:fill="auto"/>
            <w:tcBorders>
              <w:top w:val="single" w:color="b7b7b7" w:sz="6" w:space="0"/>
              <w:left w:val="single" w:color="b7b7b7" w:sz="6" w:space="0"/>
              <w:bottom w:val="single" w:color="b7b7b7" w:sz="6" w:space="0"/>
              <w:right w:val="single" w:color="b7b7b7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6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100" w:before="100"/>
              <w:ind/>
              <w:rPr>
                <w:rFonts w:ascii="Arial" w:hAnsi="Arial" w:eastAsia="Arial" w:cs="Arial"/>
                <w:sz w:val="22"/>
                <w:szCs w:val="22"/>
                <w:vertAlign w:val="baseline"/>
              </w:rPr>
            </w:pPr>
            <w:r>
              <w:rPr>
                <w:rFonts w:ascii="Arial" w:hAnsi="Arial" w:eastAsia="Arial" w:cs="Arial"/>
                <w:sz w:val="22"/>
                <w:szCs w:val="22"/>
                <w:vertAlign w:val="baseline"/>
                <w:rtl w:val="0"/>
              </w:rPr>
              <w:t xml:space="preserve"> </w:t>
            </w:r>
            <w:r>
              <w:rPr>
                <w:rFonts w:ascii="Arial" w:hAnsi="Arial" w:eastAsia="Arial" w:cs="Arial"/>
                <w:sz w:val="22"/>
                <w:szCs w:val="22"/>
                <w:vertAlign w:val="baseline"/>
              </w:rPr>
            </w:r>
          </w:p>
        </w:tc>
      </w:tr>
    </w:tbl>
    <w:p w14:paraId="0000006D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240"/>
        <w:ind/>
        <w:rPr>
          <w:sz w:val="8"/>
          <w:szCs w:val="8"/>
        </w:rPr>
      </w:pPr>
      <w:r>
        <w:rPr>
          <w:sz w:val="8"/>
          <w:szCs w:val="8"/>
          <w:rtl w:val="0"/>
        </w:rPr>
        <w:t xml:space="preserve"> </w:t>
      </w:r>
      <w:r>
        <w:rPr>
          <w:sz w:val="8"/>
          <w:szCs w:val="8"/>
        </w:rPr>
      </w:r>
    </w:p>
    <w:p w14:paraId="6B54C5E4">
      <w:pPr>
        <w:pStyle w:val="673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before="0"/>
        <w:ind/>
        <w:rPr>
          <w:rFonts w:ascii="Arial" w:hAnsi="Arial" w:eastAsia="Arial" w:cs="Arial"/>
          <w:color w:val="202429"/>
          <w:sz w:val="24"/>
          <w:szCs w:val="24"/>
        </w:rPr>
      </w:pPr>
      <w:r>
        <w:rPr>
          <w:rFonts w:ascii="Arial" w:hAnsi="Arial" w:eastAsia="Arial" w:cs="Arial"/>
          <w:color w:val="202429"/>
          <w:sz w:val="24"/>
          <w:szCs w:val="24"/>
          <w:highlight w:val="none"/>
          <w:rtl w:val="0"/>
        </w:rPr>
      </w:r>
      <w:r>
        <w:rPr>
          <w:rFonts w:ascii="Arial" w:hAnsi="Arial" w:eastAsia="Arial" w:cs="Arial"/>
          <w:color w:val="202429"/>
          <w:sz w:val="24"/>
          <w:szCs w:val="24"/>
          <w:highlight w:val="none"/>
          <w:rtl w:val="0"/>
        </w:rPr>
      </w:r>
      <w:r>
        <w:rPr>
          <w:rFonts w:ascii="Arial" w:hAnsi="Arial" w:eastAsia="Arial" w:cs="Arial"/>
          <w:color w:val="202429"/>
          <w:sz w:val="24"/>
          <w:szCs w:val="24"/>
          <w:highlight w:val="none"/>
          <w:rtl w:val="0"/>
        </w:rPr>
      </w:r>
    </w:p>
    <w:p w14:paraId="0000006E">
      <w:pPr>
        <w:pStyle w:val="673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before="0"/>
        <w:ind/>
        <w:rPr>
          <w:rFonts w:ascii="Arial" w:hAnsi="Arial" w:eastAsia="Arial" w:cs="Arial"/>
          <w:color w:val="202429"/>
          <w:sz w:val="24"/>
          <w:szCs w:val="24"/>
          <w:highlight w:val="none"/>
        </w:rPr>
      </w:pPr>
      <w:r>
        <w:rPr>
          <w:rFonts w:ascii="Arial" w:hAnsi="Arial" w:eastAsia="Arial" w:cs="Arial"/>
          <w:color w:val="202429"/>
          <w:sz w:val="24"/>
          <w:szCs w:val="24"/>
          <w:rtl w:val="0"/>
        </w:rPr>
        <w:t xml:space="preserve">Checks every rubric needs</w:t>
      </w:r>
      <w:r>
        <w:rPr>
          <w:rFonts w:ascii="Arial" w:hAnsi="Arial" w:eastAsia="Arial" w:cs="Arial"/>
          <w:color w:val="202429"/>
          <w:sz w:val="24"/>
          <w:szCs w:val="24"/>
        </w:rPr>
      </w:r>
    </w:p>
    <w:p w14:paraId="0000006F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/>
        <w:ind/>
        <w:rPr>
          <w:rFonts w:ascii="Arial" w:hAnsi="Arial" w:eastAsia="Arial" w:cs="Arial"/>
          <w:color w:val="202429"/>
          <w:sz w:val="22"/>
          <w:szCs w:val="22"/>
        </w:rPr>
      </w:pPr>
      <w:r>
        <w:rPr>
          <w:rFonts w:ascii="Arial" w:hAnsi="Arial" w:eastAsia="Arial" w:cs="Arial"/>
          <w:color w:val="202429"/>
          <w:sz w:val="22"/>
          <w:szCs w:val="22"/>
          <w:rtl w:val="0"/>
        </w:rPr>
        <w:t xml:space="preserve">Checks the whole group would adopt, each with its evidence source and a threshold.</w:t>
      </w:r>
      <w:r>
        <w:rPr>
          <w:rFonts w:ascii="Arial" w:hAnsi="Arial" w:eastAsia="Arial" w:cs="Arial"/>
          <w:color w:val="202429"/>
          <w:sz w:val="22"/>
          <w:szCs w:val="22"/>
        </w:rPr>
      </w:r>
    </w:p>
    <w:p w14:paraId="00000070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60"/>
        <w:ind/>
        <w:rPr>
          <w:rFonts w:ascii="Arial" w:hAnsi="Arial" w:eastAsia="Arial" w:cs="Arial"/>
          <w:b/>
          <w:bCs/>
          <w:color w:val="202429"/>
          <w:sz w:val="22"/>
          <w:szCs w:val="22"/>
        </w:rPr>
      </w:pPr>
      <w:r>
        <w:rPr>
          <w:rFonts w:ascii="Arial" w:hAnsi="Arial" w:eastAsia="Arial" w:cs="Arial"/>
          <w:b/>
          <w:bCs/>
          <w:color w:val="202429"/>
          <w:sz w:val="22"/>
          <w:szCs w:val="22"/>
          <w:rtl w:val="0"/>
        </w:rPr>
        <w:t xml:space="preserve">1.</w:t>
      </w:r>
      <w:r>
        <w:rPr>
          <w:rFonts w:ascii="Arial" w:hAnsi="Arial" w:eastAsia="Arial" w:cs="Arial"/>
          <w:b/>
          <w:bCs/>
          <w:color w:val="202429"/>
          <w:sz w:val="22"/>
          <w:szCs w:val="22"/>
        </w:rPr>
      </w:r>
    </w:p>
    <w:tbl>
      <w:tblPr>
        <w:tblStyle w:val="701"/>
        <w:tblW w:w="9360" w:type="dxa"/>
        <w:tblBorders>
          <w:top w:val="single" w:color="b7b7b7" w:sz="6" w:space="0"/>
          <w:left w:val="single" w:color="b7b7b7" w:sz="6" w:space="0"/>
          <w:bottom w:val="single" w:color="b7b7b7" w:sz="6" w:space="0"/>
          <w:right w:val="single" w:color="b7b7b7" w:sz="6" w:space="0"/>
          <w:insideH w:val="single" w:color="b7b7b7" w:sz="6" w:space="0"/>
          <w:insideV w:val="single" w:color="b7b7b7" w:sz="6" w:space="0"/>
        </w:tblBorders>
        <w:tblLayout w:type="fixed"/>
        <w:tblLook w:val="0600" w:firstRow="0" w:lastRow="0" w:firstColumn="0" w:lastColumn="0" w:noHBand="1" w:noVBand="1"/>
      </w:tblPr>
      <w:tblGrid>
        <w:gridCol w:w="9360"/>
        <w:tblGridChange w:id="22">
          <w:tblGrid>
            <w:gridCol w:w="9360"/>
          </w:tblGrid>
        </w:tblGridChange>
      </w:tblGrid>
      <w:tr>
        <w:trPr>
          <w:cantSplit w:val="false"/>
        </w:trPr>
        <w:tc>
          <w:tcPr>
            <w:shd w:val="clear" w:color="auto" w:fill="auto"/>
            <w:tcBorders>
              <w:top w:val="single" w:color="b7b7b7" w:sz="6" w:space="0"/>
              <w:left w:val="single" w:color="b7b7b7" w:sz="6" w:space="0"/>
              <w:bottom w:val="single" w:color="b7b7b7" w:sz="6" w:space="0"/>
              <w:right w:val="single" w:color="b7b7b7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repo-alive. Evidence: the archived flag and the newest date in the last 5 default-branch co</w:t>
            </w:r>
            <w:r>
              <w:rPr>
                <w:sz w:val="20"/>
              </w:rPr>
              <w:t xml:space="preserve">mmits, both under Repo facts. Threshold: archived: no AND the newest default-branch commit within 180 days of the capture date. Releases do not count either way - calib-03 has 38k stars, no archive banner and nothing on the default branch since 2024-12-17.</w:t>
            </w:r>
            <w:r/>
          </w:p>
        </w:tc>
      </w:tr>
    </w:tbl>
    <w:p w14:paraId="00000072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/>
        <w:ind/>
        <w:rPr>
          <w:sz w:val="8"/>
          <w:szCs w:val="8"/>
        </w:rPr>
      </w:pPr>
      <w:r>
        <w:rPr>
          <w:sz w:val="8"/>
          <w:szCs w:val="8"/>
          <w:rtl w:val="0"/>
        </w:rPr>
        <w:t xml:space="preserve"> </w:t>
      </w:r>
      <w:r>
        <w:rPr>
          <w:sz w:val="8"/>
          <w:szCs w:val="8"/>
        </w:rPr>
      </w:r>
    </w:p>
    <w:p w14:paraId="00000073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60"/>
        <w:ind/>
        <w:rPr>
          <w:rFonts w:ascii="Arial" w:hAnsi="Arial" w:eastAsia="Arial" w:cs="Arial"/>
          <w:b/>
          <w:bCs/>
          <w:color w:val="202429"/>
          <w:sz w:val="22"/>
          <w:szCs w:val="22"/>
        </w:rPr>
      </w:pPr>
      <w:r>
        <w:rPr>
          <w:rFonts w:ascii="Arial" w:hAnsi="Arial" w:eastAsia="Arial" w:cs="Arial"/>
          <w:b/>
          <w:bCs/>
          <w:color w:val="202429"/>
          <w:sz w:val="22"/>
          <w:szCs w:val="22"/>
          <w:rtl w:val="0"/>
        </w:rPr>
        <w:t xml:space="preserve">2.</w:t>
      </w:r>
      <w:r>
        <w:rPr>
          <w:rFonts w:ascii="Arial" w:hAnsi="Arial" w:eastAsia="Arial" w:cs="Arial"/>
          <w:b/>
          <w:bCs/>
          <w:color w:val="202429"/>
          <w:sz w:val="22"/>
          <w:szCs w:val="22"/>
        </w:rPr>
      </w:r>
    </w:p>
    <w:tbl>
      <w:tblPr>
        <w:tblStyle w:val="702"/>
        <w:tblW w:w="9360" w:type="dxa"/>
        <w:tblBorders>
          <w:top w:val="single" w:color="b7b7b7" w:sz="6" w:space="0"/>
          <w:left w:val="single" w:color="b7b7b7" w:sz="6" w:space="0"/>
          <w:bottom w:val="single" w:color="b7b7b7" w:sz="6" w:space="0"/>
          <w:right w:val="single" w:color="b7b7b7" w:sz="6" w:space="0"/>
          <w:insideH w:val="single" w:color="b7b7b7" w:sz="6" w:space="0"/>
          <w:insideV w:val="single" w:color="b7b7b7" w:sz="6" w:space="0"/>
        </w:tblBorders>
        <w:tblLayout w:type="fixed"/>
        <w:tblLook w:val="0600" w:firstRow="0" w:lastRow="0" w:firstColumn="0" w:lastColumn="0" w:noHBand="1" w:noVBand="1"/>
      </w:tblPr>
      <w:tblGrid>
        <w:gridCol w:w="9360"/>
        <w:tblGridChange w:id="23">
          <w:tblGrid>
            <w:gridCol w:w="9360"/>
          </w:tblGrid>
        </w:tblGridChange>
      </w:tblGrid>
      <w:tr>
        <w:trPr>
          <w:cantSplit w:val="false"/>
        </w:trPr>
        <w:tc>
          <w:tcPr>
            <w:shd w:val="clear" w:color="auto" w:fill="auto"/>
            <w:tcBorders>
              <w:top w:val="single" w:color="b7b7b7" w:sz="6" w:space="0"/>
              <w:left w:val="single" w:color="b7b7b7" w:sz="6" w:space="0"/>
              <w:bottom w:val="single" w:color="b7b7b7" w:sz="6" w:space="0"/>
              <w:right w:val="single" w:color="b7b7b7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unclaimed. Evidence: the 'this issue: assignee</w:t>
            </w:r>
            <w:r>
              <w:rPr>
                <w:sz w:val="20"/>
              </w:rPr>
              <w:t xml:space="preserve">s / linked PRs' line plus every dated comment in the thread. Threshold: fails on any assignee, any linked PR in state open, or a claim comment dated within 90 days. calib-02 trips all three at once (assignee amh1k, PR #23440 open, '/assign' on 2026-08-04).</w:t>
            </w:r>
            <w:r/>
          </w:p>
        </w:tc>
      </w:tr>
    </w:tbl>
    <w:p w14:paraId="00000075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/>
        <w:ind/>
        <w:rPr>
          <w:sz w:val="8"/>
          <w:szCs w:val="8"/>
        </w:rPr>
      </w:pPr>
      <w:r>
        <w:rPr>
          <w:sz w:val="8"/>
          <w:szCs w:val="8"/>
          <w:rtl w:val="0"/>
        </w:rPr>
        <w:t xml:space="preserve"> </w:t>
      </w:r>
      <w:r>
        <w:rPr>
          <w:sz w:val="8"/>
          <w:szCs w:val="8"/>
        </w:rPr>
      </w:r>
    </w:p>
    <w:p w14:paraId="00000076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60"/>
        <w:ind/>
        <w:rPr>
          <w:rFonts w:ascii="Arial" w:hAnsi="Arial" w:eastAsia="Arial" w:cs="Arial"/>
          <w:b/>
          <w:bCs/>
          <w:color w:val="202429"/>
          <w:sz w:val="22"/>
          <w:szCs w:val="22"/>
        </w:rPr>
      </w:pPr>
      <w:r>
        <w:rPr>
          <w:rFonts w:ascii="Arial" w:hAnsi="Arial" w:eastAsia="Arial" w:cs="Arial"/>
          <w:b/>
          <w:bCs/>
          <w:color w:val="202429"/>
          <w:sz w:val="22"/>
          <w:szCs w:val="22"/>
          <w:rtl w:val="0"/>
        </w:rPr>
        <w:t xml:space="preserve">3.</w:t>
      </w:r>
      <w:r>
        <w:rPr>
          <w:rFonts w:ascii="Arial" w:hAnsi="Arial" w:eastAsia="Arial" w:cs="Arial"/>
          <w:b/>
          <w:bCs/>
          <w:color w:val="202429"/>
          <w:sz w:val="22"/>
          <w:szCs w:val="22"/>
        </w:rPr>
      </w:r>
    </w:p>
    <w:tbl>
      <w:tblPr>
        <w:tblStyle w:val="703"/>
        <w:tblW w:w="9360" w:type="dxa"/>
        <w:tblBorders>
          <w:top w:val="single" w:color="b7b7b7" w:sz="6" w:space="0"/>
          <w:left w:val="single" w:color="b7b7b7" w:sz="6" w:space="0"/>
          <w:bottom w:val="single" w:color="b7b7b7" w:sz="6" w:space="0"/>
          <w:right w:val="single" w:color="b7b7b7" w:sz="6" w:space="0"/>
          <w:insideH w:val="single" w:color="b7b7b7" w:sz="6" w:space="0"/>
          <w:insideV w:val="single" w:color="b7b7b7" w:sz="6" w:space="0"/>
        </w:tblBorders>
        <w:tblLayout w:type="fixed"/>
        <w:tblLook w:val="0600" w:firstRow="0" w:lastRow="0" w:firstColumn="0" w:lastColumn="0" w:noHBand="1" w:noVBand="1"/>
      </w:tblPr>
      <w:tblGrid>
        <w:gridCol w:w="9360"/>
        <w:tblGridChange w:id="24">
          <w:tblGrid>
            <w:gridCol w:w="9360"/>
          </w:tblGrid>
        </w:tblGridChange>
      </w:tblGrid>
      <w:tr>
        <w:trPr>
          <w:cantSplit w:val="false"/>
        </w:trPr>
        <w:tc>
          <w:tcPr>
            <w:shd w:val="clear" w:color="auto" w:fill="auto"/>
            <w:tcBorders>
              <w:top w:val="single" w:color="b7b7b7" w:sz="6" w:space="0"/>
              <w:left w:val="single" w:color="b7b7b7" w:sz="6" w:space="0"/>
              <w:bottom w:val="single" w:color="b7b7b7" w:sz="6" w:space="0"/>
              <w:right w:val="single" w:color="b7b7b7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change-is-specified. Evidence: the issue body, the opener's author_association, and the thread. Threshold: fails only when a key part of the </w:t>
            </w:r>
            <w:r>
              <w:rPr>
                <w:sz w:val="20"/>
              </w:rPr>
              <w:t xml:space="preserve">wanted end state is explicitly left open and no maintainer has commented to settle it. calib-04 fails it; calib-01 passes despite opening 'This is not an exact bug report, but a request', because it still names the function and the behaviour it wants back.</w:t>
            </w:r>
            <w:r/>
          </w:p>
        </w:tc>
      </w:tr>
    </w:tbl>
    <w:p w14:paraId="00000076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60"/>
        <w:ind/>
        <w:rPr>
          <w:rFonts w:ascii="Arial" w:hAnsi="Arial" w:eastAsia="Arial" w:cs="Arial"/>
          <w:b/>
          <w:bCs/>
          <w:color w:val="202429"/>
          <w:sz w:val="22"/>
          <w:szCs w:val="22"/>
        </w:rPr>
      </w:pPr>
      <w:r>
        <w:rPr>
          <w:rFonts w:ascii="Arial" w:hAnsi="Arial" w:eastAsia="Arial" w:cs="Arial"/>
          <w:b/>
          <w:bCs/>
          <w:color w:val="202429"/>
          <w:sz w:val="22"/>
          <w:szCs w:val="22"/>
          <w:rtl w:val="0"/>
        </w:rPr>
        <w:t xml:space="preserve">4.</w:t>
      </w:r>
      <w:r>
        <w:rPr>
          <w:rFonts w:ascii="Arial" w:hAnsi="Arial" w:eastAsia="Arial" w:cs="Arial"/>
          <w:b/>
          <w:bCs/>
          <w:color w:val="202429"/>
          <w:sz w:val="22"/>
          <w:szCs w:val="22"/>
        </w:rPr>
      </w:r>
    </w:p>
    <w:tbl>
      <w:tblPr>
        <w:tblStyle w:val="703"/>
        <w:tblW w:w="9360" w:type="dxa"/>
        <w:tblBorders>
          <w:top w:val="single" w:color="b7b7b7" w:sz="6" w:space="0"/>
          <w:left w:val="single" w:color="b7b7b7" w:sz="6" w:space="0"/>
          <w:bottom w:val="single" w:color="b7b7b7" w:sz="6" w:space="0"/>
          <w:right w:val="single" w:color="b7b7b7" w:sz="6" w:space="0"/>
          <w:insideH w:val="single" w:color="b7b7b7" w:sz="6" w:space="0"/>
          <w:insideV w:val="single" w:color="b7b7b7" w:sz="6" w:space="0"/>
        </w:tblBorders>
        <w:tblLayout w:type="fixed"/>
        <w:tblLook w:val="0600" w:firstRow="0" w:lastRow="0" w:firstColumn="0" w:lastColumn="0" w:noHBand="1" w:noVBand="1"/>
      </w:tblPr>
      <w:tblGrid>
        <w:gridCol w:w="9360"/>
        <w:tblGridChange w:id="25">
          <w:tblGrid>
            <w:gridCol w:w="9360"/>
          </w:tblGrid>
        </w:tblGridChange>
      </w:tblGrid>
      <w:tr>
        <w:trPr>
          <w:cantSplit w:val="false"/>
        </w:trPr>
        <w:tc>
          <w:tcPr>
            <w:shd w:val="clear" w:color="auto" w:fill="auto"/>
            <w:tcBorders>
              <w:top w:val="single" w:color="b7b7b7" w:sz="6" w:space="0"/>
              <w:left w:val="single" w:color="b7b7b7" w:sz="6" w:space="0"/>
              <w:bottom w:val="single" w:color="b7b7b7" w:sz="6" w:space="0"/>
              <w:right w:val="single" w:color="b7b7b7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contributions-allowed. Evidence: the 'contribution policy' line under Repo facts (live mode: CONTRIBUTING.md, .github/CONTRIBUTING.md, any AI policy file they link,</w:t>
            </w:r>
            <w:r>
              <w:rPr>
                <w:sz w:val="20"/>
              </w:rPr>
              <w:t xml:space="preserve"> and the PR template). Threshold: fails when the policy prohibits AI-generated code or documentation and nothing in it permits AI-assisted work; passes on silence, on conditions a contributor can actually meet (disclose, understand, test, human review), an</w:t>
            </w:r>
            <w:r>
              <w:rPr>
                <w:sz w:val="20"/>
              </w:rPr>
              <w:t xml:space="preserve">d on a ban that explicitly carves out assistive use. Listed as a gap rather than a group finding: no bundle in today's four carries an outright ban, so the activity could not have surfaced it - but a rubric without it cannot see the policy category at all.</w:t>
            </w:r>
            <w:r/>
          </w:p>
        </w:tc>
      </w:tr>
    </w:tbl>
    <w:p w14:paraId="00000078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240"/>
        <w:ind/>
        <w:rPr>
          <w:sz w:val="8"/>
          <w:szCs w:val="8"/>
        </w:rPr>
      </w:pPr>
      <w:r>
        <w:rPr>
          <w:sz w:val="8"/>
          <w:szCs w:val="8"/>
          <w:rtl w:val="0"/>
        </w:rPr>
        <w:t xml:space="preserve"> </w:t>
      </w:r>
      <w:r>
        <w:rPr>
          <w:sz w:val="8"/>
          <w:szCs w:val="8"/>
        </w:rPr>
      </w:r>
    </w:p>
    <w:p w14:paraId="00000079">
      <w:pPr>
        <w:pStyle w:val="673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before="0"/>
        <w:ind/>
        <w:rPr>
          <w:rFonts w:ascii="Arial" w:hAnsi="Arial" w:eastAsia="Arial" w:cs="Arial"/>
          <w:color w:val="202429"/>
          <w:sz w:val="24"/>
          <w:szCs w:val="24"/>
        </w:rPr>
      </w:pPr>
      <w:r>
        <w:rPr>
          <w:rFonts w:ascii="Arial" w:hAnsi="Arial" w:eastAsia="Arial" w:cs="Arial"/>
          <w:color w:val="202429"/>
          <w:sz w:val="24"/>
          <w:szCs w:val="24"/>
          <w:rtl w:val="0"/>
        </w:rPr>
        <w:t xml:space="preserve">Checks we could not agree on</w:t>
      </w:r>
      <w:r>
        <w:rPr>
          <w:rFonts w:ascii="Arial" w:hAnsi="Arial" w:eastAsia="Arial" w:cs="Arial"/>
          <w:color w:val="202429"/>
          <w:sz w:val="24"/>
          <w:szCs w:val="24"/>
        </w:rPr>
      </w:r>
    </w:p>
    <w:p w14:paraId="0000007A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/>
        <w:ind/>
        <w:rPr>
          <w:rFonts w:ascii="Arial" w:hAnsi="Arial" w:eastAsia="Arial" w:cs="Arial"/>
          <w:color w:val="202429"/>
          <w:sz w:val="22"/>
          <w:szCs w:val="22"/>
        </w:rPr>
      </w:pPr>
      <w:r>
        <w:rPr>
          <w:rFonts w:ascii="Arial" w:hAnsi="Arial" w:eastAsia="Arial" w:cs="Arial"/>
          <w:color w:val="202429"/>
          <w:sz w:val="22"/>
          <w:szCs w:val="22"/>
          <w:rtl w:val="0"/>
        </w:rPr>
        <w:t xml:space="preserve">Name the check and the two positions the group still holds.</w:t>
      </w:r>
      <w:r>
        <w:rPr>
          <w:rFonts w:ascii="Arial" w:hAnsi="Arial" w:eastAsia="Arial" w:cs="Arial"/>
          <w:color w:val="202429"/>
          <w:sz w:val="22"/>
          <w:szCs w:val="22"/>
        </w:rPr>
      </w:r>
    </w:p>
    <w:p w14:paraId="0000007B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60"/>
        <w:ind/>
        <w:rPr>
          <w:rFonts w:ascii="Arial" w:hAnsi="Arial" w:eastAsia="Arial" w:cs="Arial"/>
          <w:b/>
          <w:bCs/>
          <w:color w:val="202429"/>
          <w:sz w:val="22"/>
          <w:szCs w:val="22"/>
        </w:rPr>
      </w:pPr>
      <w:r>
        <w:rPr>
          <w:rFonts w:ascii="Arial" w:hAnsi="Arial" w:eastAsia="Arial" w:cs="Arial"/>
          <w:b/>
          <w:bCs/>
          <w:color w:val="202429"/>
          <w:sz w:val="22"/>
          <w:szCs w:val="22"/>
          <w:rtl w:val="0"/>
        </w:rPr>
        <w:t xml:space="preserve">1.</w:t>
      </w:r>
      <w:r>
        <w:rPr>
          <w:rFonts w:ascii="Arial" w:hAnsi="Arial" w:eastAsia="Arial" w:cs="Arial"/>
          <w:b/>
          <w:bCs/>
          <w:color w:val="202429"/>
          <w:sz w:val="22"/>
          <w:szCs w:val="22"/>
        </w:rPr>
      </w:r>
    </w:p>
    <w:tbl>
      <w:tblPr>
        <w:tblStyle w:val="704"/>
        <w:tblW w:w="9360" w:type="dxa"/>
        <w:tblBorders>
          <w:top w:val="single" w:color="b7b7b7" w:sz="6" w:space="0"/>
          <w:left w:val="single" w:color="b7b7b7" w:sz="6" w:space="0"/>
          <w:bottom w:val="single" w:color="b7b7b7" w:sz="6" w:space="0"/>
          <w:right w:val="single" w:color="b7b7b7" w:sz="6" w:space="0"/>
          <w:insideH w:val="single" w:color="b7b7b7" w:sz="6" w:space="0"/>
          <w:insideV w:val="single" w:color="b7b7b7" w:sz="6" w:space="0"/>
        </w:tblBorders>
        <w:tblLayout w:type="fixed"/>
        <w:tblLook w:val="0600" w:firstRow="0" w:lastRow="0" w:firstColumn="0" w:lastColumn="0" w:noHBand="1" w:noVBand="1"/>
      </w:tblPr>
      <w:tblGrid>
        <w:gridCol w:w="9360"/>
        <w:tblGridChange w:id="26">
          <w:tblGrid>
            <w:gridCol w:w="9360"/>
          </w:tblGrid>
        </w:tblGridChange>
      </w:tblGrid>
      <w:tr>
        <w:trPr>
          <w:cantSplit w:val="false"/>
        </w:trPr>
        <w:tc>
          <w:tcPr>
            <w:shd w:val="clear" w:color="auto" w:fill="auto"/>
            <w:tcBorders>
              <w:top w:val="single" w:color="b7b7b7" w:sz="6" w:space="0"/>
              <w:left w:val="single" w:color="b7b7b7" w:sz="6" w:space="0"/>
              <w:bottom w:val="single" w:color="b7b7b7" w:sz="6" w:space="0"/>
              <w:right w:val="single" w:color="b7b7b7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repo-alive when the commit history is bot-only. calib-04 (bat): the last five default-branch commits are all dependabot bumps and auto-merges. Position A - dependency bumps are not a human maintaining the repo, so liveness </w:t>
            </w:r>
            <w:r>
              <w:rPr>
                <w:sz w:val="20"/>
              </w:rPr>
              <w:t xml:space="preserve">fails. Position B - the commits are four days old and the repo is unarchived, so liveness passes and the real objection belongs to the scope check. I took B: liveness is a floor, not a quality score, and calib-04 is already rejected on change-is-specified.</w:t>
            </w:r>
            <w:r/>
          </w:p>
        </w:tc>
      </w:tr>
    </w:tbl>
    <w:p w14:paraId="0000007D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/>
        <w:ind/>
        <w:rPr>
          <w:sz w:val="8"/>
          <w:szCs w:val="8"/>
        </w:rPr>
      </w:pPr>
      <w:r>
        <w:rPr>
          <w:sz w:val="8"/>
          <w:szCs w:val="8"/>
          <w:rtl w:val="0"/>
        </w:rPr>
        <w:t xml:space="preserve"> </w:t>
      </w:r>
      <w:r>
        <w:rPr>
          <w:sz w:val="8"/>
          <w:szCs w:val="8"/>
        </w:rPr>
      </w:r>
    </w:p>
    <w:p w14:paraId="0000007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60"/>
        <w:ind/>
        <w:rPr>
          <w:rFonts w:ascii="Arial" w:hAnsi="Arial" w:eastAsia="Arial" w:cs="Arial"/>
          <w:b/>
          <w:bCs/>
          <w:color w:val="202429"/>
          <w:sz w:val="22"/>
          <w:szCs w:val="22"/>
        </w:rPr>
      </w:pPr>
      <w:r>
        <w:rPr>
          <w:rFonts w:ascii="Arial" w:hAnsi="Arial" w:eastAsia="Arial" w:cs="Arial"/>
          <w:b/>
          <w:bCs/>
          <w:color w:val="202429"/>
          <w:sz w:val="22"/>
          <w:szCs w:val="22"/>
          <w:rtl w:val="0"/>
        </w:rPr>
        <w:t xml:space="preserve">2.</w:t>
      </w:r>
      <w:r>
        <w:rPr>
          <w:rFonts w:ascii="Arial" w:hAnsi="Arial" w:eastAsia="Arial" w:cs="Arial"/>
          <w:b/>
          <w:bCs/>
          <w:color w:val="202429"/>
          <w:sz w:val="22"/>
          <w:szCs w:val="22"/>
        </w:rPr>
      </w:r>
    </w:p>
    <w:tbl>
      <w:tblPr>
        <w:tblStyle w:val="705"/>
        <w:tblW w:w="9360" w:type="dxa"/>
        <w:tblBorders>
          <w:top w:val="single" w:color="b7b7b7" w:sz="6" w:space="0"/>
          <w:left w:val="single" w:color="b7b7b7" w:sz="6" w:space="0"/>
          <w:bottom w:val="single" w:color="b7b7b7" w:sz="6" w:space="0"/>
          <w:right w:val="single" w:color="b7b7b7" w:sz="6" w:space="0"/>
          <w:insideH w:val="single" w:color="b7b7b7" w:sz="6" w:space="0"/>
          <w:insideV w:val="single" w:color="b7b7b7" w:sz="6" w:space="0"/>
        </w:tblBorders>
        <w:tblLayout w:type="fixed"/>
        <w:tblLook w:val="0600" w:firstRow="0" w:lastRow="0" w:firstColumn="0" w:lastColumn="0" w:noHBand="1" w:noVBand="1"/>
      </w:tblPr>
      <w:tblGrid>
        <w:gridCol w:w="9360"/>
        <w:tblGridChange w:id="27">
          <w:tblGrid>
            <w:gridCol w:w="9360"/>
          </w:tblGrid>
        </w:tblGridChange>
      </w:tblGrid>
      <w:tr>
        <w:trPr>
          <w:cantSplit w:val="false"/>
        </w:trPr>
        <w:tc>
          <w:tcPr>
            <w:shd w:val="clear" w:color="auto" w:fill="auto"/>
            <w:tcBorders>
              <w:top w:val="single" w:color="b7b7b7" w:sz="6" w:space="0"/>
              <w:left w:val="single" w:color="b7b7b7" w:sz="6" w:space="0"/>
              <w:bottom w:val="single" w:color="b7b7b7" w:sz="6" w:space="0"/>
              <w:right w:val="single" w:color="b7b7b7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How long a claim comment blocks. Position A - 90 days, so Xavrir's 2026-03-07 'I'm working on this' on calib-04 is stale and does </w:t>
            </w:r>
            <w:r>
              <w:rPr>
                <w:sz w:val="20"/>
              </w:rPr>
              <w:t xml:space="preserve">not block. Position B - an unanswered claim blocks until a maintainer releases it. I took A: under B an issue like conda#7617, where a maintainer explicitly invited other takers years after the one claim, stays blocked forever by a comment nobody acted on.</w:t>
            </w:r>
            <w:r/>
          </w:p>
        </w:tc>
      </w:tr>
    </w:tbl>
    <w:p w14:paraId="00000080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225"/>
        <w:ind/>
        <w:rPr>
          <w:sz w:val="8"/>
          <w:szCs w:val="8"/>
        </w:rPr>
      </w:pPr>
      <w:r>
        <w:rPr>
          <w:sz w:val="8"/>
          <w:szCs w:val="8"/>
          <w:rtl w:val="0"/>
        </w:rPr>
        <w:t xml:space="preserve"> </w:t>
      </w:r>
      <w:r>
        <w:rPr>
          <w:sz w:val="8"/>
          <w:szCs w:val="8"/>
        </w:rPr>
      </w:r>
    </w:p>
    <w:p w14:paraId="7B61C39D">
      <w:pPr>
        <w:pStyle w:val="672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before="0"/>
        <w:ind/>
        <w:rPr>
          <w:rFonts w:ascii="Arial" w:hAnsi="Arial" w:eastAsia="Arial" w:cs="Arial"/>
          <w:color w:val="202429"/>
          <w:sz w:val="32"/>
          <w:szCs w:val="32"/>
        </w:rPr>
      </w:pPr>
      <w:r>
        <w:rPr>
          <w:rFonts w:ascii="Arial" w:hAnsi="Arial" w:eastAsia="Arial" w:cs="Arial"/>
          <w:color w:val="202429"/>
          <w:sz w:val="32"/>
          <w:szCs w:val="32"/>
          <w:highlight w:val="none"/>
          <w:rtl w:val="0"/>
        </w:rPr>
      </w:r>
      <w:r>
        <w:rPr>
          <w:rFonts w:ascii="Arial" w:hAnsi="Arial" w:eastAsia="Arial" w:cs="Arial"/>
          <w:color w:val="202429"/>
          <w:sz w:val="32"/>
          <w:szCs w:val="32"/>
          <w:highlight w:val="none"/>
          <w:rtl w:val="0"/>
        </w:rPr>
      </w:r>
      <w:r>
        <w:rPr>
          <w:rFonts w:ascii="Arial" w:hAnsi="Arial" w:eastAsia="Arial" w:cs="Arial"/>
          <w:color w:val="202429"/>
          <w:sz w:val="32"/>
          <w:szCs w:val="32"/>
          <w:highlight w:val="none"/>
          <w:rtl w:val="0"/>
        </w:rPr>
      </w:r>
    </w:p>
    <w:p w14:paraId="0FE7853F">
      <w:pPr>
        <w:pStyle w:val="672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before="0"/>
        <w:ind/>
        <w:rPr>
          <w:rFonts w:ascii="Arial" w:hAnsi="Arial" w:eastAsia="Arial" w:cs="Arial"/>
          <w:color w:val="202429"/>
          <w:sz w:val="32"/>
          <w:szCs w:val="32"/>
          <w:highlight w:val="none"/>
        </w:rPr>
      </w:pPr>
      <w:r>
        <w:rPr>
          <w:rFonts w:ascii="Arial" w:hAnsi="Arial" w:eastAsia="Arial" w:cs="Arial"/>
          <w:color w:val="202429"/>
          <w:sz w:val="32"/>
          <w:szCs w:val="32"/>
          <w:highlight w:val="none"/>
          <w:rtl w:val="0"/>
        </w:rPr>
      </w:r>
      <w:r>
        <w:rPr>
          <w:rFonts w:ascii="Arial" w:hAnsi="Arial" w:eastAsia="Arial" w:cs="Arial"/>
          <w:color w:val="202429"/>
          <w:sz w:val="32"/>
          <w:szCs w:val="32"/>
          <w:highlight w:val="none"/>
          <w:rtl w:val="0"/>
        </w:rPr>
      </w:r>
      <w:r>
        <w:rPr>
          <w:rFonts w:ascii="Arial" w:hAnsi="Arial" w:eastAsia="Arial" w:cs="Arial"/>
          <w:color w:val="202429"/>
          <w:sz w:val="32"/>
          <w:szCs w:val="32"/>
          <w:highlight w:val="none"/>
          <w:rtl w:val="0"/>
        </w:rPr>
      </w:r>
    </w:p>
    <w:p w14:paraId="00000081">
      <w:pPr>
        <w:pStyle w:val="672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before="0"/>
        <w:ind/>
        <w:rPr>
          <w:rFonts w:ascii="Arial" w:hAnsi="Arial" w:eastAsia="Arial" w:cs="Arial"/>
          <w:color w:val="202429"/>
          <w:sz w:val="32"/>
          <w:szCs w:val="32"/>
          <w:highlight w:val="none"/>
        </w:rPr>
      </w:pPr>
      <w:r>
        <w:rPr>
          <w:rFonts w:ascii="Arial" w:hAnsi="Arial" w:eastAsia="Arial" w:cs="Arial"/>
          <w:color w:val="202429"/>
          <w:sz w:val="32"/>
          <w:szCs w:val="32"/>
          <w:rtl w:val="0"/>
        </w:rPr>
        <w:t xml:space="preserve">Phase 4: debrief</w:t>
      </w:r>
      <w:r>
        <w:rPr>
          <w:rFonts w:ascii="Arial" w:hAnsi="Arial" w:eastAsia="Arial" w:cs="Arial"/>
          <w:color w:val="202429"/>
          <w:sz w:val="32"/>
          <w:szCs w:val="32"/>
        </w:rPr>
      </w:r>
    </w:p>
    <w:tbl>
      <w:tblPr>
        <w:tblStyle w:val="706"/>
        <w:tblW w:w="9360" w:type="dxa"/>
        <w:tblBorders>
          <w:top w:val="single" w:color="9aa0a6" w:sz="9" w:space="0"/>
          <w:left w:val="single" w:color="9aa0a6" w:sz="9" w:space="0"/>
          <w:bottom w:val="single" w:color="9aa0a6" w:sz="9" w:space="0"/>
          <w:right w:val="single" w:color="9aa0a6" w:sz="9" w:space="0"/>
          <w:insideH w:val="single" w:color="9aa0a6" w:sz="9" w:space="0"/>
          <w:insideV w:val="single" w:color="9aa0a6" w:sz="9" w:space="0"/>
        </w:tblBorders>
        <w:tblLayout w:type="fixed"/>
        <w:tblLook w:val="0600" w:firstRow="0" w:lastRow="0" w:firstColumn="0" w:lastColumn="0" w:noHBand="1" w:noVBand="1"/>
      </w:tblPr>
      <w:tblGrid>
        <w:gridCol w:w="9360"/>
        <w:tblGridChange w:id="28">
          <w:tblGrid>
            <w:gridCol w:w="9360"/>
          </w:tblGrid>
        </w:tblGridChange>
      </w:tblGrid>
      <w:tr>
        <w:trPr>
          <w:cantSplit w:val="false"/>
        </w:trPr>
        <w:tc>
          <w:tcPr>
            <w:shd w:val="clear" w:color="auto" w:fill="e9f5ec"/>
            <w:tcBorders>
              <w:top w:val="single" w:color="9aa0a6" w:sz="9" w:space="0"/>
              <w:left w:val="single" w:color="9aa0a6" w:sz="9" w:space="0"/>
              <w:bottom w:val="single" w:color="9aa0a6" w:sz="9" w:space="0"/>
              <w:right w:val="single" w:color="9aa0a6" w:sz="9" w:space="0"/>
            </w:tcBorders>
            <w:tcMar>
              <w:left w:w="160" w:type="dxa"/>
              <w:top w:w="160" w:type="dxa"/>
              <w:right w:w="160" w:type="dxa"/>
              <w:bottom w:w="160" w:type="dxa"/>
            </w:tcMar>
            <w:vAlign w:val="top"/>
          </w:tcPr>
          <w:p w14:paraId="0000008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100"/>
              <w:ind/>
              <w:rPr>
                <w:rFonts w:ascii="Arial" w:hAnsi="Arial" w:eastAsia="Arial" w:cs="Arial"/>
                <w:b/>
                <w:bCs/>
                <w:color w:val="202429"/>
                <w:sz w:val="22"/>
                <w:szCs w:val="22"/>
                <w:shd w:val="clear" w:color="auto" w:fill="auto"/>
              </w:rPr>
            </w:pPr>
            <w:r>
              <w:rPr>
                <w:b/>
                <w:bCs/>
                <w:color w:val="202429"/>
                <w:rtl w:val="0"/>
              </w:rPr>
              <w:t xml:space="preserve">As a Group</w:t>
            </w:r>
            <w:r>
              <w:rPr>
                <w:rFonts w:ascii="Arial" w:hAnsi="Arial" w:eastAsia="Arial" w:cs="Arial"/>
                <w:b/>
                <w:bCs/>
                <w:color w:val="202429"/>
                <w:sz w:val="22"/>
                <w:szCs w:val="22"/>
                <w:shd w:val="clear" w:color="auto" w:fill="auto"/>
                <w:rtl w:val="0"/>
              </w:rPr>
              <w:t xml:space="preserve"> · 5 minutes</w:t>
            </w:r>
            <w:r>
              <w:rPr>
                <w:rFonts w:ascii="Arial" w:hAnsi="Arial" w:eastAsia="Arial" w:cs="Arial"/>
                <w:b/>
                <w:bCs/>
                <w:color w:val="202429"/>
                <w:sz w:val="22"/>
                <w:szCs w:val="22"/>
                <w:shd w:val="clear" w:color="auto" w:fill="auto"/>
              </w:rPr>
            </w:r>
          </w:p>
          <w:p w14:paraId="0000008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80"/>
              <w:ind/>
              <w:rPr>
                <w:rFonts w:ascii="Arial" w:hAnsi="Arial" w:eastAsia="Arial" w:cs="Arial"/>
                <w:color w:val="202429"/>
                <w:sz w:val="22"/>
                <w:szCs w:val="22"/>
                <w:shd w:val="clear" w:color="auto" w:fill="auto"/>
              </w:rPr>
            </w:pPr>
            <w:r>
              <w:rPr>
                <w:rFonts w:ascii="Arial" w:hAnsi="Arial" w:eastAsia="Arial" w:cs="Arial"/>
                <w:color w:val="202429"/>
                <w:sz w:val="22"/>
                <w:szCs w:val="22"/>
                <w:shd w:val="clear" w:color="auto" w:fill="auto"/>
                <w:rtl w:val="0"/>
              </w:rPr>
              <w:t xml:space="preserve">Agree on one answer and write it below.</w:t>
            </w:r>
            <w:r>
              <w:rPr>
                <w:rFonts w:ascii="Arial" w:hAnsi="Arial" w:eastAsia="Arial" w:cs="Arial"/>
                <w:color w:val="202429"/>
                <w:sz w:val="22"/>
                <w:szCs w:val="22"/>
                <w:shd w:val="clear" w:color="auto" w:fill="auto"/>
              </w:rPr>
            </w:r>
          </w:p>
        </w:tc>
      </w:tr>
    </w:tbl>
    <w:p w14:paraId="00000084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/>
        <w:ind/>
        <w:rPr>
          <w:sz w:val="12"/>
          <w:szCs w:val="12"/>
        </w:rPr>
      </w:pPr>
      <w:r>
        <w:rPr>
          <w:sz w:val="12"/>
          <w:szCs w:val="12"/>
          <w:rtl w:val="0"/>
        </w:rPr>
        <w:t xml:space="preserve"> </w:t>
      </w:r>
      <w:r>
        <w:rPr>
          <w:sz w:val="12"/>
          <w:szCs w:val="12"/>
        </w:rPr>
      </w:r>
    </w:p>
    <w:p w14:paraId="00000085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60"/>
        <w:ind/>
        <w:rPr>
          <w:rFonts w:ascii="Arial" w:hAnsi="Arial" w:eastAsia="Arial" w:cs="Arial"/>
          <w:b/>
          <w:bCs/>
          <w:color w:val="202429"/>
          <w:sz w:val="22"/>
          <w:szCs w:val="22"/>
        </w:rPr>
      </w:pPr>
      <w:r>
        <w:rPr>
          <w:rFonts w:ascii="Arial" w:hAnsi="Arial" w:eastAsia="Arial" w:cs="Arial"/>
          <w:b/>
          <w:bCs/>
          <w:color w:val="202429"/>
          <w:sz w:val="22"/>
          <w:szCs w:val="22"/>
          <w:rtl w:val="0"/>
        </w:rPr>
        <w:t xml:space="preserve">Which single check changed the most verdicts today?</w:t>
      </w:r>
      <w:r>
        <w:rPr>
          <w:rFonts w:ascii="Arial" w:hAnsi="Arial" w:eastAsia="Arial" w:cs="Arial"/>
          <w:b/>
          <w:bCs/>
          <w:color w:val="202429"/>
          <w:sz w:val="22"/>
          <w:szCs w:val="22"/>
        </w:rPr>
      </w:r>
    </w:p>
    <w:tbl>
      <w:tblPr>
        <w:tblStyle w:val="707"/>
        <w:tblW w:w="9360" w:type="dxa"/>
        <w:tblBorders>
          <w:top w:val="single" w:color="b7b7b7" w:sz="6" w:space="0"/>
          <w:left w:val="single" w:color="b7b7b7" w:sz="6" w:space="0"/>
          <w:bottom w:val="single" w:color="b7b7b7" w:sz="6" w:space="0"/>
          <w:right w:val="single" w:color="b7b7b7" w:sz="6" w:space="0"/>
          <w:insideH w:val="single" w:color="b7b7b7" w:sz="6" w:space="0"/>
          <w:insideV w:val="single" w:color="b7b7b7" w:sz="6" w:space="0"/>
        </w:tblBorders>
        <w:tblLayout w:type="fixed"/>
        <w:tblLook w:val="0600" w:firstRow="0" w:lastRow="0" w:firstColumn="0" w:lastColumn="0" w:noHBand="1" w:noVBand="1"/>
      </w:tblPr>
      <w:tblGrid>
        <w:gridCol w:w="9360"/>
        <w:tblGridChange w:id="29">
          <w:tblGrid>
            <w:gridCol w:w="9360"/>
          </w:tblGrid>
        </w:tblGridChange>
      </w:tblGrid>
      <w:tr>
        <w:trPr>
          <w:cantSplit w:val="false"/>
        </w:trPr>
        <w:tc>
          <w:tcPr>
            <w:shd w:val="clear" w:color="auto" w:fill="auto"/>
            <w:tcBorders>
              <w:top w:val="single" w:color="b7b7b7" w:sz="6" w:space="0"/>
              <w:left w:val="single" w:color="b7b7b7" w:sz="6" w:space="0"/>
              <w:bottom w:val="single" w:color="b7b7b7" w:sz="6" w:space="0"/>
              <w:right w:val="single" w:color="b7b7b7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>
            <w:pPr>
              <w:pBdr/>
              <w:spacing/>
              <w:ind/>
              <w:rPr/>
            </w:pPr>
            <w:r>
              <w:rPr>
                <w:sz w:val="20"/>
              </w:rPr>
              <w:t xml:space="preserve">un</w:t>
            </w:r>
            <w:r>
              <w:rPr>
                <w:sz w:val="20"/>
              </w:rPr>
              <w:t xml:space="preserve">claimed. It decided calib-02 on its own (assignee plus an open linked PR) and was one of the two failures on calib-03, so it moved more verdicts than any other single check. repo-alive was the check most people had to rewrite, but it changed only calib-03.</w:t>
            </w:r>
            <w:r/>
          </w:p>
        </w:tc>
      </w:tr>
    </w:tbl>
    <w:p w14:paraId="0000008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/>
        <w:ind/>
        <w:rPr>
          <w:rFonts w:ascii="Arial" w:hAnsi="Arial" w:eastAsia="Arial" w:cs="Arial"/>
          <w:color w:val="5f6368"/>
          <w:sz w:val="16"/>
          <w:szCs w:val="16"/>
        </w:rPr>
      </w:pPr>
      <w:r>
        <w:rPr>
          <w:rtl w:val="0"/>
        </w:rPr>
      </w:r>
      <w:r>
        <w:rPr>
          <w:rFonts w:ascii="Arial" w:hAnsi="Arial" w:eastAsia="Arial" w:cs="Arial"/>
          <w:color w:val="5f6368"/>
          <w:sz w:val="16"/>
          <w:szCs w:val="16"/>
        </w:rPr>
      </w:r>
    </w:p>
    <w:sectPr>
      <w:footnotePr/>
      <w:endnotePr/>
      <w:type w:val="nextPage"/>
      <w:pgSz w:h="15840" w:orient="portrait" w:w="12240"/>
      <w:pgMar w:top="1440" w:right="1440" w:bottom="1440" w:left="1440" w:header="0" w:footer="720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Georgia">
    <w:panose1 w:val="02040502050405020303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</w:rPr>
    </w:rPrDefault>
    <w:pPrDefault>
      <w:pPr>
        <w:widowControl w:val="false"/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670"/>
    <w:next w:val="670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70"/>
    <w:next w:val="670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70"/>
    <w:next w:val="670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67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67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67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67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67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67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67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148"/>
    <w:link w:val="67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70"/>
    <w:next w:val="670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70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70"/>
    <w:next w:val="670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70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70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70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70"/>
    <w:next w:val="67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70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70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70"/>
    <w:next w:val="670"/>
    <w:uiPriority w:val="39"/>
    <w:unhideWhenUsed/>
    <w:pPr>
      <w:pBdr/>
      <w:spacing w:after="100"/>
      <w:ind/>
    </w:pPr>
  </w:style>
  <w:style w:type="paragraph" w:styleId="190">
    <w:name w:val="toc 2"/>
    <w:basedOn w:val="670"/>
    <w:next w:val="670"/>
    <w:uiPriority w:val="39"/>
    <w:unhideWhenUsed/>
    <w:pPr>
      <w:pBdr/>
      <w:spacing w:after="100"/>
      <w:ind w:left="220"/>
    </w:pPr>
  </w:style>
  <w:style w:type="paragraph" w:styleId="191">
    <w:name w:val="toc 3"/>
    <w:basedOn w:val="670"/>
    <w:next w:val="670"/>
    <w:uiPriority w:val="39"/>
    <w:unhideWhenUsed/>
    <w:pPr>
      <w:pBdr/>
      <w:spacing w:after="100"/>
      <w:ind w:left="440"/>
    </w:pPr>
  </w:style>
  <w:style w:type="paragraph" w:styleId="192">
    <w:name w:val="toc 4"/>
    <w:basedOn w:val="670"/>
    <w:next w:val="670"/>
    <w:uiPriority w:val="39"/>
    <w:unhideWhenUsed/>
    <w:pPr>
      <w:pBdr/>
      <w:spacing w:after="100"/>
      <w:ind w:left="660"/>
    </w:pPr>
  </w:style>
  <w:style w:type="paragraph" w:styleId="193">
    <w:name w:val="toc 5"/>
    <w:basedOn w:val="670"/>
    <w:next w:val="670"/>
    <w:uiPriority w:val="39"/>
    <w:unhideWhenUsed/>
    <w:pPr>
      <w:pBdr/>
      <w:spacing w:after="100"/>
      <w:ind w:left="880"/>
    </w:pPr>
  </w:style>
  <w:style w:type="paragraph" w:styleId="194">
    <w:name w:val="toc 6"/>
    <w:basedOn w:val="670"/>
    <w:next w:val="670"/>
    <w:uiPriority w:val="39"/>
    <w:unhideWhenUsed/>
    <w:pPr>
      <w:pBdr/>
      <w:spacing w:after="100"/>
      <w:ind w:left="1100"/>
    </w:pPr>
  </w:style>
  <w:style w:type="paragraph" w:styleId="195">
    <w:name w:val="toc 7"/>
    <w:basedOn w:val="670"/>
    <w:next w:val="670"/>
    <w:uiPriority w:val="39"/>
    <w:unhideWhenUsed/>
    <w:pPr>
      <w:pBdr/>
      <w:spacing w:after="100"/>
      <w:ind w:left="1320"/>
    </w:pPr>
  </w:style>
  <w:style w:type="paragraph" w:styleId="196">
    <w:name w:val="toc 8"/>
    <w:basedOn w:val="670"/>
    <w:next w:val="670"/>
    <w:uiPriority w:val="39"/>
    <w:unhideWhenUsed/>
    <w:pPr>
      <w:pBdr/>
      <w:spacing w:after="100"/>
      <w:ind w:left="1540"/>
    </w:pPr>
  </w:style>
  <w:style w:type="paragraph" w:styleId="197">
    <w:name w:val="toc 9"/>
    <w:basedOn w:val="670"/>
    <w:next w:val="670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70"/>
    <w:next w:val="670"/>
    <w:uiPriority w:val="99"/>
    <w:unhideWhenUsed/>
    <w:pPr>
      <w:pBdr/>
      <w:spacing w:after="0" w:afterAutospacing="0"/>
      <w:ind/>
    </w:pPr>
  </w:style>
  <w:style w:type="table" w:styleId="669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670" w:default="1">
    <w:name w:val="Normal"/>
    <w:pPr>
      <w:pBdr/>
      <w:spacing/>
      <w:ind/>
    </w:pPr>
  </w:style>
  <w:style w:type="paragraph" w:styleId="671">
    <w:name w:val="Heading 1"/>
    <w:basedOn w:val="670"/>
    <w:next w:val="670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spacing w:after="240" w:before="240"/>
      <w:ind/>
    </w:pPr>
    <w:rPr>
      <w:b/>
      <w:bCs/>
      <w:i w:val="0"/>
      <w:iCs w:val="0"/>
      <w:sz w:val="48"/>
      <w:szCs w:val="48"/>
    </w:rPr>
  </w:style>
  <w:style w:type="paragraph" w:styleId="672">
    <w:name w:val="Heading 2"/>
    <w:basedOn w:val="670"/>
    <w:next w:val="670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spacing w:after="225" w:before="225"/>
      <w:ind/>
    </w:pPr>
    <w:rPr>
      <w:b/>
      <w:bCs/>
      <w:i w:val="0"/>
      <w:iCs w:val="0"/>
      <w:sz w:val="36"/>
      <w:szCs w:val="36"/>
    </w:rPr>
  </w:style>
  <w:style w:type="paragraph" w:styleId="673">
    <w:name w:val="Heading 3"/>
    <w:basedOn w:val="670"/>
    <w:next w:val="670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spacing w:after="240" w:before="240"/>
      <w:ind/>
    </w:pPr>
    <w:rPr>
      <w:b/>
      <w:bCs/>
      <w:i w:val="0"/>
      <w:iCs w:val="0"/>
      <w:sz w:val="28"/>
      <w:szCs w:val="28"/>
    </w:rPr>
  </w:style>
  <w:style w:type="paragraph" w:styleId="674">
    <w:name w:val="Heading 4"/>
    <w:basedOn w:val="670"/>
    <w:next w:val="670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spacing w:after="255" w:before="255"/>
      <w:ind/>
    </w:pPr>
    <w:rPr>
      <w:b/>
      <w:bCs/>
      <w:i w:val="0"/>
      <w:iCs w:val="0"/>
      <w:sz w:val="24"/>
      <w:szCs w:val="24"/>
    </w:rPr>
  </w:style>
  <w:style w:type="paragraph" w:styleId="675">
    <w:name w:val="Heading 5"/>
    <w:basedOn w:val="670"/>
    <w:next w:val="670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spacing w:after="255" w:before="255"/>
      <w:ind/>
    </w:pPr>
    <w:rPr>
      <w:b/>
      <w:bCs/>
      <w:i w:val="0"/>
      <w:iCs w:val="0"/>
      <w:sz w:val="18"/>
      <w:szCs w:val="18"/>
    </w:rPr>
  </w:style>
  <w:style w:type="paragraph" w:styleId="676">
    <w:name w:val="Heading 6"/>
    <w:basedOn w:val="670"/>
    <w:next w:val="670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spacing w:after="360" w:before="360"/>
      <w:ind/>
    </w:pPr>
    <w:rPr>
      <w:b/>
      <w:bCs/>
      <w:i w:val="0"/>
      <w:iCs w:val="0"/>
      <w:sz w:val="16"/>
      <w:szCs w:val="16"/>
    </w:rPr>
  </w:style>
  <w:style w:type="paragraph" w:styleId="677">
    <w:name w:val="Title"/>
    <w:basedOn w:val="670"/>
    <w:next w:val="670"/>
    <w:pPr>
      <w:keepNext w:val="true"/>
      <w:keepLines w:val="true"/>
      <w:pageBreakBefore w:val="false"/>
      <w:pBdr/>
      <w:spacing w:after="120" w:before="480"/>
      <w:ind/>
    </w:pPr>
    <w:rPr>
      <w:b/>
      <w:bCs/>
      <w:sz w:val="72"/>
      <w:szCs w:val="72"/>
    </w:rPr>
  </w:style>
  <w:style w:type="paragraph" w:styleId="678">
    <w:name w:val="Subtitle"/>
    <w:basedOn w:val="670"/>
    <w:next w:val="670"/>
    <w:pPr>
      <w:keepNext w:val="true"/>
      <w:keepLines w:val="true"/>
      <w:pageBreakBefore w:val="false"/>
      <w:pBdr/>
      <w:spacing w:after="80" w:before="360"/>
      <w:ind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styleId="679">
    <w:name w:val="StGen0"/>
    <w:basedOn w:val="66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0">
    <w:name w:val="StGen1"/>
    <w:basedOn w:val="66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1">
    <w:name w:val="StGen2"/>
    <w:basedOn w:val="66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2">
    <w:name w:val="StGen3"/>
    <w:basedOn w:val="66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3">
    <w:name w:val="StGen4"/>
    <w:basedOn w:val="66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4">
    <w:name w:val="StGen5"/>
    <w:basedOn w:val="66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5">
    <w:name w:val="StGen6"/>
    <w:basedOn w:val="66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6">
    <w:name w:val="StGen7"/>
    <w:basedOn w:val="66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7">
    <w:name w:val="StGen8"/>
    <w:basedOn w:val="66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8">
    <w:name w:val="StGen9"/>
    <w:basedOn w:val="66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9">
    <w:name w:val="StGen10"/>
    <w:basedOn w:val="66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0">
    <w:name w:val="StGen11"/>
    <w:basedOn w:val="66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1">
    <w:name w:val="StGen12"/>
    <w:basedOn w:val="66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2">
    <w:name w:val="StGen13"/>
    <w:basedOn w:val="66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3">
    <w:name w:val="StGen14"/>
    <w:basedOn w:val="66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4">
    <w:name w:val="StGen15"/>
    <w:basedOn w:val="66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5">
    <w:name w:val="StGen16"/>
    <w:basedOn w:val="66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6">
    <w:name w:val="StGen17"/>
    <w:basedOn w:val="66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7">
    <w:name w:val="StGen18"/>
    <w:basedOn w:val="66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8">
    <w:name w:val="StGen19"/>
    <w:basedOn w:val="66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9">
    <w:name w:val="StGen20"/>
    <w:basedOn w:val="66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0">
    <w:name w:val="StGen21"/>
    <w:basedOn w:val="66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1">
    <w:name w:val="StGen22"/>
    <w:basedOn w:val="66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StGen23"/>
    <w:basedOn w:val="66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StGen24"/>
    <w:basedOn w:val="66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StGen25"/>
    <w:basedOn w:val="66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StGen26"/>
    <w:basedOn w:val="66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StGen27"/>
    <w:basedOn w:val="66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StGen28"/>
    <w:basedOn w:val="66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yperlink" Target="https://docs.google.com/document/d/1K8A52WEhPF7f67sg_AFQN-MIz_SQyLp0wMKtZxIhMiw/copy" TargetMode="External"/><Relationship Id="rId9" Type="http://schemas.openxmlformats.org/officeDocument/2006/relationships/hyperlink" Target="https://courses.codepath.org/courses/ai301/unit/1#!activities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