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C618F" w14:textId="5D0625DB" w:rsidR="006B2FB9" w:rsidRPr="00E84C55" w:rsidRDefault="582924FA" w:rsidP="582924FA">
      <w:pPr>
        <w:jc w:val="center"/>
        <w:rPr>
          <w:rFonts w:ascii="Times New Roman" w:eastAsia="Times New Roman" w:hAnsi="Times New Roman" w:cs="Times New Roman"/>
          <w:b/>
          <w:bCs/>
          <w:sz w:val="28"/>
          <w:szCs w:val="28"/>
        </w:rPr>
      </w:pPr>
      <w:r w:rsidRPr="582924FA">
        <w:rPr>
          <w:rFonts w:ascii="Times New Roman" w:eastAsia="Times New Roman" w:hAnsi="Times New Roman" w:cs="Times New Roman"/>
          <w:b/>
          <w:bCs/>
          <w:sz w:val="28"/>
          <w:szCs w:val="28"/>
        </w:rPr>
        <w:t>Joshua M. Rosenberg, Ph.D.</w:t>
      </w:r>
    </w:p>
    <w:p w14:paraId="3DF61011" w14:textId="46FB1A0A" w:rsidR="00E84C55" w:rsidRDefault="00E84C55" w:rsidP="00E84C55">
      <w:pPr>
        <w:rPr>
          <w:rFonts w:ascii="Times New Roman" w:eastAsia="Times New Roman" w:hAnsi="Times New Roman" w:cs="Times New Roman"/>
        </w:rPr>
      </w:pPr>
    </w:p>
    <w:p w14:paraId="2A22DE6E" w14:textId="3A6646CD" w:rsidR="00E84C55" w:rsidRDefault="582924FA" w:rsidP="582924FA">
      <w:pPr>
        <w:jc w:val="center"/>
        <w:rPr>
          <w:rFonts w:ascii="Times New Roman" w:eastAsia="Times New Roman" w:hAnsi="Times New Roman" w:cs="Times New Roman"/>
        </w:rPr>
      </w:pPr>
      <w:r w:rsidRPr="582924FA">
        <w:rPr>
          <w:rFonts w:ascii="Times New Roman" w:eastAsia="Times New Roman" w:hAnsi="Times New Roman" w:cs="Times New Roman"/>
        </w:rPr>
        <w:t>Assistant Professor, STEM Education</w:t>
      </w:r>
    </w:p>
    <w:p w14:paraId="00B703C3" w14:textId="6BA531FD" w:rsidR="00E84C55" w:rsidRDefault="582924FA" w:rsidP="582924FA">
      <w:pPr>
        <w:jc w:val="center"/>
        <w:rPr>
          <w:rFonts w:ascii="Times New Roman" w:eastAsia="Times New Roman" w:hAnsi="Times New Roman" w:cs="Times New Roman"/>
        </w:rPr>
      </w:pPr>
      <w:r w:rsidRPr="582924FA">
        <w:rPr>
          <w:rFonts w:ascii="Times New Roman" w:eastAsia="Times New Roman" w:hAnsi="Times New Roman" w:cs="Times New Roman"/>
        </w:rPr>
        <w:t>Department of Theory and Practice in Teacher Education</w:t>
      </w:r>
    </w:p>
    <w:p w14:paraId="5F1291B9" w14:textId="23836EDB" w:rsidR="006B2FB9" w:rsidRDefault="582924FA" w:rsidP="582924FA">
      <w:pPr>
        <w:jc w:val="center"/>
        <w:rPr>
          <w:rFonts w:ascii="Times New Roman" w:eastAsia="Times New Roman" w:hAnsi="Times New Roman" w:cs="Times New Roman"/>
        </w:rPr>
      </w:pPr>
      <w:r w:rsidRPr="582924FA">
        <w:rPr>
          <w:rFonts w:ascii="Times New Roman" w:eastAsia="Times New Roman" w:hAnsi="Times New Roman" w:cs="Times New Roman"/>
        </w:rPr>
        <w:t>The University of Tennessee, Knoxville</w:t>
      </w:r>
    </w:p>
    <w:p w14:paraId="46E00F9F" w14:textId="1C98396C" w:rsidR="00D32E61" w:rsidRDefault="582924FA" w:rsidP="582924FA">
      <w:pPr>
        <w:jc w:val="center"/>
        <w:rPr>
          <w:rFonts w:ascii="Times New Roman" w:eastAsia="Times New Roman" w:hAnsi="Times New Roman" w:cs="Times New Roman"/>
        </w:rPr>
      </w:pPr>
      <w:r w:rsidRPr="582924FA">
        <w:rPr>
          <w:rFonts w:ascii="Times New Roman" w:eastAsia="Times New Roman" w:hAnsi="Times New Roman" w:cs="Times New Roman"/>
        </w:rPr>
        <w:t>420 Claxton, 1122 Volunteer Blvd., Knoxville, TN 37996</w:t>
      </w:r>
    </w:p>
    <w:p w14:paraId="42EE6731" w14:textId="00D75721" w:rsidR="006B2FB9" w:rsidRPr="001E54F3" w:rsidRDefault="00E84C55" w:rsidP="582924FA">
      <w:pPr>
        <w:jc w:val="center"/>
        <w:rPr>
          <w:rFonts w:ascii="Times New Roman" w:eastAsia="Times New Roman" w:hAnsi="Times New Roman" w:cs="Times New Roman"/>
        </w:rPr>
      </w:pPr>
      <w:r>
        <w:rPr>
          <w:rFonts w:ascii="Times New Roman" w:eastAsia="Times New Roman" w:hAnsi="Times New Roman" w:cs="Times New Roman"/>
        </w:rPr>
        <w:t>865-974-5973</w:t>
      </w:r>
      <w:r w:rsidR="00D32E61">
        <w:rPr>
          <w:rFonts w:ascii="Times New Roman" w:eastAsia="Times New Roman" w:hAnsi="Times New Roman" w:cs="Times New Roman"/>
        </w:rPr>
        <w:t xml:space="preserve"> | </w:t>
      </w:r>
      <w:hyperlink r:id="rId11">
        <w:r>
          <w:rPr>
            <w:rFonts w:ascii="Times New Roman" w:eastAsia="Times New Roman" w:hAnsi="Times New Roman" w:cs="Times New Roman"/>
            <w:color w:val="0000FF"/>
            <w:u w:val="single"/>
          </w:rPr>
          <w:t>jmrosenberg@utk.edu</w:t>
        </w:r>
      </w:hyperlink>
      <w:r w:rsidR="009B60BE">
        <w:rPr>
          <w:rFonts w:ascii="Times New Roman" w:eastAsia="Times New Roman" w:hAnsi="Times New Roman" w:cs="Times New Roman"/>
        </w:rPr>
        <w:t xml:space="preserve"> | </w:t>
      </w:r>
      <w:hyperlink r:id="rId12">
        <w:r w:rsidR="0047479D" w:rsidRPr="001E54F3">
          <w:rPr>
            <w:rFonts w:ascii="Times New Roman" w:eastAsia="Times New Roman" w:hAnsi="Times New Roman" w:cs="Times New Roman"/>
            <w:color w:val="0000FF"/>
            <w:u w:val="single"/>
          </w:rPr>
          <w:t>http://jmichaelrosenberg.com</w:t>
        </w:r>
      </w:hyperlink>
    </w:p>
    <w:p w14:paraId="0550B148" w14:textId="77777777" w:rsidR="000520A7" w:rsidRPr="001E54F3" w:rsidRDefault="000520A7" w:rsidP="008A4A60">
      <w:pPr>
        <w:rPr>
          <w:rFonts w:ascii="Times New Roman" w:eastAsia="Times New Roman" w:hAnsi="Times New Roman" w:cs="Times New Roman"/>
          <w:b/>
        </w:rPr>
      </w:pPr>
    </w:p>
    <w:p w14:paraId="334E1211" w14:textId="3436638B" w:rsidR="006B2FB9" w:rsidRPr="001E54F3" w:rsidRDefault="582924FA" w:rsidP="582924FA">
      <w:pPr>
        <w:jc w:val="center"/>
        <w:rPr>
          <w:rFonts w:ascii="Times New Roman" w:eastAsia="Times New Roman" w:hAnsi="Times New Roman" w:cs="Times New Roman"/>
          <w:b/>
          <w:bCs/>
        </w:rPr>
        <w:sectPr w:rsidR="006B2FB9" w:rsidRPr="001E54F3">
          <w:headerReference w:type="default" r:id="rId13"/>
          <w:footerReference w:type="default" r:id="rId14"/>
          <w:footerReference w:type="first" r:id="rId15"/>
          <w:pgSz w:w="12240" w:h="15840"/>
          <w:pgMar w:top="1440" w:right="1440" w:bottom="1440" w:left="1440" w:header="0" w:footer="720" w:gutter="0"/>
          <w:pgNumType w:start="1"/>
          <w:cols w:space="720"/>
          <w:titlePg/>
        </w:sectPr>
      </w:pPr>
      <w:r w:rsidRPr="582924FA">
        <w:rPr>
          <w:rFonts w:ascii="Times New Roman" w:eastAsia="Times New Roman" w:hAnsi="Times New Roman" w:cs="Times New Roman"/>
          <w:b/>
          <w:bCs/>
        </w:rPr>
        <w:t>EDUCATION</w:t>
      </w:r>
    </w:p>
    <w:p w14:paraId="5517F615" w14:textId="77777777" w:rsidR="006B2FB9" w:rsidRPr="001E54F3" w:rsidRDefault="006B2FB9" w:rsidP="008A4A60">
      <w:pPr>
        <w:rPr>
          <w:rFonts w:ascii="Times New Roman" w:eastAsia="Times New Roman" w:hAnsi="Times New Roman" w:cs="Times New Roman"/>
          <w:b/>
        </w:rPr>
      </w:pPr>
    </w:p>
    <w:tbl>
      <w:tblPr>
        <w:tblStyle w:val="a"/>
        <w:tblW w:w="9558" w:type="dxa"/>
        <w:tblBorders>
          <w:top w:val="nil"/>
          <w:left w:val="nil"/>
          <w:bottom w:val="nil"/>
          <w:right w:val="nil"/>
          <w:insideH w:val="nil"/>
          <w:insideV w:val="nil"/>
        </w:tblBorders>
        <w:tblLayout w:type="fixed"/>
        <w:tblLook w:val="0400" w:firstRow="0" w:lastRow="0" w:firstColumn="0" w:lastColumn="0" w:noHBand="0" w:noVBand="1"/>
      </w:tblPr>
      <w:tblGrid>
        <w:gridCol w:w="720"/>
        <w:gridCol w:w="1440"/>
        <w:gridCol w:w="4630"/>
        <w:gridCol w:w="2768"/>
      </w:tblGrid>
      <w:tr w:rsidR="006B2FB9" w:rsidRPr="001E54F3" w14:paraId="41D18526" w14:textId="77777777" w:rsidTr="582924FA">
        <w:tc>
          <w:tcPr>
            <w:tcW w:w="720" w:type="dxa"/>
          </w:tcPr>
          <w:p w14:paraId="134870A7" w14:textId="5FD813C9"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2018</w:t>
            </w:r>
          </w:p>
        </w:tc>
        <w:tc>
          <w:tcPr>
            <w:tcW w:w="1440" w:type="dxa"/>
          </w:tcPr>
          <w:p w14:paraId="5D167528"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Ph.D.</w:t>
            </w:r>
          </w:p>
        </w:tc>
        <w:tc>
          <w:tcPr>
            <w:tcW w:w="4630" w:type="dxa"/>
          </w:tcPr>
          <w:p w14:paraId="35D502DA" w14:textId="4F69B92C" w:rsidR="006B2FB9" w:rsidRPr="00164785" w:rsidRDefault="582924FA" w:rsidP="582924FA">
            <w:pPr>
              <w:rPr>
                <w:rFonts w:ascii="Times New Roman" w:eastAsia="Times New Roman" w:hAnsi="Times New Roman" w:cs="Times New Roman"/>
                <w:i/>
                <w:iCs/>
              </w:rPr>
            </w:pPr>
            <w:r w:rsidRPr="582924FA">
              <w:rPr>
                <w:rFonts w:ascii="Times New Roman" w:eastAsia="Times New Roman" w:hAnsi="Times New Roman" w:cs="Times New Roman"/>
              </w:rPr>
              <w:t>Educational Psychology &amp; Educational Technology</w:t>
            </w:r>
          </w:p>
        </w:tc>
        <w:tc>
          <w:tcPr>
            <w:tcW w:w="2768" w:type="dxa"/>
          </w:tcPr>
          <w:p w14:paraId="47DB4421"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Michigan State University</w:t>
            </w:r>
          </w:p>
        </w:tc>
      </w:tr>
      <w:tr w:rsidR="006B2FB9" w:rsidRPr="001E54F3" w14:paraId="01089924" w14:textId="77777777" w:rsidTr="582924FA">
        <w:tc>
          <w:tcPr>
            <w:tcW w:w="9558" w:type="dxa"/>
            <w:gridSpan w:val="4"/>
          </w:tcPr>
          <w:p w14:paraId="4764CC90" w14:textId="77777777" w:rsidR="006B2FB9" w:rsidRPr="001E54F3" w:rsidRDefault="006B2FB9" w:rsidP="008A4A60">
            <w:pPr>
              <w:rPr>
                <w:rFonts w:ascii="Times New Roman" w:eastAsia="Times New Roman" w:hAnsi="Times New Roman" w:cs="Times New Roman"/>
              </w:rPr>
            </w:pPr>
            <w:bookmarkStart w:id="0" w:name="_gjdgxs" w:colFirst="0" w:colLast="0"/>
            <w:bookmarkEnd w:id="0"/>
          </w:p>
        </w:tc>
      </w:tr>
      <w:tr w:rsidR="006B2FB9" w:rsidRPr="001E54F3" w14:paraId="1F43ADDD" w14:textId="77777777" w:rsidTr="582924FA">
        <w:tc>
          <w:tcPr>
            <w:tcW w:w="720" w:type="dxa"/>
          </w:tcPr>
          <w:p w14:paraId="41E7B1FA"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p w14:paraId="70A38AA0" w14:textId="77777777" w:rsidR="006B2FB9" w:rsidRPr="001E54F3" w:rsidRDefault="006B2FB9" w:rsidP="008A4A60">
            <w:pPr>
              <w:rPr>
                <w:rFonts w:ascii="Times New Roman" w:eastAsia="Times New Roman" w:hAnsi="Times New Roman" w:cs="Times New Roman"/>
              </w:rPr>
            </w:pPr>
          </w:p>
        </w:tc>
        <w:tc>
          <w:tcPr>
            <w:tcW w:w="1440" w:type="dxa"/>
          </w:tcPr>
          <w:p w14:paraId="1E5F7025"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Graduate Certificate</w:t>
            </w:r>
          </w:p>
          <w:p w14:paraId="4D0A1A61" w14:textId="77777777" w:rsidR="009F5D89" w:rsidRPr="001E54F3" w:rsidRDefault="009F5D89" w:rsidP="008A4A60">
            <w:pPr>
              <w:rPr>
                <w:rFonts w:ascii="Times New Roman" w:eastAsia="Times New Roman" w:hAnsi="Times New Roman" w:cs="Times New Roman"/>
              </w:rPr>
            </w:pPr>
          </w:p>
        </w:tc>
        <w:tc>
          <w:tcPr>
            <w:tcW w:w="4630" w:type="dxa"/>
          </w:tcPr>
          <w:p w14:paraId="17A2D7A1"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Science Education</w:t>
            </w:r>
          </w:p>
        </w:tc>
        <w:tc>
          <w:tcPr>
            <w:tcW w:w="2768" w:type="dxa"/>
          </w:tcPr>
          <w:p w14:paraId="5D36ED8A"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Michigan State University</w:t>
            </w:r>
          </w:p>
        </w:tc>
      </w:tr>
      <w:tr w:rsidR="00284508" w:rsidRPr="001E54F3" w14:paraId="09B595DC" w14:textId="77777777" w:rsidTr="582924FA">
        <w:tc>
          <w:tcPr>
            <w:tcW w:w="720" w:type="dxa"/>
          </w:tcPr>
          <w:p w14:paraId="0271ABE4"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2012</w:t>
            </w:r>
          </w:p>
        </w:tc>
        <w:tc>
          <w:tcPr>
            <w:tcW w:w="1440" w:type="dxa"/>
          </w:tcPr>
          <w:p w14:paraId="5DDBEA92"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M.A.</w:t>
            </w:r>
          </w:p>
        </w:tc>
        <w:tc>
          <w:tcPr>
            <w:tcW w:w="4630" w:type="dxa"/>
          </w:tcPr>
          <w:p w14:paraId="58C2CB57" w14:textId="0DF7DFFE"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Education, Technology and Learning Concentration</w:t>
            </w:r>
          </w:p>
          <w:p w14:paraId="43FFB374" w14:textId="77777777" w:rsidR="00284508" w:rsidRPr="001E54F3" w:rsidRDefault="00284508" w:rsidP="008A4A60">
            <w:pPr>
              <w:rPr>
                <w:rFonts w:ascii="Times New Roman" w:eastAsia="Times New Roman" w:hAnsi="Times New Roman" w:cs="Times New Roman"/>
              </w:rPr>
            </w:pPr>
          </w:p>
        </w:tc>
        <w:tc>
          <w:tcPr>
            <w:tcW w:w="2768" w:type="dxa"/>
          </w:tcPr>
          <w:p w14:paraId="29F72790" w14:textId="58B34123"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Michigan State University</w:t>
            </w:r>
          </w:p>
        </w:tc>
      </w:tr>
      <w:tr w:rsidR="00284508" w:rsidRPr="001E54F3" w14:paraId="44E1E23A" w14:textId="77777777" w:rsidTr="582924FA">
        <w:tc>
          <w:tcPr>
            <w:tcW w:w="720" w:type="dxa"/>
          </w:tcPr>
          <w:p w14:paraId="1642C488"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2010</w:t>
            </w:r>
          </w:p>
        </w:tc>
        <w:tc>
          <w:tcPr>
            <w:tcW w:w="1440" w:type="dxa"/>
          </w:tcPr>
          <w:p w14:paraId="1A7A644F"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B.S.</w:t>
            </w:r>
          </w:p>
        </w:tc>
        <w:tc>
          <w:tcPr>
            <w:tcW w:w="4630" w:type="dxa"/>
          </w:tcPr>
          <w:p w14:paraId="6466E870"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Biology</w:t>
            </w:r>
          </w:p>
        </w:tc>
        <w:tc>
          <w:tcPr>
            <w:tcW w:w="2768" w:type="dxa"/>
          </w:tcPr>
          <w:p w14:paraId="3BC1588E" w14:textId="1B0333A3" w:rsidR="009F5D89"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University of North Carolina, Asheville</w:t>
            </w:r>
          </w:p>
          <w:p w14:paraId="5AF0044D" w14:textId="64696E82" w:rsidR="0032794C" w:rsidRPr="001E54F3" w:rsidRDefault="0032794C" w:rsidP="008A4A60">
            <w:pPr>
              <w:rPr>
                <w:rFonts w:ascii="Times New Roman" w:eastAsia="Times New Roman" w:hAnsi="Times New Roman" w:cs="Times New Roman"/>
              </w:rPr>
            </w:pPr>
          </w:p>
        </w:tc>
      </w:tr>
      <w:tr w:rsidR="00284508" w:rsidRPr="001E54F3" w14:paraId="4BD3D490" w14:textId="77777777" w:rsidTr="582924FA">
        <w:tc>
          <w:tcPr>
            <w:tcW w:w="720" w:type="dxa"/>
          </w:tcPr>
          <w:p w14:paraId="28B0A643"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2010</w:t>
            </w:r>
          </w:p>
        </w:tc>
        <w:tc>
          <w:tcPr>
            <w:tcW w:w="1440" w:type="dxa"/>
          </w:tcPr>
          <w:p w14:paraId="1BE70DFE" w14:textId="7777777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Professional License</w:t>
            </w:r>
          </w:p>
        </w:tc>
        <w:tc>
          <w:tcPr>
            <w:tcW w:w="4630" w:type="dxa"/>
          </w:tcPr>
          <w:p w14:paraId="0A107EDA" w14:textId="3342C589"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Teacher Licensure Program (Biology and General Science)</w:t>
            </w:r>
          </w:p>
        </w:tc>
        <w:tc>
          <w:tcPr>
            <w:tcW w:w="2768" w:type="dxa"/>
          </w:tcPr>
          <w:p w14:paraId="35DF1FCD" w14:textId="6321B3C7" w:rsidR="0028450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University of North Carolina, Asheville</w:t>
            </w:r>
          </w:p>
        </w:tc>
      </w:tr>
    </w:tbl>
    <w:p w14:paraId="1E90C5C2" w14:textId="77777777" w:rsidR="005049DE" w:rsidRPr="001E54F3" w:rsidRDefault="005049DE" w:rsidP="008A4A60">
      <w:pPr>
        <w:rPr>
          <w:rFonts w:ascii="Times New Roman" w:eastAsia="Times New Roman" w:hAnsi="Times New Roman" w:cs="Times New Roman"/>
          <w:b/>
        </w:rPr>
      </w:pPr>
    </w:p>
    <w:p w14:paraId="1C5FFD04" w14:textId="0EB2E67E" w:rsidR="0032794C"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PROFESSIONAL EXPERIENCE</w:t>
      </w:r>
    </w:p>
    <w:p w14:paraId="24D4D143" w14:textId="432DC67F" w:rsidR="0032794C" w:rsidRDefault="0032794C" w:rsidP="0032794C">
      <w:pPr>
        <w:rPr>
          <w:rFonts w:ascii="Times New Roman" w:eastAsia="Times New Roman" w:hAnsi="Times New Roman" w:cs="Times New Roman"/>
          <w:b/>
        </w:rPr>
      </w:pPr>
    </w:p>
    <w:tbl>
      <w:tblPr>
        <w:tblStyle w:val="a"/>
        <w:tblW w:w="9558" w:type="dxa"/>
        <w:tblBorders>
          <w:top w:val="nil"/>
          <w:left w:val="nil"/>
          <w:bottom w:val="nil"/>
          <w:right w:val="nil"/>
          <w:insideH w:val="nil"/>
          <w:insideV w:val="nil"/>
        </w:tblBorders>
        <w:tblLayout w:type="fixed"/>
        <w:tblLook w:val="0400" w:firstRow="0" w:lastRow="0" w:firstColumn="0" w:lastColumn="0" w:noHBand="0" w:noVBand="1"/>
      </w:tblPr>
      <w:tblGrid>
        <w:gridCol w:w="720"/>
        <w:gridCol w:w="8838"/>
      </w:tblGrid>
      <w:tr w:rsidR="0032794C" w:rsidRPr="001E54F3" w14:paraId="32A9DF82" w14:textId="77777777" w:rsidTr="582924FA">
        <w:tc>
          <w:tcPr>
            <w:tcW w:w="720" w:type="dxa"/>
          </w:tcPr>
          <w:p w14:paraId="75205D6E" w14:textId="63CB2AA1" w:rsidR="0032794C"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2018</w:t>
            </w:r>
          </w:p>
        </w:tc>
        <w:tc>
          <w:tcPr>
            <w:tcW w:w="8838" w:type="dxa"/>
          </w:tcPr>
          <w:p w14:paraId="44E8D115" w14:textId="68E22863" w:rsidR="0032794C" w:rsidRPr="0032794C"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 xml:space="preserve">Assistant Professor, STEM Education, The University of Tennessee, Knoxville </w:t>
            </w:r>
          </w:p>
        </w:tc>
      </w:tr>
    </w:tbl>
    <w:p w14:paraId="0781DF4B" w14:textId="1467A0C7" w:rsidR="0032794C" w:rsidRDefault="0032794C" w:rsidP="0032794C">
      <w:pPr>
        <w:rPr>
          <w:rFonts w:ascii="Times New Roman" w:eastAsia="Times New Roman" w:hAnsi="Times New Roman" w:cs="Times New Roman"/>
          <w:b/>
        </w:rPr>
      </w:pPr>
    </w:p>
    <w:p w14:paraId="2B92F5C8" w14:textId="65F1C790"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PUBLICATIONS</w:t>
      </w:r>
    </w:p>
    <w:p w14:paraId="3FEBC423" w14:textId="77777777" w:rsidR="006B2FB9" w:rsidRPr="001E54F3" w:rsidRDefault="006B2FB9" w:rsidP="008A4A60">
      <w:pPr>
        <w:rPr>
          <w:rFonts w:ascii="Times New Roman" w:eastAsia="Times New Roman" w:hAnsi="Times New Roman" w:cs="Times New Roman"/>
          <w:b/>
        </w:rPr>
      </w:pPr>
    </w:p>
    <w:p w14:paraId="52D03B52" w14:textId="35684510"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b/>
          <w:bCs/>
        </w:rPr>
        <w:t>Peer-Reviewed Journal Articles</w:t>
      </w:r>
    </w:p>
    <w:p w14:paraId="55041679" w14:textId="6FF66227" w:rsidR="005D0B07" w:rsidRDefault="005D0B07" w:rsidP="008A4A60">
      <w:pPr>
        <w:rPr>
          <w:rFonts w:ascii="Times New Roman" w:eastAsia="Times New Roman" w:hAnsi="Times New Roman" w:cs="Times New Roman"/>
        </w:rPr>
      </w:pPr>
    </w:p>
    <w:p w14:paraId="05D14B91" w14:textId="3ECBC0B7" w:rsidR="00CA132C" w:rsidRPr="00CA132C" w:rsidRDefault="582924FA" w:rsidP="582924FA">
      <w:pPr>
        <w:ind w:left="720" w:hanging="720"/>
        <w:rPr>
          <w:rFonts w:ascii="Times New Roman" w:eastAsia="Times New Roman" w:hAnsi="Times New Roman" w:cs="Times New Roman"/>
          <w:color w:val="auto"/>
        </w:rPr>
      </w:pPr>
      <w:r w:rsidRPr="582924FA">
        <w:rPr>
          <w:rFonts w:ascii="Times New Roman" w:eastAsia="Times New Roman" w:hAnsi="Times New Roman" w:cs="Times New Roman"/>
        </w:rPr>
        <w:t xml:space="preserve">Greenhalgh, S. P., Staudt Willet, K. B., Rosenberg, J. M., &amp; Koehler, M. J. (2018). Tweet, and we shall find: Using digital methods to locate participants in educational hashtags. </w:t>
      </w:r>
      <w:proofErr w:type="spellStart"/>
      <w:r w:rsidRPr="582924FA">
        <w:rPr>
          <w:rFonts w:ascii="Times New Roman" w:eastAsia="Times New Roman" w:hAnsi="Times New Roman" w:cs="Times New Roman"/>
          <w:i/>
          <w:iCs/>
        </w:rPr>
        <w:t>TechTrends</w:t>
      </w:r>
      <w:proofErr w:type="spellEnd"/>
      <w:r w:rsidRPr="582924FA">
        <w:rPr>
          <w:rFonts w:ascii="Times New Roman" w:eastAsia="Times New Roman" w:hAnsi="Times New Roman" w:cs="Times New Roman"/>
          <w:i/>
          <w:iCs/>
        </w:rPr>
        <w:t>,</w:t>
      </w:r>
      <w:r w:rsidRPr="582924FA">
        <w:rPr>
          <w:rFonts w:ascii="Times New Roman" w:eastAsia="Times New Roman" w:hAnsi="Times New Roman" w:cs="Times New Roman"/>
        </w:rPr>
        <w:t xml:space="preserve"> </w:t>
      </w:r>
      <w:r w:rsidRPr="582924FA">
        <w:rPr>
          <w:rFonts w:ascii="Times New Roman" w:eastAsia="Times New Roman" w:hAnsi="Times New Roman" w:cs="Times New Roman"/>
          <w:i/>
          <w:iCs/>
        </w:rPr>
        <w:t>62</w:t>
      </w:r>
      <w:r w:rsidRPr="582924FA">
        <w:rPr>
          <w:rFonts w:ascii="Times New Roman" w:eastAsia="Times New Roman" w:hAnsi="Times New Roman" w:cs="Times New Roman"/>
        </w:rPr>
        <w:t xml:space="preserve">, 5, 501-508. </w:t>
      </w:r>
      <w:r w:rsidRPr="582924FA">
        <w:rPr>
          <w:rFonts w:ascii="Times New Roman" w:eastAsia="Times New Roman" w:hAnsi="Times New Roman" w:cs="Times New Roman"/>
          <w:color w:val="auto"/>
        </w:rPr>
        <w:t>https://doi.org/10.1007/s11528-018-0313-6</w:t>
      </w:r>
    </w:p>
    <w:p w14:paraId="533352A4" w14:textId="1FE5E876" w:rsidR="00FA2E78" w:rsidRDefault="00FA2E78" w:rsidP="008A4A60">
      <w:pPr>
        <w:rPr>
          <w:rFonts w:ascii="Times New Roman" w:eastAsia="Times New Roman" w:hAnsi="Times New Roman" w:cs="Times New Roman"/>
        </w:rPr>
      </w:pPr>
      <w:r>
        <w:rPr>
          <w:rFonts w:ascii="Times New Roman" w:eastAsia="Times New Roman" w:hAnsi="Times New Roman" w:cs="Times New Roman"/>
        </w:rPr>
        <w:t xml:space="preserve"> </w:t>
      </w:r>
    </w:p>
    <w:p w14:paraId="63D43691" w14:textId="3C9B3371" w:rsidR="007B35E4" w:rsidRPr="007B35E4" w:rsidRDefault="582924FA" w:rsidP="582924FA">
      <w:pPr>
        <w:tabs>
          <w:tab w:val="left" w:pos="720"/>
        </w:tabs>
        <w:ind w:left="720" w:hanging="720"/>
        <w:rPr>
          <w:rFonts w:ascii="Times New Roman" w:eastAsia="Times New Roman" w:hAnsi="Times New Roman" w:cs="Times New Roman"/>
          <w:i/>
          <w:iCs/>
        </w:rPr>
      </w:pP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Rosenberg, J. M., Schmidt, J. A., &amp; </w:t>
      </w:r>
      <w:proofErr w:type="spellStart"/>
      <w:r w:rsidRPr="582924FA">
        <w:rPr>
          <w:rFonts w:ascii="Times New Roman" w:eastAsia="Times New Roman" w:hAnsi="Times New Roman" w:cs="Times New Roman"/>
        </w:rPr>
        <w:t>Naftzger</w:t>
      </w:r>
      <w:proofErr w:type="spellEnd"/>
      <w:r w:rsidRPr="582924FA">
        <w:rPr>
          <w:rFonts w:ascii="Times New Roman" w:eastAsia="Times New Roman" w:hAnsi="Times New Roman" w:cs="Times New Roman"/>
        </w:rPr>
        <w:t>, N. (2018). Examining relationships between choice, affect, and engagement in out-of-school time STEM programs. </w:t>
      </w:r>
      <w:r w:rsidRPr="582924FA">
        <w:rPr>
          <w:rFonts w:ascii="Times New Roman" w:eastAsia="Times New Roman" w:hAnsi="Times New Roman" w:cs="Times New Roman"/>
          <w:i/>
          <w:iCs/>
        </w:rPr>
        <w:t>Journal of Youth and Adolescence, 47</w:t>
      </w:r>
      <w:r w:rsidRPr="582924FA">
        <w:rPr>
          <w:rFonts w:ascii="Times New Roman" w:eastAsia="Times New Roman" w:hAnsi="Times New Roman" w:cs="Times New Roman"/>
        </w:rPr>
        <w:t>(6)</w:t>
      </w:r>
      <w:r w:rsidRPr="582924FA">
        <w:rPr>
          <w:rFonts w:ascii="Times New Roman" w:eastAsia="Times New Roman" w:hAnsi="Times New Roman" w:cs="Times New Roman"/>
          <w:i/>
          <w:iCs/>
        </w:rPr>
        <w:t xml:space="preserve">, </w:t>
      </w:r>
      <w:r w:rsidRPr="582924FA">
        <w:rPr>
          <w:rFonts w:ascii="Times New Roman" w:eastAsia="Times New Roman" w:hAnsi="Times New Roman" w:cs="Times New Roman"/>
        </w:rPr>
        <w:t>1178-1191. </w:t>
      </w:r>
      <w:r>
        <w:t>https://doi.org/10.1007/s10964-018-0814-9</w:t>
      </w:r>
    </w:p>
    <w:p w14:paraId="4B9F07AF" w14:textId="77777777" w:rsidR="007F22F3" w:rsidRDefault="007F22F3" w:rsidP="008A4A60">
      <w:pPr>
        <w:rPr>
          <w:rFonts w:ascii="Times New Roman" w:eastAsia="Times New Roman" w:hAnsi="Times New Roman" w:cs="Times New Roman"/>
        </w:rPr>
      </w:pPr>
    </w:p>
    <w:p w14:paraId="1F492DFD" w14:textId="77777777" w:rsidR="004646EB" w:rsidRPr="004646EB"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Rosenberg, J. M., </w:t>
      </w: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Schwarz, C. V. (2018). Outcomes from a self-generated utility value intervention on fifth and sixth-grade students’ value and interest in science. </w:t>
      </w:r>
      <w:r w:rsidRPr="582924FA">
        <w:rPr>
          <w:rFonts w:ascii="Times New Roman" w:eastAsia="Times New Roman" w:hAnsi="Times New Roman" w:cs="Times New Roman"/>
          <w:i/>
          <w:iCs/>
        </w:rPr>
        <w:t>International Journal of Educational Research, 87</w:t>
      </w:r>
      <w:r w:rsidRPr="582924FA">
        <w:rPr>
          <w:rFonts w:ascii="Times New Roman" w:eastAsia="Times New Roman" w:hAnsi="Times New Roman" w:cs="Times New Roman"/>
        </w:rPr>
        <w:t>, 67-77. https://www.sciencedirect.com/science/article/pii/S0883035517308492</w:t>
      </w:r>
    </w:p>
    <w:p w14:paraId="03DF0EC8" w14:textId="77777777" w:rsidR="004414A7" w:rsidRPr="001E54F3" w:rsidRDefault="004414A7" w:rsidP="008A4A60">
      <w:pPr>
        <w:rPr>
          <w:rFonts w:ascii="Times New Roman" w:eastAsia="Times New Roman" w:hAnsi="Times New Roman" w:cs="Times New Roman"/>
        </w:rPr>
      </w:pPr>
    </w:p>
    <w:p w14:paraId="2F39B62C" w14:textId="1B20DAE2" w:rsidR="006F04A3" w:rsidRPr="006F04A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Schmidt, J. A., Rosenberg, J. M., &amp;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(2018). A person-in-context approach to student engagement in science: Examining learning activities and choice. </w:t>
      </w:r>
      <w:r w:rsidRPr="582924FA">
        <w:rPr>
          <w:rFonts w:ascii="Times New Roman" w:eastAsia="Times New Roman" w:hAnsi="Times New Roman" w:cs="Times New Roman"/>
          <w:i/>
          <w:iCs/>
        </w:rPr>
        <w:t>Journal of Research in Science Teaching, 55</w:t>
      </w:r>
      <w:r w:rsidRPr="582924FA">
        <w:rPr>
          <w:rFonts w:ascii="Times New Roman" w:eastAsia="Times New Roman" w:hAnsi="Times New Roman" w:cs="Times New Roman"/>
        </w:rPr>
        <w:t>(1), 19-43. https://dx.doi.org/10.1002/tea.21409</w:t>
      </w:r>
    </w:p>
    <w:p w14:paraId="7A879BBC" w14:textId="77777777" w:rsidR="006B2FB9" w:rsidRPr="001E54F3" w:rsidRDefault="006B2FB9" w:rsidP="008A4A60">
      <w:pPr>
        <w:rPr>
          <w:rFonts w:ascii="Times New Roman" w:eastAsia="Times New Roman" w:hAnsi="Times New Roman" w:cs="Times New Roman"/>
          <w:b/>
        </w:rPr>
      </w:pPr>
    </w:p>
    <w:p w14:paraId="1EBF40D4" w14:textId="2069847A" w:rsidR="004F3B8D" w:rsidRPr="001E54F3" w:rsidRDefault="582924FA" w:rsidP="582924FA">
      <w:pPr>
        <w:tabs>
          <w:tab w:val="left" w:pos="90"/>
        </w:tabs>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J.M., Greenhalgh, S.P., Graves Wolf, L. &amp; Koehler, M.J. (2017). Strategies, use, and impact of social media for supporting teacher community within professional development: The case of one urban STEM program. </w:t>
      </w:r>
      <w:r w:rsidRPr="582924FA">
        <w:rPr>
          <w:rFonts w:ascii="Times New Roman" w:eastAsia="Times New Roman" w:hAnsi="Times New Roman" w:cs="Times New Roman"/>
          <w:i/>
          <w:iCs/>
        </w:rPr>
        <w:t>Journal of Computers in Mathematics and Science Teaching, 36</w:t>
      </w:r>
      <w:r w:rsidRPr="582924FA">
        <w:rPr>
          <w:rFonts w:ascii="Times New Roman" w:eastAsia="Times New Roman" w:hAnsi="Times New Roman" w:cs="Times New Roman"/>
        </w:rPr>
        <w:t>(3), 255-267. http://www.learntechlib.org/p/180387/</w:t>
      </w:r>
    </w:p>
    <w:p w14:paraId="6E7F2D34" w14:textId="77777777" w:rsidR="0029495C" w:rsidRPr="001E54F3" w:rsidRDefault="0029495C" w:rsidP="008A4A60">
      <w:pPr>
        <w:rPr>
          <w:rFonts w:ascii="Times New Roman" w:eastAsia="Times New Roman" w:hAnsi="Times New Roman" w:cs="Times New Roman"/>
          <w:b/>
        </w:rPr>
      </w:pPr>
    </w:p>
    <w:p w14:paraId="3F6E71E9" w14:textId="4466594C"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Koehler, M. J., Greenhalgh, S. P., Rosenberg, M. J., &amp; Keenan, S. (2017). What the tech is going on with digital teaching portfolios? Using the TPACK framework to analyze teachers’ technological understanding. </w:t>
      </w:r>
      <w:r w:rsidRPr="582924FA">
        <w:rPr>
          <w:rFonts w:ascii="Times New Roman" w:eastAsia="Times New Roman" w:hAnsi="Times New Roman" w:cs="Times New Roman"/>
          <w:i/>
          <w:iCs/>
        </w:rPr>
        <w:t>Journal of Technology and Teacher Education, 25</w:t>
      </w:r>
      <w:r w:rsidRPr="582924FA">
        <w:rPr>
          <w:rFonts w:ascii="Times New Roman" w:eastAsia="Times New Roman" w:hAnsi="Times New Roman" w:cs="Times New Roman"/>
        </w:rPr>
        <w:t>, 31-59. http://www.learntechlib.org/p/173346/</w:t>
      </w:r>
    </w:p>
    <w:p w14:paraId="0B14BFCE" w14:textId="77777777" w:rsidR="006B2FB9" w:rsidRPr="001E54F3" w:rsidRDefault="006B2FB9" w:rsidP="008A4A60">
      <w:pPr>
        <w:rPr>
          <w:rFonts w:ascii="Times New Roman" w:eastAsia="Times New Roman" w:hAnsi="Times New Roman" w:cs="Times New Roman"/>
        </w:rPr>
      </w:pPr>
    </w:p>
    <w:p w14:paraId="360EF23E"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Greenhalgh, S. P., Koehler, M. J., Hamilton, E., &amp;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(2016). An investigation of State Educational Twitter Hashtags (SETHs) as affinity spaces. </w:t>
      </w:r>
      <w:r w:rsidRPr="582924FA">
        <w:rPr>
          <w:rFonts w:ascii="Times New Roman" w:eastAsia="Times New Roman" w:hAnsi="Times New Roman" w:cs="Times New Roman"/>
          <w:i/>
          <w:iCs/>
        </w:rPr>
        <w:t xml:space="preserve">E-Learning and Digital Media, 13(1-2), </w:t>
      </w:r>
      <w:r w:rsidRPr="582924FA">
        <w:rPr>
          <w:rFonts w:ascii="Times New Roman" w:eastAsia="Times New Roman" w:hAnsi="Times New Roman" w:cs="Times New Roman"/>
        </w:rPr>
        <w:t>24-44</w:t>
      </w:r>
      <w:r w:rsidRPr="582924FA">
        <w:rPr>
          <w:rFonts w:ascii="Times New Roman" w:eastAsia="Times New Roman" w:hAnsi="Times New Roman" w:cs="Times New Roman"/>
          <w:i/>
          <w:iCs/>
        </w:rPr>
        <w:t xml:space="preserve">. </w:t>
      </w:r>
      <w:r w:rsidRPr="582924FA">
        <w:rPr>
          <w:rFonts w:ascii="Times New Roman" w:eastAsia="Times New Roman" w:hAnsi="Times New Roman" w:cs="Times New Roman"/>
        </w:rPr>
        <w:t>http://dx.doi.org/10.1177/2042753016672351</w:t>
      </w:r>
    </w:p>
    <w:p w14:paraId="766FF509" w14:textId="77777777" w:rsidR="006B2FB9" w:rsidRPr="001E54F3" w:rsidRDefault="006B2FB9" w:rsidP="008A4A60">
      <w:pPr>
        <w:rPr>
          <w:rFonts w:ascii="Times New Roman" w:eastAsia="Times New Roman" w:hAnsi="Times New Roman" w:cs="Times New Roman"/>
        </w:rPr>
      </w:pPr>
    </w:p>
    <w:p w14:paraId="4018432B"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Greenhalgh, S. P., Rosenberg, J. M., &amp; Wolf, L. G. (2016). For all intents and purposes: Twitter as a foundational technology for teachers. </w:t>
      </w:r>
      <w:r w:rsidRPr="582924FA">
        <w:rPr>
          <w:rFonts w:ascii="Times New Roman" w:eastAsia="Times New Roman" w:hAnsi="Times New Roman" w:cs="Times New Roman"/>
          <w:i/>
          <w:iCs/>
        </w:rPr>
        <w:t>E-Learning and Digital Media, 13</w:t>
      </w:r>
      <w:r w:rsidRPr="582924FA">
        <w:rPr>
          <w:rFonts w:ascii="Times New Roman" w:eastAsia="Times New Roman" w:hAnsi="Times New Roman" w:cs="Times New Roman"/>
        </w:rPr>
        <w:t>(1-2), 81-98.</w:t>
      </w:r>
      <w:r w:rsidRPr="582924FA">
        <w:rPr>
          <w:rFonts w:ascii="Times New Roman" w:eastAsia="Times New Roman" w:hAnsi="Times New Roman" w:cs="Times New Roman"/>
          <w:i/>
          <w:iCs/>
        </w:rPr>
        <w:t xml:space="preserve"> </w:t>
      </w:r>
      <w:r w:rsidRPr="582924FA">
        <w:rPr>
          <w:rFonts w:ascii="Times New Roman" w:eastAsia="Times New Roman" w:hAnsi="Times New Roman" w:cs="Times New Roman"/>
        </w:rPr>
        <w:t>http://dx.doi.org/10.1177/2042753016672131</w:t>
      </w:r>
    </w:p>
    <w:p w14:paraId="7DD5ADD9" w14:textId="77777777" w:rsidR="006B2FB9" w:rsidRPr="001E54F3" w:rsidRDefault="006B2FB9" w:rsidP="008A4A60">
      <w:pPr>
        <w:rPr>
          <w:rFonts w:ascii="Times New Roman" w:eastAsia="Times New Roman" w:hAnsi="Times New Roman" w:cs="Times New Roman"/>
        </w:rPr>
      </w:pPr>
    </w:p>
    <w:p w14:paraId="097B46E3"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Hamilton, E., Rosenberg, J. M., &amp;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(2016). Examining the Substitution Augmentation Modification Redefinition (SAMR) model for technology integration. </w:t>
      </w:r>
      <w:r w:rsidRPr="582924FA">
        <w:rPr>
          <w:rFonts w:ascii="Times New Roman" w:eastAsia="Times New Roman" w:hAnsi="Times New Roman" w:cs="Times New Roman"/>
          <w:i/>
          <w:iCs/>
        </w:rPr>
        <w:t>Tech Trends</w:t>
      </w:r>
      <w:r w:rsidRPr="582924FA">
        <w:rPr>
          <w:rFonts w:ascii="Times New Roman" w:eastAsia="Times New Roman" w:hAnsi="Times New Roman" w:cs="Times New Roman"/>
        </w:rPr>
        <w:t xml:space="preserve">, </w:t>
      </w:r>
      <w:r w:rsidRPr="582924FA">
        <w:rPr>
          <w:rFonts w:ascii="Times New Roman" w:eastAsia="Times New Roman" w:hAnsi="Times New Roman" w:cs="Times New Roman"/>
          <w:i/>
          <w:iCs/>
        </w:rPr>
        <w:t>60</w:t>
      </w:r>
      <w:r w:rsidRPr="582924FA">
        <w:rPr>
          <w:rFonts w:ascii="Times New Roman" w:eastAsia="Times New Roman" w:hAnsi="Times New Roman" w:cs="Times New Roman"/>
        </w:rPr>
        <w:t>, 433-441. http://dx.doi.org/10.1007/s11528-016-0091-y</w:t>
      </w:r>
    </w:p>
    <w:p w14:paraId="595B190D" w14:textId="77777777" w:rsidR="006B2FB9" w:rsidRPr="001E54F3" w:rsidRDefault="006B2FB9" w:rsidP="008A4A60">
      <w:pPr>
        <w:rPr>
          <w:rFonts w:ascii="Times New Roman" w:eastAsia="Times New Roman" w:hAnsi="Times New Roman" w:cs="Times New Roman"/>
          <w:b/>
        </w:rPr>
      </w:pPr>
    </w:p>
    <w:p w14:paraId="3C02C8D6" w14:textId="744E1DA0" w:rsidR="005F651A"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Rosenberg, J. M., Terry, C. A., Bell, J., Hiltz, V., &amp; Russo, T. (2016). Design guidelines for graduate program social media use. </w:t>
      </w:r>
      <w:r w:rsidRPr="582924FA">
        <w:rPr>
          <w:rFonts w:ascii="Times New Roman" w:eastAsia="Times New Roman" w:hAnsi="Times New Roman" w:cs="Times New Roman"/>
          <w:i/>
          <w:iCs/>
        </w:rPr>
        <w:t>Tech Trends</w:t>
      </w:r>
      <w:r w:rsidRPr="582924FA">
        <w:rPr>
          <w:rFonts w:ascii="Times New Roman" w:eastAsia="Times New Roman" w:hAnsi="Times New Roman" w:cs="Times New Roman"/>
        </w:rPr>
        <w:t xml:space="preserve">, </w:t>
      </w:r>
      <w:r w:rsidRPr="582924FA">
        <w:rPr>
          <w:rFonts w:ascii="Times New Roman" w:eastAsia="Times New Roman" w:hAnsi="Times New Roman" w:cs="Times New Roman"/>
          <w:i/>
          <w:iCs/>
        </w:rPr>
        <w:t xml:space="preserve">2, </w:t>
      </w:r>
      <w:r w:rsidRPr="582924FA">
        <w:rPr>
          <w:rFonts w:ascii="Times New Roman" w:eastAsia="Times New Roman" w:hAnsi="Times New Roman" w:cs="Times New Roman"/>
        </w:rPr>
        <w:t xml:space="preserve">167-175. </w:t>
      </w:r>
      <w:r>
        <w:t>http://dx.doi.org/10.1007/s11528-016-0023-x</w:t>
      </w:r>
    </w:p>
    <w:p w14:paraId="176BA764" w14:textId="77777777" w:rsidR="00253673" w:rsidRPr="001E54F3" w:rsidRDefault="00253673" w:rsidP="008A4A60">
      <w:pPr>
        <w:ind w:left="720" w:hanging="720"/>
        <w:rPr>
          <w:rFonts w:ascii="Times New Roman" w:eastAsia="Times New Roman" w:hAnsi="Times New Roman" w:cs="Times New Roman"/>
        </w:rPr>
      </w:pPr>
    </w:p>
    <w:p w14:paraId="24F65E6F" w14:textId="51DF833F"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Rosenberg, J. M., &amp; Koehler, M. J. (2015). Context and Technological Pedagogical Content Knowledge (TPACK): A systematic review. </w:t>
      </w:r>
      <w:r w:rsidRPr="582924FA">
        <w:rPr>
          <w:rFonts w:ascii="Times New Roman" w:eastAsia="Times New Roman" w:hAnsi="Times New Roman" w:cs="Times New Roman"/>
          <w:i/>
          <w:iCs/>
        </w:rPr>
        <w:t xml:space="preserve">Journal of Research on Technology in Education, 47, 186-210. </w:t>
      </w:r>
      <w:r w:rsidRPr="582924FA">
        <w:rPr>
          <w:rFonts w:ascii="Times New Roman" w:eastAsia="Times New Roman" w:hAnsi="Times New Roman" w:cs="Times New Roman"/>
        </w:rPr>
        <w:t xml:space="preserve">http://dx.doi.org/10.1080/15391523.2015.1052663 </w:t>
      </w:r>
    </w:p>
    <w:p w14:paraId="2DB00D03" w14:textId="77777777" w:rsidR="003F0603" w:rsidRPr="001E54F3" w:rsidRDefault="003F0603" w:rsidP="008A4A60">
      <w:pPr>
        <w:rPr>
          <w:rFonts w:ascii="Times New Roman" w:eastAsia="Times New Roman" w:hAnsi="Times New Roman" w:cs="Times New Roman"/>
          <w:b/>
        </w:rPr>
      </w:pPr>
    </w:p>
    <w:p w14:paraId="5CB41D35" w14:textId="4473B3AC"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Book Chapters</w:t>
      </w:r>
    </w:p>
    <w:p w14:paraId="7F6416F0" w14:textId="77777777" w:rsidR="0091165F" w:rsidRPr="001E54F3" w:rsidRDefault="0091165F" w:rsidP="008A4A60">
      <w:pPr>
        <w:rPr>
          <w:rFonts w:ascii="Times New Roman" w:eastAsia="Times New Roman" w:hAnsi="Times New Roman" w:cs="Times New Roman"/>
        </w:rPr>
      </w:pPr>
    </w:p>
    <w:p w14:paraId="3DD1001B" w14:textId="213E07E7" w:rsidR="0091165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Eidelman, R., Rosenberg, J. M., &amp; </w:t>
      </w:r>
      <w:proofErr w:type="spellStart"/>
      <w:r w:rsidRPr="582924FA">
        <w:rPr>
          <w:rFonts w:ascii="Times New Roman" w:eastAsia="Times New Roman" w:hAnsi="Times New Roman" w:cs="Times New Roman"/>
        </w:rPr>
        <w:t>Shwartz</w:t>
      </w:r>
      <w:proofErr w:type="spellEnd"/>
      <w:r w:rsidRPr="582924FA">
        <w:rPr>
          <w:rFonts w:ascii="Times New Roman" w:eastAsia="Times New Roman" w:hAnsi="Times New Roman" w:cs="Times New Roman"/>
        </w:rPr>
        <w:t xml:space="preserve">, Y. (in press). E-Learning in chemistry education: Self-regulated learning in a virtual classroom. In D. </w:t>
      </w:r>
      <w:proofErr w:type="spellStart"/>
      <w:r w:rsidRPr="582924FA">
        <w:rPr>
          <w:rFonts w:ascii="Times New Roman" w:eastAsia="Times New Roman" w:hAnsi="Times New Roman" w:cs="Times New Roman"/>
        </w:rPr>
        <w:t>Ifenthaler</w:t>
      </w:r>
      <w:proofErr w:type="spellEnd"/>
      <w:r w:rsidRPr="582924FA">
        <w:rPr>
          <w:rFonts w:ascii="Times New Roman" w:eastAsia="Times New Roman" w:hAnsi="Times New Roman" w:cs="Times New Roman"/>
        </w:rPr>
        <w:t xml:space="preserve">, M. Spector, P. </w:t>
      </w:r>
      <w:proofErr w:type="spellStart"/>
      <w:r w:rsidRPr="582924FA">
        <w:rPr>
          <w:rFonts w:ascii="Times New Roman" w:eastAsia="Times New Roman" w:hAnsi="Times New Roman" w:cs="Times New Roman"/>
        </w:rPr>
        <w:t>Isafas</w:t>
      </w:r>
      <w:proofErr w:type="spellEnd"/>
      <w:r w:rsidRPr="582924FA">
        <w:rPr>
          <w:rFonts w:ascii="Times New Roman" w:eastAsia="Times New Roman" w:hAnsi="Times New Roman" w:cs="Times New Roman"/>
        </w:rPr>
        <w:t xml:space="preserve">, &amp; S. </w:t>
      </w:r>
      <w:proofErr w:type="spellStart"/>
      <w:r w:rsidRPr="582924FA">
        <w:rPr>
          <w:rFonts w:ascii="Times New Roman" w:eastAsia="Times New Roman" w:hAnsi="Times New Roman" w:cs="Times New Roman"/>
        </w:rPr>
        <w:t>Sergis</w:t>
      </w:r>
      <w:proofErr w:type="spellEnd"/>
      <w:r w:rsidRPr="582924FA">
        <w:rPr>
          <w:rFonts w:ascii="Times New Roman" w:eastAsia="Times New Roman" w:hAnsi="Times New Roman" w:cs="Times New Roman"/>
        </w:rPr>
        <w:t xml:space="preserve"> (Eds.), </w:t>
      </w:r>
      <w:r w:rsidRPr="582924FA">
        <w:rPr>
          <w:rFonts w:ascii="Times New Roman" w:eastAsia="Times New Roman" w:hAnsi="Times New Roman" w:cs="Times New Roman"/>
          <w:i/>
          <w:iCs/>
        </w:rPr>
        <w:t xml:space="preserve">Learning technologies for transforming teaching, learning and assessment at large scale. </w:t>
      </w:r>
      <w:r w:rsidRPr="582924FA">
        <w:rPr>
          <w:rFonts w:ascii="Times New Roman" w:eastAsia="Times New Roman" w:hAnsi="Times New Roman" w:cs="Times New Roman"/>
        </w:rPr>
        <w:t xml:space="preserve">Berlin, Germany: Springer.  </w:t>
      </w:r>
    </w:p>
    <w:p w14:paraId="63C1FB7D" w14:textId="77777777" w:rsidR="00105888" w:rsidRPr="001E54F3" w:rsidRDefault="00105888" w:rsidP="008A4A60">
      <w:pPr>
        <w:ind w:left="720" w:hanging="720"/>
        <w:rPr>
          <w:rFonts w:ascii="Times New Roman" w:eastAsia="Times New Roman" w:hAnsi="Times New Roman" w:cs="Times New Roman"/>
        </w:rPr>
      </w:pPr>
    </w:p>
    <w:p w14:paraId="72177A66" w14:textId="6BFBFD8C"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lastRenderedPageBreak/>
        <w:t xml:space="preserve">Herring, M., Koehler, M. J., Mishra, P., Rosenberg, J. M., &amp; </w:t>
      </w:r>
      <w:proofErr w:type="spellStart"/>
      <w:r w:rsidRPr="582924FA">
        <w:rPr>
          <w:rFonts w:ascii="Times New Roman" w:eastAsia="Times New Roman" w:hAnsi="Times New Roman" w:cs="Times New Roman"/>
        </w:rPr>
        <w:t>Teske</w:t>
      </w:r>
      <w:proofErr w:type="spellEnd"/>
      <w:r w:rsidRPr="582924FA">
        <w:rPr>
          <w:rFonts w:ascii="Times New Roman" w:eastAsia="Times New Roman" w:hAnsi="Times New Roman" w:cs="Times New Roman"/>
        </w:rPr>
        <w:t xml:space="preserve">, J. (2016). Introduction to the 2nd edition of the TPACK handbook. Handbook of Technological Pedagogical Content Knowledge (TPACK) for educators (2nd ed.). In M. Herring, M. J. Koehler, &amp; P. Mishra (Eds.), </w:t>
      </w:r>
      <w:r w:rsidRPr="582924FA">
        <w:rPr>
          <w:rFonts w:ascii="Times New Roman" w:eastAsia="Times New Roman" w:hAnsi="Times New Roman" w:cs="Times New Roman"/>
          <w:i/>
          <w:iCs/>
        </w:rPr>
        <w:t>Handbook of Technological Pedagogical Content Knowledge (TPACK) for educators</w:t>
      </w:r>
      <w:r w:rsidRPr="582924FA">
        <w:rPr>
          <w:rFonts w:ascii="Times New Roman" w:eastAsia="Times New Roman" w:hAnsi="Times New Roman" w:cs="Times New Roman"/>
        </w:rPr>
        <w:t xml:space="preserve"> (2nd ed., pp. 1-8). New York, NY: Routledge. </w:t>
      </w:r>
    </w:p>
    <w:tbl>
      <w:tblPr>
        <w:tblStyle w:val="a0"/>
        <w:tblW w:w="9360"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6B2FB9" w:rsidRPr="001E54F3" w14:paraId="3111A9D5" w14:textId="77777777" w:rsidTr="582924FA">
        <w:tc>
          <w:tcPr>
            <w:tcW w:w="9360" w:type="dxa"/>
          </w:tcPr>
          <w:p w14:paraId="6921FEEE" w14:textId="77777777" w:rsidR="00817383" w:rsidRPr="001E54F3" w:rsidRDefault="00817383" w:rsidP="008A4A60">
            <w:pPr>
              <w:rPr>
                <w:rFonts w:ascii="Times New Roman" w:eastAsia="Times New Roman" w:hAnsi="Times New Roman" w:cs="Times New Roman"/>
              </w:rPr>
            </w:pPr>
          </w:p>
          <w:p w14:paraId="2150BDC7" w14:textId="43F0E74C" w:rsidR="006B2FB9" w:rsidRPr="001E54F3" w:rsidRDefault="582924FA" w:rsidP="582924FA">
            <w:pPr>
              <w:ind w:left="720" w:right="-108"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Koehler, M. J. (2015). Context and teaching with technology in the digital age. In M.L. </w:t>
            </w:r>
            <w:proofErr w:type="spellStart"/>
            <w:r w:rsidRPr="582924FA">
              <w:rPr>
                <w:rFonts w:ascii="Times New Roman" w:eastAsia="Times New Roman" w:hAnsi="Times New Roman" w:cs="Times New Roman"/>
              </w:rPr>
              <w:t>Niess</w:t>
            </w:r>
            <w:proofErr w:type="spellEnd"/>
            <w:r w:rsidRPr="582924FA">
              <w:rPr>
                <w:rFonts w:ascii="Times New Roman" w:eastAsia="Times New Roman" w:hAnsi="Times New Roman" w:cs="Times New Roman"/>
              </w:rPr>
              <w:t xml:space="preserve"> &amp; H. </w:t>
            </w:r>
            <w:proofErr w:type="spellStart"/>
            <w:r w:rsidRPr="582924FA">
              <w:rPr>
                <w:rFonts w:ascii="Times New Roman" w:eastAsia="Times New Roman" w:hAnsi="Times New Roman" w:cs="Times New Roman"/>
              </w:rPr>
              <w:t>Gillow</w:t>
            </w:r>
            <w:proofErr w:type="spellEnd"/>
            <w:r w:rsidRPr="582924FA">
              <w:rPr>
                <w:rFonts w:ascii="Times New Roman" w:eastAsia="Times New Roman" w:hAnsi="Times New Roman" w:cs="Times New Roman"/>
              </w:rPr>
              <w:t xml:space="preserve">-Wiles (Eds.), </w:t>
            </w:r>
            <w:r w:rsidRPr="582924FA">
              <w:rPr>
                <w:rFonts w:ascii="Times New Roman" w:eastAsia="Times New Roman" w:hAnsi="Times New Roman" w:cs="Times New Roman"/>
                <w:i/>
                <w:iCs/>
              </w:rPr>
              <w:t xml:space="preserve">Handbook of research on teacher education in the digital age </w:t>
            </w:r>
            <w:r w:rsidRPr="582924FA">
              <w:rPr>
                <w:rFonts w:ascii="Times New Roman" w:eastAsia="Times New Roman" w:hAnsi="Times New Roman" w:cs="Times New Roman"/>
              </w:rPr>
              <w:t xml:space="preserve">(pp. 440-465). Hershey, PA: IGI Global. </w:t>
            </w:r>
          </w:p>
          <w:p w14:paraId="033029A6" w14:textId="77777777" w:rsidR="006B2FB9" w:rsidRPr="001E54F3" w:rsidRDefault="006B2FB9" w:rsidP="008A4A60">
            <w:pPr>
              <w:ind w:left="720" w:hanging="720"/>
              <w:rPr>
                <w:rFonts w:ascii="Times New Roman" w:eastAsia="Times New Roman" w:hAnsi="Times New Roman" w:cs="Times New Roman"/>
              </w:rPr>
            </w:pPr>
          </w:p>
          <w:p w14:paraId="69BA746F"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Koehler, M. J., Mishra, 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&amp; Rosenberg, J. M. (2013). Technological pedagogical content knowledge for teachers and teacher educators. In N. Bharati and S. Mishra (Eds.), </w:t>
            </w:r>
            <w:r w:rsidRPr="582924FA">
              <w:rPr>
                <w:rFonts w:ascii="Times New Roman" w:eastAsia="Times New Roman" w:hAnsi="Times New Roman" w:cs="Times New Roman"/>
                <w:i/>
                <w:iCs/>
              </w:rPr>
              <w:t xml:space="preserve">ICT integrated teacher education: A resource book </w:t>
            </w:r>
            <w:r w:rsidRPr="582924FA">
              <w:rPr>
                <w:rFonts w:ascii="Times New Roman" w:eastAsia="Times New Roman" w:hAnsi="Times New Roman" w:cs="Times New Roman"/>
              </w:rPr>
              <w:t>(pp. 1-8). Commonwealth Educational Media Center for Asia, New Delhi, India.</w:t>
            </w:r>
          </w:p>
        </w:tc>
      </w:tr>
    </w:tbl>
    <w:p w14:paraId="5995C202" w14:textId="0BB892F7" w:rsidR="00A61CF0" w:rsidRDefault="00A61CF0" w:rsidP="008A4A60">
      <w:pPr>
        <w:rPr>
          <w:rFonts w:ascii="Times New Roman" w:eastAsia="Times New Roman" w:hAnsi="Times New Roman" w:cs="Times New Roman"/>
          <w:b/>
        </w:rPr>
      </w:pPr>
    </w:p>
    <w:p w14:paraId="446D0FA1" w14:textId="2178FB68" w:rsidR="005778BC" w:rsidRPr="005778BC" w:rsidRDefault="582924FA" w:rsidP="582924FA">
      <w:pPr>
        <w:ind w:right="-108"/>
        <w:rPr>
          <w:rFonts w:ascii="Times New Roman" w:eastAsia="Times New Roman" w:hAnsi="Times New Roman" w:cs="Times New Roman"/>
          <w:b/>
          <w:bCs/>
        </w:rPr>
      </w:pPr>
      <w:r w:rsidRPr="582924FA">
        <w:rPr>
          <w:rFonts w:ascii="Times New Roman" w:eastAsia="Times New Roman" w:hAnsi="Times New Roman" w:cs="Times New Roman"/>
          <w:b/>
          <w:bCs/>
        </w:rPr>
        <w:t>Invited Reprints of Conference Proceedings Papers in Edited Books</w:t>
      </w:r>
    </w:p>
    <w:p w14:paraId="0A0FA75A" w14:textId="77777777" w:rsidR="005778BC" w:rsidRDefault="005778BC" w:rsidP="005778BC">
      <w:pPr>
        <w:ind w:right="-108"/>
        <w:rPr>
          <w:rFonts w:ascii="Times New Roman" w:eastAsia="Times New Roman" w:hAnsi="Times New Roman" w:cs="Times New Roman"/>
        </w:rPr>
      </w:pPr>
    </w:p>
    <w:p w14:paraId="26FD7EB6" w14:textId="02957DFB" w:rsidR="005778BC" w:rsidRPr="001E54F3" w:rsidRDefault="5F699314" w:rsidP="5F699314">
      <w:pPr>
        <w:ind w:left="720" w:hanging="720"/>
        <w:rPr>
          <w:rFonts w:ascii="Times New Roman" w:eastAsia="Times New Roman" w:hAnsi="Times New Roman" w:cs="Times New Roman"/>
        </w:rPr>
      </w:pPr>
      <w:r w:rsidRPr="5F699314">
        <w:rPr>
          <w:rFonts w:ascii="Times New Roman" w:eastAsia="Times New Roman" w:hAnsi="Times New Roman" w:cs="Times New Roman"/>
        </w:rPr>
        <w:t xml:space="preserve">Phillips, M., Koehler, M. J., Rosenberg, J. M., &amp; </w:t>
      </w:r>
      <w:proofErr w:type="spellStart"/>
      <w:r w:rsidRPr="5F699314">
        <w:rPr>
          <w:rFonts w:ascii="Times New Roman" w:eastAsia="Times New Roman" w:hAnsi="Times New Roman" w:cs="Times New Roman"/>
        </w:rPr>
        <w:t>Zunica</w:t>
      </w:r>
      <w:proofErr w:type="spellEnd"/>
      <w:r w:rsidRPr="5F699314">
        <w:rPr>
          <w:rFonts w:ascii="Times New Roman" w:eastAsia="Times New Roman" w:hAnsi="Times New Roman" w:cs="Times New Roman"/>
        </w:rPr>
        <w:t xml:space="preserve">, B. (2017). Revisiting conceptions of knowledge as part of the TPACK framework. In L. Liu &amp; D. Gibson (Eds.), </w:t>
      </w:r>
      <w:r w:rsidRPr="5F699314">
        <w:rPr>
          <w:rFonts w:ascii="Times New Roman" w:eastAsia="Times New Roman" w:hAnsi="Times New Roman" w:cs="Times New Roman"/>
          <w:i/>
          <w:iCs/>
        </w:rPr>
        <w:t xml:space="preserve">Research highlights in technology and teacher education 2017 </w:t>
      </w:r>
      <w:r w:rsidRPr="5F699314">
        <w:rPr>
          <w:rFonts w:ascii="Times New Roman" w:eastAsia="Times New Roman" w:hAnsi="Times New Roman" w:cs="Times New Roman"/>
        </w:rPr>
        <w:t xml:space="preserve">(pp. 21-27). Chesapeake, VA: Association for the Advancement of Computing in Education. </w:t>
      </w:r>
    </w:p>
    <w:p w14:paraId="65F2E32F" w14:textId="77777777" w:rsidR="005778BC" w:rsidRPr="001E54F3" w:rsidRDefault="005778BC" w:rsidP="005778BC">
      <w:pPr>
        <w:ind w:right="-108"/>
        <w:rPr>
          <w:rFonts w:ascii="Times New Roman" w:eastAsia="Times New Roman" w:hAnsi="Times New Roman" w:cs="Times New Roman"/>
        </w:rPr>
      </w:pPr>
    </w:p>
    <w:p w14:paraId="32025E76" w14:textId="312BE134" w:rsidR="005778BC"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Keenan, S., Rosenberg, J. M., Greenhalgh, S. P. &amp; Koehler, M. J. (2016). Examining teachers’ technology use through digital portfolios. In L. Liu &amp; D. C. Gibson (Eds.), </w:t>
      </w:r>
      <w:r w:rsidRPr="582924FA">
        <w:rPr>
          <w:rFonts w:ascii="Times New Roman" w:eastAsia="Times New Roman" w:hAnsi="Times New Roman" w:cs="Times New Roman"/>
          <w:i/>
          <w:iCs/>
        </w:rPr>
        <w:t>Research highlights in technology and teacher education 2016</w:t>
      </w:r>
      <w:r w:rsidRPr="582924FA">
        <w:rPr>
          <w:rFonts w:ascii="Times New Roman" w:eastAsia="Times New Roman" w:hAnsi="Times New Roman" w:cs="Times New Roman"/>
        </w:rPr>
        <w:t xml:space="preserve"> (pp. 53-60). Chesapeake, VA: Association for the Advancement of Computing in Education.</w:t>
      </w:r>
    </w:p>
    <w:p w14:paraId="1FEEAD49" w14:textId="77777777" w:rsidR="005778BC" w:rsidRPr="001E54F3" w:rsidRDefault="005778BC" w:rsidP="005778BC">
      <w:pPr>
        <w:ind w:left="720" w:hanging="720"/>
        <w:rPr>
          <w:rFonts w:ascii="Times New Roman" w:eastAsia="Times New Roman" w:hAnsi="Times New Roman" w:cs="Times New Roman"/>
        </w:rPr>
      </w:pPr>
    </w:p>
    <w:p w14:paraId="227A89E3" w14:textId="786F2F10" w:rsidR="005778BC"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Phillips, M., Koehler, M. J. &amp; Rosenberg, J. M. (2016). Considering context: Teachers' TPACK development and enactment. In L. Liu &amp; D. C. Gibson (Eds.), </w:t>
      </w:r>
      <w:r w:rsidRPr="582924FA">
        <w:rPr>
          <w:rFonts w:ascii="Times New Roman" w:eastAsia="Times New Roman" w:hAnsi="Times New Roman" w:cs="Times New Roman"/>
          <w:i/>
          <w:iCs/>
        </w:rPr>
        <w:t>Research highlights in technology and teacher education</w:t>
      </w:r>
      <w:r w:rsidRPr="582924FA">
        <w:rPr>
          <w:rFonts w:ascii="Times New Roman" w:eastAsia="Times New Roman" w:hAnsi="Times New Roman" w:cs="Times New Roman"/>
        </w:rPr>
        <w:t xml:space="preserve"> (pp. 197-204). Chesapeake, VA: Association for the Advancement of Computing in Education.</w:t>
      </w:r>
    </w:p>
    <w:p w14:paraId="52087E10" w14:textId="77777777" w:rsidR="005778BC" w:rsidRPr="001E54F3" w:rsidRDefault="005778BC" w:rsidP="005778BC">
      <w:pPr>
        <w:rPr>
          <w:rFonts w:ascii="Times New Roman" w:eastAsia="Times New Roman" w:hAnsi="Times New Roman" w:cs="Times New Roman"/>
        </w:rPr>
      </w:pPr>
    </w:p>
    <w:p w14:paraId="2AD91949" w14:textId="5CFCDC48" w:rsidR="005778BC" w:rsidRPr="001E54F3" w:rsidRDefault="582924FA" w:rsidP="582924FA">
      <w:pPr>
        <w:ind w:left="720" w:right="-108" w:hanging="720"/>
        <w:rPr>
          <w:rFonts w:ascii="Times New Roman" w:eastAsia="Times New Roman" w:hAnsi="Times New Roman" w:cs="Times New Roman"/>
        </w:rPr>
      </w:pPr>
      <w:r w:rsidRPr="582924FA">
        <w:rPr>
          <w:rFonts w:ascii="Times New Roman" w:eastAsia="Times New Roman" w:hAnsi="Times New Roman" w:cs="Times New Roman"/>
        </w:rPr>
        <w:t>Rosenberg, J. M., Greenhalgh, S. P., &amp; Koehler, M. J. (2015). A performance assessment of teachers’ TPACK using artifacts from digital portfolios. In L. Liu &amp; D. C. Gibson, </w:t>
      </w:r>
      <w:r w:rsidRPr="582924FA">
        <w:rPr>
          <w:rFonts w:ascii="Times New Roman" w:eastAsia="Times New Roman" w:hAnsi="Times New Roman" w:cs="Times New Roman"/>
          <w:i/>
          <w:iCs/>
        </w:rPr>
        <w:t>Research highlights in technology and teacher education 2015</w:t>
      </w:r>
      <w:r w:rsidRPr="582924FA">
        <w:rPr>
          <w:rFonts w:ascii="Times New Roman" w:eastAsia="Times New Roman" w:hAnsi="Times New Roman" w:cs="Times New Roman"/>
        </w:rPr>
        <w:t>. Waynesville, NC: Association for the Advancement of Computing in Education (AACE).</w:t>
      </w:r>
    </w:p>
    <w:p w14:paraId="42EACAA6" w14:textId="756C5C52" w:rsidR="005778BC" w:rsidRDefault="005778BC" w:rsidP="008A4A60">
      <w:pPr>
        <w:rPr>
          <w:rFonts w:ascii="Times New Roman" w:eastAsia="Times New Roman" w:hAnsi="Times New Roman" w:cs="Times New Roman"/>
        </w:rPr>
      </w:pPr>
    </w:p>
    <w:p w14:paraId="7A59F517" w14:textId="4655588A" w:rsidR="00CB0B7F"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Conference Proceedings Papers</w:t>
      </w:r>
    </w:p>
    <w:p w14:paraId="0D7D369A" w14:textId="77777777" w:rsidR="00CB0B7F" w:rsidRPr="00CB0B7F" w:rsidRDefault="00CB0B7F" w:rsidP="00CB0B7F">
      <w:pPr>
        <w:rPr>
          <w:rFonts w:ascii="Times New Roman" w:eastAsia="Times New Roman" w:hAnsi="Times New Roman" w:cs="Times New Roman"/>
          <w:b/>
        </w:rPr>
      </w:pPr>
    </w:p>
    <w:p w14:paraId="681C7727" w14:textId="77777777" w:rsidR="00CB0B7F" w:rsidRPr="00CB0B7F"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Krist</w:t>
      </w:r>
      <w:proofErr w:type="spellEnd"/>
      <w:r w:rsidRPr="582924FA">
        <w:rPr>
          <w:rFonts w:ascii="Times New Roman" w:eastAsia="Times New Roman" w:hAnsi="Times New Roman" w:cs="Times New Roman"/>
        </w:rPr>
        <w:t xml:space="preserve">, C., &amp; Rosenberg, J. M. (2016). Finding patterns in and refining characterizations of students’ epistemic cognition: A computational approach. In </w:t>
      </w:r>
      <w:proofErr w:type="spellStart"/>
      <w:r w:rsidRPr="582924FA">
        <w:rPr>
          <w:rFonts w:ascii="Times New Roman" w:eastAsia="Times New Roman" w:hAnsi="Times New Roman" w:cs="Times New Roman"/>
        </w:rPr>
        <w:t>Looi</w:t>
      </w:r>
      <w:proofErr w:type="spellEnd"/>
      <w:r w:rsidRPr="582924FA">
        <w:rPr>
          <w:rFonts w:ascii="Times New Roman" w:eastAsia="Times New Roman" w:hAnsi="Times New Roman" w:cs="Times New Roman"/>
        </w:rPr>
        <w:t xml:space="preserve">, C.-K., </w:t>
      </w:r>
      <w:proofErr w:type="spellStart"/>
      <w:r w:rsidRPr="582924FA">
        <w:rPr>
          <w:rFonts w:ascii="Times New Roman" w:eastAsia="Times New Roman" w:hAnsi="Times New Roman" w:cs="Times New Roman"/>
        </w:rPr>
        <w:t>Polman</w:t>
      </w:r>
      <w:proofErr w:type="spellEnd"/>
      <w:r w:rsidRPr="582924FA">
        <w:rPr>
          <w:rFonts w:ascii="Times New Roman" w:eastAsia="Times New Roman" w:hAnsi="Times New Roman" w:cs="Times New Roman"/>
        </w:rPr>
        <w:t xml:space="preserve">, J., Cress, U., &amp; Reimann, P. (Eds.), Transforming Learning, Empowering Learners: The International Conference of the Learning Sciences Proceedings 2016 (Vol. 2, pp. 1223-1224). Singapore, Singapore: ICLS. </w:t>
      </w:r>
    </w:p>
    <w:p w14:paraId="2714007D" w14:textId="77777777" w:rsidR="00CB0B7F" w:rsidRPr="00CB0B7F" w:rsidRDefault="00CB0B7F" w:rsidP="00CB0B7F">
      <w:pPr>
        <w:ind w:left="720" w:hanging="720"/>
        <w:rPr>
          <w:rFonts w:ascii="Times New Roman" w:eastAsia="Times New Roman" w:hAnsi="Times New Roman" w:cs="Times New Roman"/>
        </w:rPr>
      </w:pPr>
    </w:p>
    <w:p w14:paraId="456395C6"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lastRenderedPageBreak/>
        <w:t>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 http://www.editlib.org/p/172122</w:t>
      </w:r>
    </w:p>
    <w:p w14:paraId="1875A905" w14:textId="77777777" w:rsidR="00CB0B7F" w:rsidRPr="00CB0B7F" w:rsidRDefault="00CB0B7F" w:rsidP="00CB0B7F">
      <w:pPr>
        <w:ind w:left="720" w:hanging="720"/>
        <w:rPr>
          <w:rFonts w:ascii="Times New Roman" w:eastAsia="Times New Roman" w:hAnsi="Times New Roman" w:cs="Times New Roman"/>
        </w:rPr>
      </w:pPr>
      <w:r w:rsidRPr="00CB0B7F">
        <w:rPr>
          <w:rFonts w:ascii="Times New Roman" w:eastAsia="Times New Roman" w:hAnsi="Times New Roman" w:cs="Times New Roman"/>
        </w:rPr>
        <w:t xml:space="preserve"> </w:t>
      </w:r>
    </w:p>
    <w:p w14:paraId="74E1E15B"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Koehler, M. J.,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 http://www.editlib.org/p/171698</w:t>
      </w:r>
    </w:p>
    <w:p w14:paraId="188F5746" w14:textId="77777777" w:rsidR="00CB0B7F" w:rsidRPr="00CB0B7F" w:rsidRDefault="00CB0B7F" w:rsidP="00CB0B7F">
      <w:pPr>
        <w:ind w:left="720" w:hanging="720"/>
        <w:rPr>
          <w:rFonts w:ascii="Times New Roman" w:eastAsia="Times New Roman" w:hAnsi="Times New Roman" w:cs="Times New Roman"/>
        </w:rPr>
      </w:pPr>
      <w:r w:rsidRPr="00CB0B7F">
        <w:rPr>
          <w:rFonts w:ascii="Times New Roman" w:eastAsia="Times New Roman" w:hAnsi="Times New Roman" w:cs="Times New Roman"/>
        </w:rPr>
        <w:t xml:space="preserve"> </w:t>
      </w:r>
    </w:p>
    <w:p w14:paraId="4E13CB9B"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 http://www.editlib.org/p/171972</w:t>
      </w:r>
    </w:p>
    <w:p w14:paraId="6876D578" w14:textId="77777777" w:rsidR="00CB0B7F" w:rsidRPr="00CB0B7F" w:rsidRDefault="00CB0B7F" w:rsidP="00CB0B7F">
      <w:pPr>
        <w:ind w:left="720" w:hanging="720"/>
        <w:rPr>
          <w:rFonts w:ascii="Times New Roman" w:eastAsia="Times New Roman" w:hAnsi="Times New Roman" w:cs="Times New Roman"/>
        </w:rPr>
      </w:pPr>
      <w:r w:rsidRPr="00CB0B7F">
        <w:rPr>
          <w:rFonts w:ascii="Times New Roman" w:eastAsia="Times New Roman" w:hAnsi="Times New Roman" w:cs="Times New Roman"/>
        </w:rPr>
        <w:t xml:space="preserve"> </w:t>
      </w:r>
    </w:p>
    <w:p w14:paraId="31E84678"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 http://www.editlib.org/p/171824</w:t>
      </w:r>
    </w:p>
    <w:p w14:paraId="36E43652" w14:textId="77777777" w:rsidR="00CB0B7F" w:rsidRPr="00CB0B7F" w:rsidRDefault="00CB0B7F" w:rsidP="00CB0B7F">
      <w:pPr>
        <w:ind w:left="720" w:hanging="720"/>
        <w:rPr>
          <w:rFonts w:ascii="Times New Roman" w:eastAsia="Times New Roman" w:hAnsi="Times New Roman" w:cs="Times New Roman"/>
        </w:rPr>
      </w:pPr>
    </w:p>
    <w:p w14:paraId="6C04C1A0"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Greenhalgh, S. P. &amp; Koehler, M. J. (2015). A performance assessment of teachers’ TPACK using artifacts from digital portfolios. In D. </w:t>
      </w:r>
      <w:proofErr w:type="spellStart"/>
      <w:r w:rsidRPr="582924FA">
        <w:rPr>
          <w:rFonts w:ascii="Times New Roman" w:eastAsia="Times New Roman" w:hAnsi="Times New Roman" w:cs="Times New Roman"/>
        </w:rPr>
        <w:t>Slykhuis</w:t>
      </w:r>
      <w:proofErr w:type="spellEnd"/>
      <w:r w:rsidRPr="582924FA">
        <w:rPr>
          <w:rFonts w:ascii="Times New Roman" w:eastAsia="Times New Roman" w:hAnsi="Times New Roman" w:cs="Times New Roman"/>
        </w:rPr>
        <w:t xml:space="preserve"> &amp; G. Marks (Eds.), Proceedings of Society for Information Technology &amp; Teacher Education International Conference 2015 (pp. 3390-3397). Chesapeake, VA: Association for the Advancement of Computing in Education (AACE). Retrieved from http://www.editlib.org/p/150472</w:t>
      </w:r>
    </w:p>
    <w:p w14:paraId="0D850F2A" w14:textId="77777777" w:rsidR="00CB0B7F" w:rsidRPr="00CB0B7F" w:rsidRDefault="00CB0B7F" w:rsidP="00CB0B7F">
      <w:pPr>
        <w:ind w:left="720" w:hanging="720"/>
        <w:rPr>
          <w:rFonts w:ascii="Times New Roman" w:eastAsia="Times New Roman" w:hAnsi="Times New Roman" w:cs="Times New Roman"/>
        </w:rPr>
      </w:pPr>
    </w:p>
    <w:p w14:paraId="44A3716F"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Schwarz, C. V., </w:t>
      </w:r>
      <w:proofErr w:type="spellStart"/>
      <w:r w:rsidRPr="582924FA">
        <w:rPr>
          <w:rFonts w:ascii="Times New Roman" w:eastAsia="Times New Roman" w:hAnsi="Times New Roman" w:cs="Times New Roman"/>
        </w:rPr>
        <w:t>Ke</w:t>
      </w:r>
      <w:proofErr w:type="spellEnd"/>
      <w:r w:rsidRPr="582924FA">
        <w:rPr>
          <w:rFonts w:ascii="Times New Roman" w:eastAsia="Times New Roman" w:hAnsi="Times New Roman" w:cs="Times New Roman"/>
        </w:rPr>
        <w:t xml:space="preserve">, L., Lee, M, &amp; Rosenberg, J. M. (2014). Developing mechanistic explanations of phenomena: Case studies of two fifth grade students’ epistemologies in practice over time. In J. L. </w:t>
      </w:r>
      <w:proofErr w:type="spellStart"/>
      <w:r w:rsidRPr="582924FA">
        <w:rPr>
          <w:rFonts w:ascii="Times New Roman" w:eastAsia="Times New Roman" w:hAnsi="Times New Roman" w:cs="Times New Roman"/>
        </w:rPr>
        <w:t>Polman</w:t>
      </w:r>
      <w:proofErr w:type="spellEnd"/>
      <w:r w:rsidRPr="582924FA">
        <w:rPr>
          <w:rFonts w:ascii="Times New Roman" w:eastAsia="Times New Roman" w:hAnsi="Times New Roman" w:cs="Times New Roman"/>
        </w:rPr>
        <w:t xml:space="preserve">, E. A. </w:t>
      </w:r>
      <w:proofErr w:type="spellStart"/>
      <w:r w:rsidRPr="582924FA">
        <w:rPr>
          <w:rFonts w:ascii="Times New Roman" w:eastAsia="Times New Roman" w:hAnsi="Times New Roman" w:cs="Times New Roman"/>
        </w:rPr>
        <w:t>Kyza</w:t>
      </w:r>
      <w:proofErr w:type="spellEnd"/>
      <w:r w:rsidRPr="582924FA">
        <w:rPr>
          <w:rFonts w:ascii="Times New Roman" w:eastAsia="Times New Roman" w:hAnsi="Times New Roman" w:cs="Times New Roman"/>
        </w:rPr>
        <w:t xml:space="preserve">, K. O’Neill, I. Tabak, W. R. Penuel, A. S. </w:t>
      </w:r>
      <w:proofErr w:type="spellStart"/>
      <w:r w:rsidRPr="582924FA">
        <w:rPr>
          <w:rFonts w:ascii="Times New Roman" w:eastAsia="Times New Roman" w:hAnsi="Times New Roman" w:cs="Times New Roman"/>
        </w:rPr>
        <w:t>Jurow</w:t>
      </w:r>
      <w:proofErr w:type="spellEnd"/>
      <w:r w:rsidRPr="582924FA">
        <w:rPr>
          <w:rFonts w:ascii="Times New Roman" w:eastAsia="Times New Roman" w:hAnsi="Times New Roman" w:cs="Times New Roman"/>
        </w:rPr>
        <w:t>, . . . L. D’Amico (Eds.), Learning and becoming in practice: The international conference of the learning sciences (ICLS) 2014 (Vol. 1, pp. 182-189). Boulder, CO: ISLS. http://www.isls.org/icls2014/Proceedings.html</w:t>
      </w:r>
    </w:p>
    <w:p w14:paraId="4D438B7C" w14:textId="77777777" w:rsidR="00CB0B7F" w:rsidRPr="00CB0B7F" w:rsidRDefault="00CB0B7F" w:rsidP="00CB0B7F">
      <w:pPr>
        <w:ind w:left="720" w:hanging="720"/>
        <w:rPr>
          <w:rFonts w:ascii="Times New Roman" w:eastAsia="Times New Roman" w:hAnsi="Times New Roman" w:cs="Times New Roman"/>
        </w:rPr>
      </w:pPr>
    </w:p>
    <w:p w14:paraId="334AFDEC"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Koehler, M. (2014). Context and Technological Pedagogical Content Knowledge: A content analysis.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Proceedings of Society for Information Technology &amp; Teacher Education International Conference 2014 (pp. 2412-2417). Chesapeake, VA: AACE. Retrieved from http://www.editlib.org/p/131183</w:t>
      </w:r>
    </w:p>
    <w:p w14:paraId="5EFC1376" w14:textId="77777777" w:rsidR="00CB0B7F" w:rsidRPr="00CB0B7F" w:rsidRDefault="00CB0B7F" w:rsidP="00CB0B7F">
      <w:pPr>
        <w:ind w:left="720" w:hanging="720"/>
        <w:rPr>
          <w:rFonts w:ascii="Times New Roman" w:eastAsia="Times New Roman" w:hAnsi="Times New Roman" w:cs="Times New Roman"/>
        </w:rPr>
      </w:pPr>
    </w:p>
    <w:p w14:paraId="07836FB6"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lastRenderedPageBreak/>
        <w:t xml:space="preserve">Greenhalgh, S. P., Rosenberg, J. M., Zellner, A. &amp; Koehler, M. J. (2014). Zen and the art of portfolio maintenance: Best practices in course design for supporting long-lasting portfolios.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Proceedings of Society for Information Technology &amp; Teacher Education International Conference 2014 (pp. 1604-1610). Chesapeake, VA: AACE. Retrieved from http://www.editlib.org/p/131027</w:t>
      </w:r>
    </w:p>
    <w:p w14:paraId="5861446D" w14:textId="77777777" w:rsidR="00CB0B7F" w:rsidRPr="00CB0B7F" w:rsidRDefault="00CB0B7F" w:rsidP="00CB0B7F">
      <w:pPr>
        <w:ind w:left="720" w:hanging="720"/>
        <w:rPr>
          <w:rFonts w:ascii="Times New Roman" w:eastAsia="Times New Roman" w:hAnsi="Times New Roman" w:cs="Times New Roman"/>
        </w:rPr>
      </w:pPr>
      <w:r w:rsidRPr="00CB0B7F">
        <w:rPr>
          <w:rFonts w:ascii="Times New Roman" w:eastAsia="Times New Roman" w:hAnsi="Times New Roman" w:cs="Times New Roman"/>
        </w:rPr>
        <w:t xml:space="preserve"> </w:t>
      </w:r>
    </w:p>
    <w:p w14:paraId="268AE2FD"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Terry, C., Bell, J., Hiltz, V., Russo, T. &amp; The EPET Social Media Council (2014). What we’ve got here is failure to communicate: Social media best practices for graduate school programs.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Proceedings of Society for Information Technology &amp; Teacher Education International Conference 2014 (pp. 1210-1215). Chesapeake, VA: AACE. Retrieved from http://www.editlib.org/p/130949</w:t>
      </w:r>
    </w:p>
    <w:p w14:paraId="3932D223" w14:textId="77777777" w:rsidR="00CB0B7F" w:rsidRPr="00CB0B7F" w:rsidRDefault="00CB0B7F" w:rsidP="00CB0B7F">
      <w:pPr>
        <w:ind w:left="720" w:hanging="720"/>
        <w:rPr>
          <w:rFonts w:ascii="Times New Roman" w:eastAsia="Times New Roman" w:hAnsi="Times New Roman" w:cs="Times New Roman"/>
        </w:rPr>
      </w:pPr>
    </w:p>
    <w:p w14:paraId="6DB45477" w14:textId="77777777" w:rsidR="00CB0B7F"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(2013). Review of mobile device use policies in public high schools. In R. McBride &amp;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(Eds.), Proceedings of Society for Information Technology &amp; Teacher Education International Conference 2013 (pp. 3774-3779). Chesapeake, VA: AACE. Retrieved from http://www.editlib.org/p/48698</w:t>
      </w:r>
    </w:p>
    <w:p w14:paraId="54DB6D98" w14:textId="357F2994" w:rsidR="00CB0B7F" w:rsidRPr="001E54F3" w:rsidRDefault="00CB0B7F" w:rsidP="00CB0B7F">
      <w:pPr>
        <w:rPr>
          <w:rFonts w:ascii="Times New Roman" w:eastAsia="Times New Roman" w:hAnsi="Times New Roman" w:cs="Times New Roman"/>
        </w:rPr>
      </w:pPr>
    </w:p>
    <w:p w14:paraId="4506C0F5" w14:textId="5D44BF4F"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Editor-Reviewed Publications</w:t>
      </w:r>
    </w:p>
    <w:p w14:paraId="2F25441B" w14:textId="77777777" w:rsidR="006B2FB9" w:rsidRPr="001E54F3" w:rsidRDefault="006B2FB9" w:rsidP="008A4A60">
      <w:pPr>
        <w:rPr>
          <w:rFonts w:ascii="Times New Roman" w:eastAsia="Times New Roman" w:hAnsi="Times New Roman" w:cs="Times New Roman"/>
          <w:b/>
        </w:rPr>
      </w:pPr>
    </w:p>
    <w:p w14:paraId="2FA2AAB5" w14:textId="23FB4A26" w:rsidR="00C6508B" w:rsidRPr="001E54F3" w:rsidRDefault="582924FA" w:rsidP="582924FA">
      <w:pPr>
        <w:spacing w:after="240"/>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(2017). Opportunities for engaging students in “data practices” in online science classes. </w:t>
      </w:r>
      <w:r w:rsidRPr="582924FA">
        <w:rPr>
          <w:rFonts w:ascii="Times New Roman" w:eastAsia="Times New Roman" w:hAnsi="Times New Roman" w:cs="Times New Roman"/>
          <w:i/>
          <w:iCs/>
        </w:rPr>
        <w:t>Michigan Virtual Learning Research Institute Blog: Research, Policy, Innovation &amp; Networks</w:t>
      </w:r>
      <w:r w:rsidRPr="582924FA">
        <w:rPr>
          <w:rFonts w:ascii="Times New Roman" w:eastAsia="Times New Roman" w:hAnsi="Times New Roman" w:cs="Times New Roman"/>
        </w:rPr>
        <w:t>. https://mvlri.org/blog/opportunities-engaging-students-data-practices-online-science-classes/</w:t>
      </w:r>
    </w:p>
    <w:p w14:paraId="371A4B29" w14:textId="11FC6564" w:rsidR="005D753C" w:rsidRPr="001E54F3" w:rsidRDefault="582924FA" w:rsidP="582924FA">
      <w:pPr>
        <w:spacing w:after="240"/>
        <w:ind w:left="720" w:hanging="720"/>
        <w:rPr>
          <w:rFonts w:ascii="Times New Roman" w:eastAsia="Times New Roman" w:hAnsi="Times New Roman" w:cs="Times New Roman"/>
        </w:rPr>
      </w:pPr>
      <w:r w:rsidRPr="582924FA">
        <w:rPr>
          <w:rFonts w:ascii="Times New Roman" w:eastAsia="Times New Roman" w:hAnsi="Times New Roman" w:cs="Times New Roman"/>
        </w:rPr>
        <w:t>Rosenberg, J. M., &amp; Logan, C. W. (2017). Review of the book What’s Worth Teaching: Rethinking Curriculum in the Age of Technology,</w:t>
      </w:r>
      <w:r w:rsidRPr="582924FA">
        <w:rPr>
          <w:rFonts w:ascii="Times New Roman" w:eastAsia="Times New Roman" w:hAnsi="Times New Roman" w:cs="Times New Roman"/>
          <w:i/>
          <w:iCs/>
        </w:rPr>
        <w:t xml:space="preserve"> </w:t>
      </w:r>
      <w:r w:rsidRPr="582924FA">
        <w:rPr>
          <w:rFonts w:ascii="Times New Roman" w:eastAsia="Times New Roman" w:hAnsi="Times New Roman" w:cs="Times New Roman"/>
        </w:rPr>
        <w:t xml:space="preserve">by A. Collins. </w:t>
      </w:r>
      <w:r w:rsidRPr="582924FA">
        <w:rPr>
          <w:rFonts w:ascii="Times New Roman" w:eastAsia="Times New Roman" w:hAnsi="Times New Roman" w:cs="Times New Roman"/>
          <w:i/>
          <w:iCs/>
        </w:rPr>
        <w:t xml:space="preserve">Teachers College Record. </w:t>
      </w:r>
      <w:r w:rsidRPr="582924FA">
        <w:rPr>
          <w:rFonts w:ascii="Times New Roman" w:eastAsia="Times New Roman" w:hAnsi="Times New Roman" w:cs="Times New Roman"/>
        </w:rPr>
        <w:t>http://www.tcrecord.org/Content.asp?ContentID=22173</w:t>
      </w:r>
    </w:p>
    <w:p w14:paraId="43B29620" w14:textId="77777777" w:rsidR="006B2FB9" w:rsidRPr="001E54F3" w:rsidRDefault="582924FA" w:rsidP="582924FA">
      <w:pPr>
        <w:spacing w:after="240"/>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Phillips, M., Harris, J., Rosenberg, J. M., &amp; Koehler, M. J. (2017). TPCK/TPACK research and development: Past, present, and future directions. </w:t>
      </w:r>
      <w:r w:rsidRPr="582924FA">
        <w:rPr>
          <w:rFonts w:ascii="Times New Roman" w:eastAsia="Times New Roman" w:hAnsi="Times New Roman" w:cs="Times New Roman"/>
          <w:i/>
          <w:iCs/>
        </w:rPr>
        <w:t>Australasian Journal of Educational Technology</w:t>
      </w:r>
      <w:r w:rsidRPr="582924FA">
        <w:rPr>
          <w:rFonts w:ascii="Times New Roman" w:eastAsia="Times New Roman" w:hAnsi="Times New Roman" w:cs="Times New Roman"/>
        </w:rPr>
        <w:t>. https://doi.org/10.14742/ajet.3907</w:t>
      </w:r>
    </w:p>
    <w:p w14:paraId="4437C879" w14:textId="1FF74768" w:rsidR="00CB0B7F" w:rsidRDefault="582924FA" w:rsidP="582924FA">
      <w:pPr>
        <w:spacing w:after="240"/>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w:t>
      </w: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(2017). Student motivation in online science courses: A path to spending more time on course and higher achievement. </w:t>
      </w:r>
      <w:r w:rsidRPr="582924FA">
        <w:rPr>
          <w:rFonts w:ascii="Times New Roman" w:eastAsia="Times New Roman" w:hAnsi="Times New Roman" w:cs="Times New Roman"/>
          <w:i/>
          <w:iCs/>
        </w:rPr>
        <w:t>Michigan Virtual Learning Research Institute Blog: Research, Policy, Innovation &amp; Networks</w:t>
      </w:r>
      <w:r w:rsidRPr="582924FA">
        <w:rPr>
          <w:rFonts w:ascii="Times New Roman" w:eastAsia="Times New Roman" w:hAnsi="Times New Roman" w:cs="Times New Roman"/>
        </w:rPr>
        <w:t xml:space="preserve">. Retrieved from </w:t>
      </w:r>
      <w:hyperlink r:id="rId16">
        <w:r w:rsidRPr="582924FA">
          <w:rPr>
            <w:rStyle w:val="Hyperlink"/>
            <w:rFonts w:ascii="Times New Roman" w:eastAsia="Times New Roman" w:hAnsi="Times New Roman" w:cs="Times New Roman"/>
          </w:rPr>
          <w:t>https://mvlri.org/blog/student-motivation-in-online-science-courses-a-path-to-spending-more-time-on-course-and-higher-achievement/</w:t>
        </w:r>
      </w:hyperlink>
      <w:r w:rsidRPr="582924FA">
        <w:rPr>
          <w:rFonts w:ascii="Times New Roman" w:eastAsia="Times New Roman" w:hAnsi="Times New Roman" w:cs="Times New Roman"/>
        </w:rPr>
        <w:t xml:space="preserve"> </w:t>
      </w:r>
    </w:p>
    <w:p w14:paraId="00F0E597" w14:textId="77777777" w:rsidR="00CB0B7F" w:rsidRPr="00CB0B7F"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Unpublished Manuscript</w:t>
      </w:r>
    </w:p>
    <w:p w14:paraId="34A4900C" w14:textId="77777777" w:rsidR="00CB0B7F" w:rsidRPr="00CB0B7F" w:rsidRDefault="00CB0B7F" w:rsidP="00CB0B7F">
      <w:pPr>
        <w:rPr>
          <w:rFonts w:ascii="Times New Roman" w:eastAsia="Times New Roman" w:hAnsi="Times New Roman" w:cs="Times New Roman"/>
        </w:rPr>
      </w:pPr>
    </w:p>
    <w:p w14:paraId="3E8B4C0A" w14:textId="6E8DCBCB" w:rsid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(2018). Understanding work with data in summer STEM programs: An experience sampling method approach. (Doctoral dissertation). Retrieved from </w:t>
      </w:r>
      <w:proofErr w:type="spellStart"/>
      <w:r w:rsidRPr="582924FA">
        <w:rPr>
          <w:rFonts w:ascii="Times New Roman" w:eastAsia="Times New Roman" w:hAnsi="Times New Roman" w:cs="Times New Roman"/>
        </w:rPr>
        <w:t>Proquest</w:t>
      </w:r>
      <w:proofErr w:type="spellEnd"/>
      <w:r w:rsidRPr="582924FA">
        <w:rPr>
          <w:rFonts w:ascii="Times New Roman" w:eastAsia="Times New Roman" w:hAnsi="Times New Roman" w:cs="Times New Roman"/>
        </w:rPr>
        <w:t xml:space="preserve"> Dissertations and Theses. (</w:t>
      </w:r>
      <w:proofErr w:type="spellStart"/>
      <w:r w:rsidRPr="582924FA">
        <w:rPr>
          <w:rFonts w:ascii="Times New Roman" w:eastAsia="Times New Roman" w:hAnsi="Times New Roman" w:cs="Times New Roman"/>
        </w:rPr>
        <w:t>Proquest</w:t>
      </w:r>
      <w:proofErr w:type="spellEnd"/>
      <w:r w:rsidRPr="582924FA">
        <w:rPr>
          <w:rFonts w:ascii="Times New Roman" w:eastAsia="Times New Roman" w:hAnsi="Times New Roman" w:cs="Times New Roman"/>
        </w:rPr>
        <w:t xml:space="preserve"> No. 10747232).</w:t>
      </w:r>
    </w:p>
    <w:p w14:paraId="50D0167E" w14:textId="77777777" w:rsidR="00CB0B7F" w:rsidRPr="00F91A50" w:rsidRDefault="00CB0B7F" w:rsidP="00CB0B7F">
      <w:pPr>
        <w:ind w:left="720" w:hanging="720"/>
        <w:rPr>
          <w:rFonts w:ascii="Times New Roman" w:eastAsia="Times New Roman" w:hAnsi="Times New Roman" w:cs="Times New Roman"/>
        </w:rPr>
      </w:pPr>
    </w:p>
    <w:p w14:paraId="7A6B4D58" w14:textId="7777777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PRESENTATIONS</w:t>
      </w:r>
    </w:p>
    <w:p w14:paraId="258A3B84" w14:textId="77777777" w:rsidR="00F23BDC" w:rsidRPr="001E54F3" w:rsidRDefault="00F23BDC" w:rsidP="008A4A60">
      <w:pPr>
        <w:rPr>
          <w:rFonts w:ascii="Times New Roman" w:eastAsia="Times New Roman" w:hAnsi="Times New Roman" w:cs="Times New Roman"/>
          <w:b/>
        </w:rPr>
      </w:pPr>
    </w:p>
    <w:p w14:paraId="212DFEF5" w14:textId="33E96718"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Peer-Reviewed Conference Presentations</w:t>
      </w:r>
    </w:p>
    <w:p w14:paraId="0666862C" w14:textId="1C24C908" w:rsidR="00057108" w:rsidRDefault="00057108" w:rsidP="003554DB">
      <w:pPr>
        <w:rPr>
          <w:rFonts w:ascii="Times New Roman" w:eastAsia="Times New Roman" w:hAnsi="Times New Roman" w:cs="Times New Roman"/>
        </w:rPr>
      </w:pPr>
    </w:p>
    <w:p w14:paraId="57CAF0EF" w14:textId="171398BC" w:rsidR="00354E40" w:rsidRDefault="00354E40" w:rsidP="00044ECE">
      <w:pPr>
        <w:ind w:left="720" w:hanging="720"/>
        <w:rPr>
          <w:rFonts w:ascii="Times New Roman" w:eastAsia="Times New Roman" w:hAnsi="Times New Roman" w:cs="Times New Roman"/>
        </w:rPr>
      </w:pPr>
      <w:r>
        <w:rPr>
          <w:rFonts w:ascii="Times New Roman" w:eastAsia="Times New Roman" w:hAnsi="Times New Roman" w:cs="Times New Roman"/>
        </w:rPr>
        <w:t xml:space="preserve">Rosenberg, J. M., &amp; Reid, J. (2019, January). </w:t>
      </w:r>
      <w:r w:rsidR="00044ECE" w:rsidRPr="00044ECE">
        <w:rPr>
          <w:rFonts w:ascii="Times New Roman" w:eastAsia="Times New Roman" w:hAnsi="Times New Roman" w:cs="Times New Roman"/>
        </w:rPr>
        <w:t>The roles of the Twitter hashtag #</w:t>
      </w:r>
      <w:proofErr w:type="spellStart"/>
      <w:r w:rsidR="00044ECE" w:rsidRPr="00044ECE">
        <w:rPr>
          <w:rFonts w:ascii="Times New Roman" w:eastAsia="Times New Roman" w:hAnsi="Times New Roman" w:cs="Times New Roman"/>
        </w:rPr>
        <w:t>NGSSchat</w:t>
      </w:r>
      <w:proofErr w:type="spellEnd"/>
      <w:r w:rsidR="00044ECE" w:rsidRPr="00044ECE">
        <w:rPr>
          <w:rFonts w:ascii="Times New Roman" w:eastAsia="Times New Roman" w:hAnsi="Times New Roman" w:cs="Times New Roman"/>
        </w:rPr>
        <w:t xml:space="preserve"> in the context of s</w:t>
      </w:r>
      <w:r w:rsidR="00044ECE">
        <w:rPr>
          <w:rFonts w:ascii="Times New Roman" w:eastAsia="Times New Roman" w:hAnsi="Times New Roman" w:cs="Times New Roman"/>
        </w:rPr>
        <w:t xml:space="preserve">cience education reform efforts. </w:t>
      </w:r>
      <w:r w:rsidR="006E0EBE">
        <w:rPr>
          <w:rFonts w:ascii="Times New Roman" w:eastAsia="Times New Roman" w:hAnsi="Times New Roman" w:cs="Times New Roman"/>
        </w:rPr>
        <w:t>Paper to be presented at the Association for Science Teacher Education</w:t>
      </w:r>
      <w:r w:rsidR="00792FF3">
        <w:rPr>
          <w:rFonts w:ascii="Times New Roman" w:eastAsia="Times New Roman" w:hAnsi="Times New Roman" w:cs="Times New Roman"/>
        </w:rPr>
        <w:t xml:space="preserve"> </w:t>
      </w:r>
      <w:r w:rsidR="00792FF3">
        <w:rPr>
          <w:rFonts w:ascii="Times New Roman" w:eastAsia="Times New Roman" w:hAnsi="Times New Roman" w:cs="Times New Roman"/>
        </w:rPr>
        <w:t>International Meeting</w:t>
      </w:r>
      <w:r w:rsidR="00792FF3">
        <w:rPr>
          <w:rFonts w:ascii="Times New Roman" w:eastAsia="Times New Roman" w:hAnsi="Times New Roman" w:cs="Times New Roman"/>
        </w:rPr>
        <w:t>. S</w:t>
      </w:r>
      <w:bookmarkStart w:id="1" w:name="_GoBack"/>
      <w:bookmarkEnd w:id="1"/>
      <w:r w:rsidR="00792FF3">
        <w:rPr>
          <w:rFonts w:ascii="Times New Roman" w:eastAsia="Times New Roman" w:hAnsi="Times New Roman" w:cs="Times New Roman"/>
        </w:rPr>
        <w:t>avannah, GA.</w:t>
      </w:r>
    </w:p>
    <w:p w14:paraId="0928BFD1" w14:textId="77777777" w:rsidR="00354E40" w:rsidRDefault="00354E40" w:rsidP="582924FA">
      <w:pPr>
        <w:ind w:left="720" w:hanging="720"/>
        <w:rPr>
          <w:rFonts w:ascii="Times New Roman" w:eastAsia="Times New Roman" w:hAnsi="Times New Roman" w:cs="Times New Roman"/>
        </w:rPr>
      </w:pPr>
    </w:p>
    <w:p w14:paraId="328910C3" w14:textId="1F89EBD3" w:rsid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14:paraId="6F16D241" w14:textId="598CF322" w:rsidR="00E17FA0" w:rsidRDefault="00E17FA0" w:rsidP="00CB0B7F">
      <w:pPr>
        <w:ind w:left="720" w:hanging="720"/>
        <w:rPr>
          <w:rFonts w:ascii="Times New Roman" w:eastAsia="Times New Roman" w:hAnsi="Times New Roman" w:cs="Times New Roman"/>
        </w:rPr>
      </w:pPr>
    </w:p>
    <w:p w14:paraId="0C28363D" w14:textId="4B775445" w:rsidR="00E17FA0" w:rsidRPr="00E17FA0"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Rosenberg, J. M., Schmidt, J. A., </w:t>
      </w:r>
      <w:proofErr w:type="spellStart"/>
      <w:r w:rsidRPr="582924FA">
        <w:rPr>
          <w:rFonts w:ascii="Times New Roman" w:eastAsia="Times New Roman" w:hAnsi="Times New Roman" w:cs="Times New Roman"/>
        </w:rPr>
        <w:t>Naftzger</w:t>
      </w:r>
      <w:proofErr w:type="spellEnd"/>
      <w:r w:rsidRPr="582924FA">
        <w:rPr>
          <w:rFonts w:ascii="Times New Roman" w:eastAsia="Times New Roman" w:hAnsi="Times New Roman" w:cs="Times New Roman"/>
        </w:rPr>
        <w:t xml:space="preserve">, N. J., &amp; </w:t>
      </w:r>
      <w:proofErr w:type="spellStart"/>
      <w:r w:rsidRPr="582924FA">
        <w:rPr>
          <w:rFonts w:ascii="Times New Roman" w:eastAsia="Times New Roman" w:hAnsi="Times New Roman" w:cs="Times New Roman"/>
        </w:rPr>
        <w:t>Shumow</w:t>
      </w:r>
      <w:proofErr w:type="spellEnd"/>
      <w:r w:rsidRPr="582924FA">
        <w:rPr>
          <w:rFonts w:ascii="Times New Roman" w:eastAsia="Times New Roman" w:hAnsi="Times New Roman" w:cs="Times New Roman"/>
        </w:rPr>
        <w:t xml:space="preserve">, L. (August, 2018). Agency in Summer STEM Programs Predicts Interest and Career Aspirations. Poster presented at the annual meeting of the American Psychological Association, San Francisco, CA. </w:t>
      </w:r>
    </w:p>
    <w:p w14:paraId="7DB57B07" w14:textId="77777777" w:rsidR="00E17FA0" w:rsidRPr="00E17FA0" w:rsidRDefault="00E17FA0" w:rsidP="00E17FA0">
      <w:pPr>
        <w:ind w:left="720" w:hanging="720"/>
        <w:rPr>
          <w:rFonts w:ascii="Times New Roman" w:eastAsia="Times New Roman" w:hAnsi="Times New Roman" w:cs="Times New Roman"/>
        </w:rPr>
      </w:pPr>
    </w:p>
    <w:p w14:paraId="0F58525F" w14:textId="363DB693" w:rsidR="00E17FA0" w:rsidRPr="00CB0B7F"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Schmidt, J. A.,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Rosenberg, J. M., </w:t>
      </w:r>
      <w:proofErr w:type="spellStart"/>
      <w:r w:rsidRPr="582924FA">
        <w:rPr>
          <w:rFonts w:ascii="Times New Roman" w:eastAsia="Times New Roman" w:hAnsi="Times New Roman" w:cs="Times New Roman"/>
        </w:rPr>
        <w:t>Naftzger</w:t>
      </w:r>
      <w:proofErr w:type="spellEnd"/>
      <w:r w:rsidRPr="582924FA">
        <w:rPr>
          <w:rFonts w:ascii="Times New Roman" w:eastAsia="Times New Roman" w:hAnsi="Times New Roman" w:cs="Times New Roman"/>
        </w:rPr>
        <w:t xml:space="preserve">, N. J., &amp; </w:t>
      </w:r>
      <w:proofErr w:type="spellStart"/>
      <w:r w:rsidRPr="582924FA">
        <w:rPr>
          <w:rFonts w:ascii="Times New Roman" w:eastAsia="Times New Roman" w:hAnsi="Times New Roman" w:cs="Times New Roman"/>
        </w:rPr>
        <w:t>Shumow</w:t>
      </w:r>
      <w:proofErr w:type="spellEnd"/>
      <w:r w:rsidRPr="582924FA">
        <w:rPr>
          <w:rFonts w:ascii="Times New Roman" w:eastAsia="Times New Roman" w:hAnsi="Times New Roman" w:cs="Times New Roman"/>
        </w:rPr>
        <w:t>, L. (August, 2018). Examining the Development of Interest in Summer STEM Programs. Poster presented at the annual meeting of the American Psychological Association, San Francisco, CA.</w:t>
      </w:r>
    </w:p>
    <w:p w14:paraId="4F54D019" w14:textId="77777777" w:rsidR="00CB0B7F" w:rsidRPr="00CB0B7F" w:rsidRDefault="00CB0B7F" w:rsidP="00CB0B7F">
      <w:pPr>
        <w:ind w:left="720" w:hanging="720"/>
        <w:rPr>
          <w:rFonts w:ascii="Times New Roman" w:eastAsia="Times New Roman" w:hAnsi="Times New Roman" w:cs="Times New Roman"/>
        </w:rPr>
      </w:pPr>
    </w:p>
    <w:p w14:paraId="4A40EC0E" w14:textId="76F6F65A" w:rsidR="00CB0B7F"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P. N., Rosenberg, J. M.,  &amp; Schmidt, J. A. (2018, April). Investigating the effects of interest and choice: An experience sampling approach. Paper presented at the Annual Meeting of the American Educational Research Association New York, NY.</w:t>
      </w:r>
    </w:p>
    <w:p w14:paraId="7F69E6B5" w14:textId="77777777" w:rsidR="00CB0B7F" w:rsidRPr="001E54F3" w:rsidRDefault="00CB0B7F" w:rsidP="00CB0B7F">
      <w:pPr>
        <w:rPr>
          <w:rFonts w:ascii="Times New Roman" w:eastAsia="Times New Roman" w:hAnsi="Times New Roman" w:cs="Times New Roman"/>
        </w:rPr>
      </w:pPr>
    </w:p>
    <w:p w14:paraId="45B59B89" w14:textId="6DDDF46D" w:rsidR="00DD2790" w:rsidRPr="001E54F3" w:rsidRDefault="582924FA" w:rsidP="582924FA">
      <w:pPr>
        <w:ind w:left="720" w:hanging="720"/>
        <w:rPr>
          <w:rFonts w:ascii="Times New Roman" w:eastAsia="Times New Roman" w:hAnsi="Times New Roman" w:cs="Times New Roman"/>
          <w:b/>
          <w:bCs/>
        </w:rPr>
      </w:pP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Rosenberg, J. M.,  &amp; Schmidt, J. A. (2018, April). </w:t>
      </w:r>
      <w:r w:rsidRPr="582924FA">
        <w:rPr>
          <w:rFonts w:ascii="Times New Roman" w:eastAsia="Times New Roman" w:hAnsi="Times New Roman" w:cs="Times New Roman"/>
          <w:i/>
          <w:iCs/>
        </w:rPr>
        <w:t>Investigating the effects of interest and choice: An experience sampling approach.</w:t>
      </w:r>
      <w:r w:rsidRPr="582924FA">
        <w:rPr>
          <w:rFonts w:ascii="Times New Roman" w:eastAsia="Times New Roman" w:hAnsi="Times New Roman" w:cs="Times New Roman"/>
          <w:b/>
          <w:bCs/>
          <w:i/>
          <w:iCs/>
        </w:rPr>
        <w:t xml:space="preserve"> </w:t>
      </w:r>
      <w:r w:rsidRPr="582924FA">
        <w:rPr>
          <w:rFonts w:ascii="Times New Roman" w:eastAsia="Times New Roman" w:hAnsi="Times New Roman" w:cs="Times New Roman"/>
        </w:rPr>
        <w:t>Paper to be presented at the Annual Meeting of the American Educational Research Association New York, NY.</w:t>
      </w:r>
    </w:p>
    <w:p w14:paraId="7FDD074B" w14:textId="77777777" w:rsidR="00DD2790" w:rsidRPr="001E54F3" w:rsidRDefault="00DD2790" w:rsidP="008A4A60">
      <w:pPr>
        <w:rPr>
          <w:rFonts w:ascii="Times New Roman" w:eastAsia="Times New Roman" w:hAnsi="Times New Roman" w:cs="Times New Roman"/>
          <w:b/>
        </w:rPr>
      </w:pPr>
    </w:p>
    <w:p w14:paraId="17AF7F68" w14:textId="0C952640" w:rsidR="00DD2790"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Greenhalgh, S. P., Staudt Willet, B., Rosenberg, J. M.,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&amp; Koehler, M. J. (2018, April). </w:t>
      </w:r>
      <w:r w:rsidRPr="582924FA">
        <w:rPr>
          <w:rFonts w:ascii="Times New Roman" w:eastAsia="Times New Roman" w:hAnsi="Times New Roman" w:cs="Times New Roman"/>
          <w:i/>
          <w:iCs/>
        </w:rPr>
        <w:t>Timing is everything: Comparing synchronous and asynchronous modes of Twitter for teacher professional learning</w:t>
      </w:r>
      <w:r w:rsidRPr="582924FA">
        <w:rPr>
          <w:rFonts w:ascii="Times New Roman" w:eastAsia="Times New Roman" w:hAnsi="Times New Roman" w:cs="Times New Roman"/>
        </w:rPr>
        <w:t>. Paper to be presented at the Annual Meeting of the American Educational Research Association New York, NY.</w:t>
      </w:r>
    </w:p>
    <w:p w14:paraId="0424ED47" w14:textId="77777777" w:rsidR="00DD2790" w:rsidRPr="001E54F3" w:rsidRDefault="00DD2790" w:rsidP="008A4A60">
      <w:pPr>
        <w:rPr>
          <w:rFonts w:ascii="Times New Roman" w:eastAsia="Times New Roman" w:hAnsi="Times New Roman" w:cs="Times New Roman"/>
          <w:b/>
        </w:rPr>
      </w:pPr>
    </w:p>
    <w:p w14:paraId="5745203F" w14:textId="3E3E30B9" w:rsidR="00DD2790" w:rsidRPr="001E54F3" w:rsidRDefault="582924FA" w:rsidP="582924FA">
      <w:pPr>
        <w:ind w:left="720" w:hanging="720"/>
        <w:rPr>
          <w:rFonts w:ascii="Times New Roman" w:hAnsi="Times New Roman" w:cs="Times New Roman"/>
        </w:rPr>
      </w:pPr>
      <w:r w:rsidRPr="582924FA">
        <w:rPr>
          <w:rFonts w:ascii="Times New Roman" w:eastAsia="Times New Roman" w:hAnsi="Times New Roman" w:cs="Times New Roman"/>
        </w:rPr>
        <w:t xml:space="preserve">Rosenberg, J. M.,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P. N., &amp; Schmidt, J. A. (2018, April). How engagement during out-of-school time STEM programs predicts changes in motivation in STEM.</w:t>
      </w:r>
      <w:r w:rsidRPr="582924FA">
        <w:rPr>
          <w:rFonts w:ascii="Times New Roman" w:eastAsia="Times New Roman" w:hAnsi="Times New Roman" w:cs="Times New Roman"/>
          <w:b/>
          <w:bCs/>
        </w:rPr>
        <w:t xml:space="preserve"> </w:t>
      </w:r>
      <w:r w:rsidRPr="582924FA">
        <w:rPr>
          <w:rFonts w:ascii="Times New Roman" w:eastAsia="Times New Roman" w:hAnsi="Times New Roman" w:cs="Times New Roman"/>
        </w:rPr>
        <w:t xml:space="preserve">In J. M. Rosenberg (Chair), </w:t>
      </w:r>
      <w:r w:rsidRPr="582924FA">
        <w:rPr>
          <w:rFonts w:ascii="Times New Roman" w:hAnsi="Times New Roman" w:cs="Times New Roman"/>
          <w:i/>
          <w:iCs/>
        </w:rPr>
        <w:t xml:space="preserve">Data-intensive approaches to studying engagement in education: Exploring their current potential. </w:t>
      </w:r>
      <w:r w:rsidRPr="582924FA">
        <w:rPr>
          <w:rFonts w:ascii="Times New Roman" w:eastAsia="Times New Roman" w:hAnsi="Times New Roman" w:cs="Times New Roman"/>
        </w:rPr>
        <w:t>Paper to be presented at the Annual Meeting of the American Educational Research Association New York, NY.</w:t>
      </w:r>
    </w:p>
    <w:p w14:paraId="2B25CF1A" w14:textId="77777777" w:rsidR="006B2FB9" w:rsidRPr="001E54F3" w:rsidRDefault="006B2FB9" w:rsidP="008A4A60">
      <w:pPr>
        <w:rPr>
          <w:rFonts w:ascii="Times New Roman" w:eastAsia="Times New Roman" w:hAnsi="Times New Roman" w:cs="Times New Roman"/>
        </w:rPr>
      </w:pPr>
    </w:p>
    <w:p w14:paraId="512C2E57" w14:textId="14B7AEC8" w:rsidR="003554DB"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Lee, Y., Robinson, K. A., </w:t>
      </w: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J.,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&amp;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 Garcia, L. (2018, April).</w:t>
      </w:r>
      <w:r w:rsidRPr="582924FA">
        <w:rPr>
          <w:rFonts w:ascii="Times New Roman" w:eastAsia="Times New Roman" w:hAnsi="Times New Roman" w:cs="Times New Roman"/>
          <w:i/>
          <w:iCs/>
        </w:rPr>
        <w:t> </w:t>
      </w:r>
      <w:r w:rsidRPr="582924FA">
        <w:rPr>
          <w:rFonts w:ascii="Times New Roman" w:eastAsia="Times New Roman" w:hAnsi="Times New Roman" w:cs="Times New Roman"/>
        </w:rPr>
        <w:t xml:space="preserve">Patterns of engagement in a flipped undergraduate class: Antecedents and outcomes. In L. Daniels &amp; A. </w:t>
      </w:r>
      <w:proofErr w:type="spellStart"/>
      <w:r w:rsidRPr="582924FA">
        <w:rPr>
          <w:rFonts w:ascii="Times New Roman" w:eastAsia="Times New Roman" w:hAnsi="Times New Roman" w:cs="Times New Roman"/>
        </w:rPr>
        <w:t>Frenzel</w:t>
      </w:r>
      <w:proofErr w:type="spellEnd"/>
      <w:r w:rsidRPr="582924FA">
        <w:rPr>
          <w:rFonts w:ascii="Times New Roman" w:eastAsia="Times New Roman" w:hAnsi="Times New Roman" w:cs="Times New Roman"/>
        </w:rPr>
        <w:t xml:space="preserve"> (Chairs), New empirical insights on what energizes learners – A session on emotions and engagement. Paper to be presented at the Annual Meeting of the American Educational Research Association New York, NY.</w:t>
      </w:r>
    </w:p>
    <w:p w14:paraId="3577D4D1" w14:textId="77777777" w:rsidR="003554DB" w:rsidRPr="001E54F3" w:rsidRDefault="003554DB" w:rsidP="008A4A60">
      <w:pPr>
        <w:rPr>
          <w:rFonts w:ascii="Times New Roman" w:eastAsia="Times New Roman" w:hAnsi="Times New Roman" w:cs="Times New Roman"/>
        </w:rPr>
      </w:pPr>
    </w:p>
    <w:p w14:paraId="4C831957" w14:textId="0A20DB94" w:rsidR="003554DB" w:rsidRPr="001E54F3" w:rsidRDefault="582924FA" w:rsidP="582924FA">
      <w:pPr>
        <w:ind w:left="720" w:hanging="720"/>
        <w:rPr>
          <w:rFonts w:ascii="Times New Roman" w:eastAsia="Times New Roman" w:hAnsi="Times New Roman" w:cs="Times New Roman"/>
          <w:b/>
          <w:bCs/>
        </w:rPr>
      </w:pPr>
      <w:r w:rsidRPr="582924FA">
        <w:rPr>
          <w:rFonts w:ascii="Times New Roman" w:eastAsia="Times New Roman" w:hAnsi="Times New Roman" w:cs="Times New Roman"/>
        </w:rPr>
        <w:t xml:space="preserve">Schmidt, J. A., Rosenberg, J.M., &amp;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P. N. (2018, April).</w:t>
      </w:r>
      <w:r w:rsidRPr="582924FA">
        <w:rPr>
          <w:rFonts w:ascii="Times New Roman" w:eastAsia="Times New Roman" w:hAnsi="Times New Roman" w:cs="Times New Roman"/>
          <w:i/>
          <w:iCs/>
        </w:rPr>
        <w:t xml:space="preserve"> Experiences, activities, and personal characteristics as predictors of interest and engagement in STEM-focused </w:t>
      </w:r>
      <w:r w:rsidRPr="582924FA">
        <w:rPr>
          <w:rFonts w:ascii="Times New Roman" w:eastAsia="Times New Roman" w:hAnsi="Times New Roman" w:cs="Times New Roman"/>
          <w:i/>
          <w:iCs/>
        </w:rPr>
        <w:lastRenderedPageBreak/>
        <w:t>summer programs</w:t>
      </w:r>
      <w:r w:rsidRPr="582924FA">
        <w:rPr>
          <w:rFonts w:ascii="Times New Roman" w:eastAsia="Times New Roman" w:hAnsi="Times New Roman" w:cs="Times New Roman"/>
        </w:rPr>
        <w:t>. Paper to be presented at the Annual Meeting of the American Educational Research Association New York, NY.</w:t>
      </w:r>
    </w:p>
    <w:p w14:paraId="26FAA656" w14:textId="77777777" w:rsidR="003554DB" w:rsidRDefault="003554DB" w:rsidP="008A4A60">
      <w:pPr>
        <w:rPr>
          <w:rFonts w:ascii="Times New Roman" w:eastAsia="Times New Roman" w:hAnsi="Times New Roman" w:cs="Times New Roman"/>
        </w:rPr>
      </w:pPr>
    </w:p>
    <w:p w14:paraId="1D0DF027" w14:textId="5D5C11DD" w:rsidR="00F465FB"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Koehler, M. J., &amp; Rosenberg, J. M. (2018, March). </w:t>
      </w:r>
      <w:r w:rsidRPr="582924FA">
        <w:rPr>
          <w:rFonts w:ascii="Times New Roman" w:eastAsia="Times New Roman" w:hAnsi="Times New Roman" w:cs="Times New Roman"/>
          <w:i/>
          <w:iCs/>
        </w:rPr>
        <w:t xml:space="preserve">What factors matter for engaging others in an educational conversation on Twitter? </w:t>
      </w:r>
      <w:r w:rsidRPr="582924FA">
        <w:rPr>
          <w:rFonts w:ascii="Times New Roman" w:eastAsia="Times New Roman" w:hAnsi="Times New Roman" w:cs="Times New Roman"/>
        </w:rPr>
        <w:t>Paper to the presented at the Society for Information Technology and Teacher Education International Conference 2018, Washington, DC.</w:t>
      </w:r>
    </w:p>
    <w:p w14:paraId="3AC2C097" w14:textId="77777777" w:rsidR="00F465FB" w:rsidRPr="001E54F3" w:rsidRDefault="00F465FB" w:rsidP="008A4A60">
      <w:pPr>
        <w:rPr>
          <w:rFonts w:ascii="Times New Roman" w:eastAsia="Times New Roman" w:hAnsi="Times New Roman" w:cs="Times New Roman"/>
        </w:rPr>
      </w:pPr>
    </w:p>
    <w:p w14:paraId="76549514" w14:textId="77777777" w:rsidR="00490211"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Shwartz</w:t>
      </w:r>
      <w:proofErr w:type="spellEnd"/>
      <w:r w:rsidRPr="582924FA">
        <w:rPr>
          <w:rFonts w:ascii="Times New Roman" w:eastAsia="Times New Roman" w:hAnsi="Times New Roman" w:cs="Times New Roman"/>
        </w:rPr>
        <w:t xml:space="preserve">, Y., Bayer, I., </w:t>
      </w:r>
      <w:proofErr w:type="spellStart"/>
      <w:r w:rsidRPr="582924FA">
        <w:rPr>
          <w:rFonts w:ascii="Times New Roman" w:eastAsia="Times New Roman" w:hAnsi="Times New Roman" w:cs="Times New Roman"/>
        </w:rPr>
        <w:t>Bielik</w:t>
      </w:r>
      <w:proofErr w:type="spellEnd"/>
      <w:r w:rsidRPr="582924FA">
        <w:rPr>
          <w:rFonts w:ascii="Times New Roman" w:eastAsia="Times New Roman" w:hAnsi="Times New Roman" w:cs="Times New Roman"/>
        </w:rPr>
        <w:t xml:space="preserve">, T., </w:t>
      </w:r>
      <w:proofErr w:type="spellStart"/>
      <w:r w:rsidRPr="582924FA">
        <w:rPr>
          <w:rFonts w:ascii="Times New Roman" w:eastAsia="Times New Roman" w:hAnsi="Times New Roman" w:cs="Times New Roman"/>
        </w:rPr>
        <w:t>Kolonich</w:t>
      </w:r>
      <w:proofErr w:type="spellEnd"/>
      <w:r w:rsidRPr="582924FA">
        <w:rPr>
          <w:rFonts w:ascii="Times New Roman" w:eastAsia="Times New Roman" w:hAnsi="Times New Roman" w:cs="Times New Roman"/>
        </w:rPr>
        <w:t xml:space="preserve">, A., Eidelman, R., </w:t>
      </w:r>
      <w:proofErr w:type="spellStart"/>
      <w:r w:rsidRPr="582924FA">
        <w:rPr>
          <w:rFonts w:ascii="Times New Roman" w:eastAsia="Times New Roman" w:hAnsi="Times New Roman" w:cs="Times New Roman"/>
        </w:rPr>
        <w:t>Shwartz</w:t>
      </w:r>
      <w:proofErr w:type="spellEnd"/>
      <w:r w:rsidRPr="582924FA">
        <w:rPr>
          <w:rFonts w:ascii="Times New Roman" w:eastAsia="Times New Roman" w:hAnsi="Times New Roman" w:cs="Times New Roman"/>
        </w:rPr>
        <w:t xml:space="preserve">, G., . . . Rosenberg, J. M. (2018, March). </w:t>
      </w:r>
      <w:r w:rsidRPr="582924FA">
        <w:rPr>
          <w:rFonts w:ascii="Times New Roman" w:eastAsia="Times New Roman" w:hAnsi="Times New Roman" w:cs="Times New Roman"/>
          <w:i/>
          <w:iCs/>
        </w:rPr>
        <w:t>Graduate student international collaboration for investigating science teachers’ professional learning</w:t>
      </w:r>
      <w:r w:rsidRPr="582924FA">
        <w:rPr>
          <w:rFonts w:ascii="Times New Roman" w:eastAsia="Times New Roman" w:hAnsi="Times New Roman" w:cs="Times New Roman"/>
        </w:rPr>
        <w:t>. Paper to be presented at the meeting of the National Association for Research in Science Teaching, Atlanta, GA.</w:t>
      </w:r>
    </w:p>
    <w:p w14:paraId="3F9FF3B1" w14:textId="77777777" w:rsidR="00490211" w:rsidRPr="001E54F3" w:rsidRDefault="00490211" w:rsidP="008A4A60">
      <w:pPr>
        <w:rPr>
          <w:rFonts w:ascii="Times New Roman" w:eastAsia="Times New Roman" w:hAnsi="Times New Roman" w:cs="Times New Roman"/>
        </w:rPr>
      </w:pPr>
    </w:p>
    <w:p w14:paraId="274D6FEE" w14:textId="3E333A55" w:rsidR="0066413E"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Yang, B. W., Blondel, D. V., Rosenberg, J. M., Sansone, A., </w:t>
      </w:r>
      <w:proofErr w:type="spellStart"/>
      <w:r w:rsidRPr="582924FA">
        <w:rPr>
          <w:rFonts w:ascii="Times New Roman" w:eastAsia="Times New Roman" w:hAnsi="Times New Roman" w:cs="Times New Roman"/>
        </w:rPr>
        <w:t>Linennbrink</w:t>
      </w:r>
      <w:proofErr w:type="spellEnd"/>
      <w:r w:rsidRPr="582924FA">
        <w:rPr>
          <w:rFonts w:ascii="Times New Roman" w:eastAsia="Times New Roman" w:hAnsi="Times New Roman" w:cs="Times New Roman"/>
        </w:rPr>
        <w:t>-Garcia, L., Schwarz-Bloom, R. D. (2017, November). </w:t>
      </w:r>
      <w:r w:rsidRPr="582924FA">
        <w:rPr>
          <w:rFonts w:ascii="Times New Roman" w:eastAsia="Times New Roman" w:hAnsi="Times New Roman" w:cs="Times New Roman"/>
          <w:i/>
          <w:iCs/>
        </w:rPr>
        <w:t>The Rex virtual experiment platform: Design, implementation, and effects on situational interest</w:t>
      </w:r>
      <w:r w:rsidRPr="582924FA">
        <w:rPr>
          <w:rFonts w:ascii="Times New Roman" w:eastAsia="Times New Roman" w:hAnsi="Times New Roman" w:cs="Times New Roman"/>
        </w:rPr>
        <w:t>. Poster presented at the Annual Meeting of the Society for Neuroscience, Washington, DC.</w:t>
      </w:r>
    </w:p>
    <w:p w14:paraId="3DC7FD4D" w14:textId="77777777" w:rsidR="0066413E" w:rsidRPr="001E54F3" w:rsidRDefault="0066413E" w:rsidP="008A4A60">
      <w:pPr>
        <w:rPr>
          <w:rFonts w:ascii="Times New Roman" w:eastAsia="Times New Roman" w:hAnsi="Times New Roman" w:cs="Times New Roman"/>
        </w:rPr>
      </w:pPr>
    </w:p>
    <w:p w14:paraId="6486EAB7" w14:textId="00B4971F"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Greenhalgh, S. P., Staudt Willet, K. B., Rosenberg, J. M., &amp; Koehler, M. J. (2017, November). </w:t>
      </w:r>
      <w:r w:rsidRPr="582924FA">
        <w:rPr>
          <w:rFonts w:ascii="Times New Roman" w:eastAsia="Times New Roman" w:hAnsi="Times New Roman" w:cs="Times New Roman"/>
          <w:i/>
          <w:iCs/>
        </w:rPr>
        <w:t>No accounting for theory? The case for an affinity space approach to educational hashtag research.</w:t>
      </w:r>
      <w:r w:rsidRPr="582924FA">
        <w:rPr>
          <w:rFonts w:ascii="Times New Roman" w:eastAsia="Times New Roman" w:hAnsi="Times New Roman" w:cs="Times New Roman"/>
        </w:rPr>
        <w:t> Paper to be presented at the Association for Educational Communications and Technology International Convention 2017, Jacksonville, FL.</w:t>
      </w:r>
    </w:p>
    <w:p w14:paraId="26E75941" w14:textId="77777777" w:rsidR="006B2FB9" w:rsidRPr="001E54F3" w:rsidRDefault="006B2FB9" w:rsidP="008A4A60">
      <w:pPr>
        <w:ind w:left="720" w:hanging="720"/>
        <w:rPr>
          <w:rFonts w:ascii="Times New Roman" w:eastAsia="Times New Roman" w:hAnsi="Times New Roman" w:cs="Times New Roman"/>
        </w:rPr>
      </w:pPr>
    </w:p>
    <w:p w14:paraId="1457E63C" w14:textId="2B162FD8"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Greenhalgh, S. P., Rosenberg, J. M., &amp; Koehler, M. J. (2017, November). </w:t>
      </w:r>
      <w:r w:rsidRPr="582924FA">
        <w:rPr>
          <w:rFonts w:ascii="Times New Roman" w:eastAsia="Times New Roman" w:hAnsi="Times New Roman" w:cs="Times New Roman"/>
          <w:i/>
          <w:iCs/>
        </w:rPr>
        <w:t>Hide and go tweet: Comparing methods for locating educational hashtag participants.</w:t>
      </w:r>
      <w:r w:rsidRPr="582924FA">
        <w:rPr>
          <w:rFonts w:ascii="Times New Roman" w:eastAsia="Times New Roman" w:hAnsi="Times New Roman" w:cs="Times New Roman"/>
        </w:rPr>
        <w:t> Paper to be presented at the Association for Educational Communications and Technology International Convention 2017, Jacksonville, FL.</w:t>
      </w:r>
      <w:r w:rsidR="0047479D">
        <w:br/>
      </w:r>
    </w:p>
    <w:p w14:paraId="0B285A8D" w14:textId="0D363210"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Schmidt, J. A., Rosenberg, J. M., &amp;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P. N. (2017, August). </w:t>
      </w:r>
      <w:r w:rsidRPr="582924FA">
        <w:rPr>
          <w:rFonts w:ascii="Times New Roman" w:eastAsia="Times New Roman" w:hAnsi="Times New Roman" w:cs="Times New Roman"/>
          <w:i/>
          <w:iCs/>
        </w:rPr>
        <w:t>Stability and variation in student engagement in science classes: A person-oriented approach. </w:t>
      </w:r>
      <w:r w:rsidRPr="582924FA">
        <w:rPr>
          <w:rFonts w:ascii="Times New Roman" w:eastAsia="Times New Roman" w:hAnsi="Times New Roman" w:cs="Times New Roman"/>
        </w:rPr>
        <w:t>Paper to be presented at the Annual Meeting of the American Psychological Association, Washington, DC.</w:t>
      </w:r>
    </w:p>
    <w:p w14:paraId="26268307" w14:textId="77777777" w:rsidR="006B2FB9" w:rsidRPr="001E54F3" w:rsidRDefault="006B2FB9" w:rsidP="008A4A60">
      <w:pPr>
        <w:ind w:left="720" w:hanging="720"/>
        <w:rPr>
          <w:rFonts w:ascii="Times New Roman" w:eastAsia="Times New Roman" w:hAnsi="Times New Roman" w:cs="Times New Roman"/>
        </w:rPr>
      </w:pPr>
    </w:p>
    <w:p w14:paraId="2E7D790A" w14:textId="4CAC1529"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Rosenberg, J. M., Schmidt, J. A., </w:t>
      </w:r>
      <w:proofErr w:type="spellStart"/>
      <w:r w:rsidRPr="582924FA">
        <w:rPr>
          <w:rFonts w:ascii="Times New Roman" w:eastAsia="Times New Roman" w:hAnsi="Times New Roman" w:cs="Times New Roman"/>
        </w:rPr>
        <w:t>Naftzger</w:t>
      </w:r>
      <w:proofErr w:type="spellEnd"/>
      <w:r w:rsidRPr="582924FA">
        <w:rPr>
          <w:rFonts w:ascii="Times New Roman" w:eastAsia="Times New Roman" w:hAnsi="Times New Roman" w:cs="Times New Roman"/>
        </w:rPr>
        <w:t xml:space="preserve">, N., </w:t>
      </w:r>
      <w:proofErr w:type="spellStart"/>
      <w:r w:rsidRPr="582924FA">
        <w:rPr>
          <w:rFonts w:ascii="Times New Roman" w:eastAsia="Times New Roman" w:hAnsi="Times New Roman" w:cs="Times New Roman"/>
        </w:rPr>
        <w:t>Sniegowski</w:t>
      </w:r>
      <w:proofErr w:type="spellEnd"/>
      <w:r w:rsidRPr="582924FA">
        <w:rPr>
          <w:rFonts w:ascii="Times New Roman" w:eastAsia="Times New Roman" w:hAnsi="Times New Roman" w:cs="Times New Roman"/>
        </w:rPr>
        <w:t xml:space="preserve">, S., </w:t>
      </w:r>
      <w:proofErr w:type="spellStart"/>
      <w:r w:rsidRPr="582924FA">
        <w:rPr>
          <w:rFonts w:ascii="Times New Roman" w:eastAsia="Times New Roman" w:hAnsi="Times New Roman" w:cs="Times New Roman"/>
        </w:rPr>
        <w:t>Shumow</w:t>
      </w:r>
      <w:proofErr w:type="spellEnd"/>
      <w:r w:rsidRPr="582924FA">
        <w:rPr>
          <w:rFonts w:ascii="Times New Roman" w:eastAsia="Times New Roman" w:hAnsi="Times New Roman" w:cs="Times New Roman"/>
        </w:rPr>
        <w:t>, L. (August, 2017). </w:t>
      </w:r>
      <w:r w:rsidRPr="582924FA">
        <w:rPr>
          <w:rFonts w:ascii="Times New Roman" w:eastAsia="Times New Roman" w:hAnsi="Times New Roman" w:cs="Times New Roman"/>
          <w:i/>
          <w:iCs/>
        </w:rPr>
        <w:t>Examining relationships between choice, affect, and engagement in informal STEM programs. </w:t>
      </w:r>
      <w:r w:rsidRPr="582924FA">
        <w:rPr>
          <w:rFonts w:ascii="Times New Roman" w:eastAsia="Times New Roman" w:hAnsi="Times New Roman" w:cs="Times New Roman"/>
        </w:rPr>
        <w:t>Paper presented at the Annual Meeting of the American Psychological Association, Washington, DC.</w:t>
      </w:r>
    </w:p>
    <w:p w14:paraId="791112C0" w14:textId="77777777" w:rsidR="006B2FB9" w:rsidRPr="001E54F3" w:rsidRDefault="006B2FB9" w:rsidP="008A4A60">
      <w:pPr>
        <w:rPr>
          <w:rFonts w:ascii="Times New Roman" w:eastAsia="Times New Roman" w:hAnsi="Times New Roman" w:cs="Times New Roman"/>
        </w:rPr>
      </w:pPr>
    </w:p>
    <w:p w14:paraId="303783CD" w14:textId="5C77493E" w:rsidR="007614A3"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Greenhalgh, S. P., Rosenberg, J. M., &amp; Koehler, M. J. (2017, April). Combining data sets and methods to explore equity in teacher professional development. In D. G. </w:t>
      </w:r>
      <w:proofErr w:type="spellStart"/>
      <w:r w:rsidRPr="582924FA">
        <w:rPr>
          <w:rFonts w:ascii="Times New Roman" w:eastAsia="Times New Roman" w:hAnsi="Times New Roman" w:cs="Times New Roman"/>
        </w:rPr>
        <w:t>Krutka</w:t>
      </w:r>
      <w:proofErr w:type="spellEnd"/>
      <w:r w:rsidRPr="582924FA">
        <w:rPr>
          <w:rFonts w:ascii="Times New Roman" w:eastAsia="Times New Roman" w:hAnsi="Times New Roman" w:cs="Times New Roman"/>
        </w:rPr>
        <w:t xml:space="preserve"> (Chair), </w:t>
      </w:r>
      <w:r w:rsidRPr="582924FA">
        <w:rPr>
          <w:rFonts w:ascii="Times New Roman" w:eastAsia="Times New Roman" w:hAnsi="Times New Roman" w:cs="Times New Roman"/>
          <w:i/>
          <w:iCs/>
        </w:rPr>
        <w:t>Data, Big and Small</w:t>
      </w:r>
      <w:r w:rsidRPr="582924FA">
        <w:rPr>
          <w:rFonts w:ascii="Times New Roman" w:eastAsia="Times New Roman" w:hAnsi="Times New Roman" w:cs="Times New Roman"/>
        </w:rPr>
        <w:t>. Symposium conducted at the meeting of the American Educational Research Association, San Antonio, TX.</w:t>
      </w:r>
    </w:p>
    <w:p w14:paraId="5FD2ACAE" w14:textId="77777777" w:rsidR="007614A3" w:rsidRPr="001E54F3" w:rsidRDefault="007614A3" w:rsidP="008A4A60">
      <w:pPr>
        <w:rPr>
          <w:rFonts w:ascii="Times New Roman" w:eastAsia="Times New Roman" w:hAnsi="Times New Roman" w:cs="Times New Roman"/>
        </w:rPr>
      </w:pPr>
    </w:p>
    <w:p w14:paraId="1F094E75" w14:textId="0C5CBD68"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Schmidt, J. A., Rosenberg, J. M., &amp;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(2017, April). </w:t>
      </w:r>
      <w:r w:rsidRPr="582924FA">
        <w:rPr>
          <w:rFonts w:ascii="Times New Roman" w:eastAsia="Times New Roman" w:hAnsi="Times New Roman" w:cs="Times New Roman"/>
          <w:i/>
          <w:iCs/>
        </w:rPr>
        <w:t xml:space="preserve">Momentary engagement profiles: A person-in-context approach to studying student engagement using experience </w:t>
      </w:r>
      <w:r w:rsidRPr="582924FA">
        <w:rPr>
          <w:rFonts w:ascii="Times New Roman" w:eastAsia="Times New Roman" w:hAnsi="Times New Roman" w:cs="Times New Roman"/>
          <w:i/>
          <w:iCs/>
        </w:rPr>
        <w:lastRenderedPageBreak/>
        <w:t>sampling data</w:t>
      </w:r>
      <w:r w:rsidRPr="582924FA">
        <w:rPr>
          <w:rFonts w:ascii="Times New Roman" w:eastAsia="Times New Roman" w:hAnsi="Times New Roman" w:cs="Times New Roman"/>
        </w:rPr>
        <w:t>. Paper presented at the Annual Meeting of the American Educational Research Association, San Antonio, TX.</w:t>
      </w:r>
    </w:p>
    <w:p w14:paraId="089311B1" w14:textId="77777777" w:rsidR="007614A3" w:rsidRPr="001E54F3" w:rsidRDefault="007614A3" w:rsidP="008A4A60">
      <w:pPr>
        <w:rPr>
          <w:rFonts w:ascii="Times New Roman" w:eastAsia="Times New Roman" w:hAnsi="Times New Roman" w:cs="Times New Roman"/>
        </w:rPr>
      </w:pPr>
    </w:p>
    <w:p w14:paraId="0D553DBA" w14:textId="58640A70" w:rsidR="006B2FB9" w:rsidRPr="001E54F3" w:rsidRDefault="582924FA" w:rsidP="582924FA">
      <w:pPr>
        <w:tabs>
          <w:tab w:val="left" w:pos="90"/>
        </w:tabs>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Lee, Y-K., Rosenberg, J. M. … &amp;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P. N. (2017, April). </w:t>
      </w:r>
      <w:r w:rsidRPr="582924FA">
        <w:rPr>
          <w:rFonts w:ascii="Times New Roman" w:eastAsia="Times New Roman" w:hAnsi="Times New Roman" w:cs="Times New Roman"/>
          <w:i/>
          <w:iCs/>
        </w:rPr>
        <w:t>A design-based intervention on flipped instruction: Longitudinal effects on undergraduates’ engagement and achievement.</w:t>
      </w:r>
      <w:r w:rsidRPr="582924FA">
        <w:rPr>
          <w:rFonts w:ascii="Times New Roman" w:eastAsia="Times New Roman" w:hAnsi="Times New Roman" w:cs="Times New Roman"/>
        </w:rPr>
        <w:t xml:space="preserve"> Paper presented at the Annual Meeting of the American Educational Research Association, San Antonio, TX.</w:t>
      </w:r>
    </w:p>
    <w:p w14:paraId="1A2DC723" w14:textId="77777777" w:rsidR="006B2FB9" w:rsidRPr="001E54F3" w:rsidRDefault="006B2FB9" w:rsidP="008A4A60">
      <w:pPr>
        <w:tabs>
          <w:tab w:val="left" w:pos="90"/>
        </w:tabs>
        <w:ind w:left="720" w:hanging="720"/>
        <w:rPr>
          <w:rFonts w:ascii="Times New Roman" w:eastAsia="Times New Roman" w:hAnsi="Times New Roman" w:cs="Times New Roman"/>
        </w:rPr>
      </w:pPr>
    </w:p>
    <w:p w14:paraId="713B461C" w14:textId="63867DFF"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Galey, S., </w:t>
      </w:r>
      <w:proofErr w:type="spellStart"/>
      <w:r w:rsidRPr="582924FA">
        <w:rPr>
          <w:rFonts w:ascii="Times New Roman" w:eastAsia="Times New Roman" w:hAnsi="Times New Roman" w:cs="Times New Roman"/>
        </w:rPr>
        <w:t>Ferrare</w:t>
      </w:r>
      <w:proofErr w:type="spellEnd"/>
      <w:r w:rsidRPr="582924FA">
        <w:rPr>
          <w:rFonts w:ascii="Times New Roman" w:eastAsia="Times New Roman" w:hAnsi="Times New Roman" w:cs="Times New Roman"/>
        </w:rPr>
        <w:t xml:space="preserve">, J., &amp; Rosenberg, J. M. (2017, April). </w:t>
      </w:r>
      <w:r w:rsidRPr="582924FA">
        <w:rPr>
          <w:rFonts w:ascii="Times New Roman" w:eastAsia="Times New Roman" w:hAnsi="Times New Roman" w:cs="Times New Roman"/>
          <w:i/>
          <w:iCs/>
        </w:rPr>
        <w:t>Idea brokers, policy convergence, and paradigm shifts: The co-evolution of school choice and alternative certification issue networks in the national educational policy discourse, 2000-2015</w:t>
      </w:r>
      <w:r w:rsidRPr="582924FA">
        <w:rPr>
          <w:rFonts w:ascii="Times New Roman" w:eastAsia="Times New Roman" w:hAnsi="Times New Roman" w:cs="Times New Roman"/>
        </w:rPr>
        <w:t>. Paper presented at the Annual Meeting of the American Educational Research Association, San Antonio, TX.</w:t>
      </w:r>
    </w:p>
    <w:p w14:paraId="6323ED90" w14:textId="77777777" w:rsidR="00B4537A" w:rsidRPr="001E54F3" w:rsidRDefault="00B4537A" w:rsidP="008A4A60">
      <w:pPr>
        <w:ind w:left="720" w:hanging="720"/>
        <w:rPr>
          <w:rFonts w:ascii="Times New Roman" w:eastAsia="Times New Roman" w:hAnsi="Times New Roman" w:cs="Times New Roman"/>
        </w:rPr>
      </w:pPr>
    </w:p>
    <w:p w14:paraId="09FDA5D9" w14:textId="1500E825"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Wright, E., Hao, Q., &amp; Rosenberg, J. M. (2017, April). </w:t>
      </w:r>
      <w:r w:rsidRPr="582924FA">
        <w:rPr>
          <w:rFonts w:ascii="Times New Roman" w:eastAsia="Times New Roman" w:hAnsi="Times New Roman" w:cs="Times New Roman"/>
          <w:i/>
          <w:iCs/>
        </w:rPr>
        <w:t>What are the most important predictors of the earnings of college graduates? Data from the college scorecard</w:t>
      </w:r>
      <w:r w:rsidRPr="582924FA">
        <w:rPr>
          <w:rFonts w:ascii="Times New Roman" w:eastAsia="Times New Roman" w:hAnsi="Times New Roman" w:cs="Times New Roman"/>
        </w:rPr>
        <w:t>. Paper presented at the Annual Meeting of the American Educational Research Association, San Antonio, TX.</w:t>
      </w:r>
    </w:p>
    <w:p w14:paraId="62D02B1B" w14:textId="77777777" w:rsidR="006B2FB9" w:rsidRPr="001E54F3" w:rsidRDefault="006B2FB9" w:rsidP="008A4A60">
      <w:pPr>
        <w:ind w:left="720" w:hanging="720"/>
        <w:rPr>
          <w:rFonts w:ascii="Times New Roman" w:eastAsia="Times New Roman" w:hAnsi="Times New Roman" w:cs="Times New Roman"/>
        </w:rPr>
      </w:pPr>
    </w:p>
    <w:p w14:paraId="67128A44" w14:textId="036828D6"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Mikeska</w:t>
      </w:r>
      <w:proofErr w:type="spellEnd"/>
      <w:r w:rsidRPr="582924FA">
        <w:rPr>
          <w:rFonts w:ascii="Times New Roman" w:eastAsia="Times New Roman" w:hAnsi="Times New Roman" w:cs="Times New Roman"/>
        </w:rPr>
        <w:t xml:space="preserve">, J. N., Rosenberg, J. M., Holtzman, S., &amp; McCaffrey, D. (2017, April). </w:t>
      </w:r>
      <w:r w:rsidRPr="582924FA">
        <w:rPr>
          <w:rFonts w:ascii="Times New Roman" w:eastAsia="Times New Roman" w:hAnsi="Times New Roman" w:cs="Times New Roman"/>
          <w:i/>
          <w:iCs/>
        </w:rPr>
        <w:t>Comparing the alignment between two observational measures of science teachers’ instructional practice</w:t>
      </w:r>
      <w:r w:rsidRPr="582924FA">
        <w:rPr>
          <w:rFonts w:ascii="Times New Roman" w:eastAsia="Times New Roman" w:hAnsi="Times New Roman" w:cs="Times New Roman"/>
        </w:rPr>
        <w:t xml:space="preserve">. Poster presented at the National Association for Research in Science Teaching Annual International Conference, San Antonio, TX. </w:t>
      </w:r>
    </w:p>
    <w:p w14:paraId="4D99FBE2" w14:textId="29E94798" w:rsidR="00754AF6" w:rsidRDefault="00754AF6" w:rsidP="00754AF6">
      <w:pPr>
        <w:tabs>
          <w:tab w:val="left" w:pos="720"/>
          <w:tab w:val="left" w:pos="1080"/>
        </w:tabs>
        <w:rPr>
          <w:rFonts w:ascii="Times New Roman" w:eastAsia="Times New Roman" w:hAnsi="Times New Roman" w:cs="Times New Roman"/>
        </w:rPr>
      </w:pPr>
    </w:p>
    <w:p w14:paraId="73C84702" w14:textId="77777777" w:rsidR="006B2FB9" w:rsidRPr="001E54F3" w:rsidRDefault="582924FA" w:rsidP="582924FA">
      <w:pPr>
        <w:tabs>
          <w:tab w:val="left" w:pos="720"/>
          <w:tab w:val="left" w:pos="1080"/>
        </w:tabs>
        <w:ind w:left="810" w:hanging="810"/>
        <w:rPr>
          <w:rFonts w:ascii="Times New Roman" w:eastAsia="Times New Roman" w:hAnsi="Times New Roman" w:cs="Times New Roman"/>
        </w:rPr>
      </w:pPr>
      <w:r w:rsidRPr="582924FA">
        <w:rPr>
          <w:rFonts w:ascii="Times New Roman" w:eastAsia="Times New Roman" w:hAnsi="Times New Roman" w:cs="Times New Roman"/>
        </w:rPr>
        <w:t>Greenhalgh, S. P., Rosenberg, J. M., &amp; Koehler, M. J. (2017, March). </w:t>
      </w:r>
      <w:r w:rsidRPr="582924FA">
        <w:rPr>
          <w:rFonts w:ascii="Times New Roman" w:eastAsia="Times New Roman" w:hAnsi="Times New Roman" w:cs="Times New Roman"/>
          <w:i/>
          <w:iCs/>
        </w:rPr>
        <w:t>Avoiding madness in our methods</w:t>
      </w:r>
      <w:r w:rsidRPr="582924FA">
        <w:rPr>
          <w:rFonts w:ascii="Times New Roman" w:eastAsia="Times New Roman" w:hAnsi="Times New Roman" w:cs="Times New Roman"/>
        </w:rPr>
        <w:t>. Paper presented at the Society for Information Technology and Teacher Education International Conference 2017, Austin, TX.</w:t>
      </w:r>
    </w:p>
    <w:p w14:paraId="6559020C" w14:textId="77777777" w:rsidR="006B2FB9" w:rsidRPr="001E54F3" w:rsidRDefault="006B2FB9" w:rsidP="008A4A60">
      <w:pPr>
        <w:tabs>
          <w:tab w:val="left" w:pos="720"/>
          <w:tab w:val="left" w:pos="1080"/>
        </w:tabs>
        <w:ind w:left="810" w:hanging="810"/>
        <w:rPr>
          <w:rFonts w:ascii="Times New Roman" w:eastAsia="Times New Roman" w:hAnsi="Times New Roman" w:cs="Times New Roman"/>
        </w:rPr>
      </w:pPr>
    </w:p>
    <w:p w14:paraId="22B07CF9" w14:textId="77777777" w:rsidR="006B2FB9" w:rsidRPr="001E54F3" w:rsidRDefault="582924FA" w:rsidP="582924FA">
      <w:pPr>
        <w:tabs>
          <w:tab w:val="left" w:pos="720"/>
          <w:tab w:val="left" w:pos="1080"/>
        </w:tabs>
        <w:ind w:left="810" w:hanging="810"/>
        <w:rPr>
          <w:rFonts w:ascii="Times New Roman" w:eastAsia="Times New Roman" w:hAnsi="Times New Roman" w:cs="Times New Roman"/>
        </w:rPr>
      </w:pPr>
      <w:r w:rsidRPr="582924FA">
        <w:rPr>
          <w:rFonts w:ascii="Times New Roman" w:eastAsia="Times New Roman" w:hAnsi="Times New Roman" w:cs="Times New Roman"/>
        </w:rPr>
        <w:t xml:space="preserve">Rosenberg, J. M., </w:t>
      </w:r>
      <w:proofErr w:type="spellStart"/>
      <w:r w:rsidRPr="582924FA">
        <w:rPr>
          <w:rFonts w:ascii="Times New Roman" w:eastAsia="Times New Roman" w:hAnsi="Times New Roman" w:cs="Times New Roman"/>
        </w:rPr>
        <w:t>Ackaoglu</w:t>
      </w:r>
      <w:proofErr w:type="spellEnd"/>
      <w:r w:rsidRPr="582924FA">
        <w:rPr>
          <w:rFonts w:ascii="Times New Roman" w:eastAsia="Times New Roman" w:hAnsi="Times New Roman" w:cs="Times New Roman"/>
        </w:rPr>
        <w:t>, M., Staudt Willet, K. B., Greenhalgh, S. P., &amp; Koehler, M. J. (2017, March). </w:t>
      </w:r>
      <w:r w:rsidRPr="582924FA">
        <w:rPr>
          <w:rFonts w:ascii="Times New Roman" w:eastAsia="Times New Roman" w:hAnsi="Times New Roman" w:cs="Times New Roman"/>
          <w:i/>
          <w:iCs/>
        </w:rPr>
        <w:t>A tale of two Twitters: Synchronous and asynchronous use of the same hashtag</w:t>
      </w:r>
      <w:r w:rsidRPr="582924FA">
        <w:rPr>
          <w:rFonts w:ascii="Times New Roman" w:eastAsia="Times New Roman" w:hAnsi="Times New Roman" w:cs="Times New Roman"/>
        </w:rPr>
        <w:t>. Paper presented at the Society for Information Technology and Teacher Education International Conference 2017, Austin, TX.</w:t>
      </w:r>
    </w:p>
    <w:p w14:paraId="67B72489" w14:textId="77777777" w:rsidR="006B2FB9" w:rsidRPr="001E54F3" w:rsidRDefault="006B2FB9" w:rsidP="008A4A60">
      <w:pPr>
        <w:tabs>
          <w:tab w:val="left" w:pos="720"/>
          <w:tab w:val="left" w:pos="1080"/>
        </w:tabs>
        <w:rPr>
          <w:rFonts w:ascii="Times New Roman" w:eastAsia="Times New Roman" w:hAnsi="Times New Roman" w:cs="Times New Roman"/>
        </w:rPr>
      </w:pPr>
    </w:p>
    <w:p w14:paraId="780191EE" w14:textId="77777777" w:rsidR="006B2FB9" w:rsidRPr="001E54F3" w:rsidRDefault="582924FA" w:rsidP="582924FA">
      <w:pPr>
        <w:tabs>
          <w:tab w:val="left" w:pos="720"/>
          <w:tab w:val="left" w:pos="1080"/>
        </w:tabs>
        <w:ind w:left="810" w:hanging="810"/>
        <w:rPr>
          <w:rFonts w:ascii="Times New Roman" w:eastAsia="Times New Roman" w:hAnsi="Times New Roman" w:cs="Times New Roman"/>
        </w:rPr>
      </w:pPr>
      <w:r w:rsidRPr="582924FA">
        <w:rPr>
          <w:rFonts w:ascii="Times New Roman" w:eastAsia="Times New Roman" w:hAnsi="Times New Roman" w:cs="Times New Roman"/>
        </w:rPr>
        <w:t xml:space="preserve">Phillips, M., Koehler, M. J., Rosenberg, J. M., &amp; </w:t>
      </w:r>
      <w:proofErr w:type="spellStart"/>
      <w:r w:rsidRPr="582924FA">
        <w:rPr>
          <w:rFonts w:ascii="Times New Roman" w:eastAsia="Times New Roman" w:hAnsi="Times New Roman" w:cs="Times New Roman"/>
        </w:rPr>
        <w:t>Zunica</w:t>
      </w:r>
      <w:proofErr w:type="spellEnd"/>
      <w:r w:rsidRPr="582924FA">
        <w:rPr>
          <w:rFonts w:ascii="Times New Roman" w:eastAsia="Times New Roman" w:hAnsi="Times New Roman" w:cs="Times New Roman"/>
        </w:rPr>
        <w:t xml:space="preserve">, B. (2017, March). </w:t>
      </w:r>
      <w:r w:rsidRPr="582924FA">
        <w:rPr>
          <w:rFonts w:ascii="Times New Roman" w:eastAsia="Times New Roman" w:hAnsi="Times New Roman" w:cs="Times New Roman"/>
          <w:i/>
          <w:iCs/>
        </w:rPr>
        <w:t xml:space="preserve">Unpacking TPACK: Reconsidering knowledge and context in teacher practice. </w:t>
      </w:r>
      <w:r w:rsidRPr="582924FA">
        <w:rPr>
          <w:rFonts w:ascii="Times New Roman" w:eastAsia="Times New Roman" w:hAnsi="Times New Roman" w:cs="Times New Roman"/>
        </w:rPr>
        <w:t>Paper presented at the Society for Information Technology and Teacher Education International Conference 2017, Austin, TX.</w:t>
      </w:r>
    </w:p>
    <w:p w14:paraId="7058D45D" w14:textId="77777777" w:rsidR="006B2FB9" w:rsidRPr="001E54F3" w:rsidRDefault="006B2FB9" w:rsidP="008A4A60">
      <w:pPr>
        <w:tabs>
          <w:tab w:val="left" w:pos="720"/>
          <w:tab w:val="left" w:pos="1080"/>
        </w:tabs>
        <w:rPr>
          <w:rFonts w:ascii="Times New Roman" w:eastAsia="Times New Roman" w:hAnsi="Times New Roman" w:cs="Times New Roman"/>
        </w:rPr>
      </w:pPr>
    </w:p>
    <w:p w14:paraId="1AD7F869" w14:textId="77777777" w:rsidR="006B2FB9" w:rsidRPr="001E54F3" w:rsidRDefault="582924FA" w:rsidP="582924FA">
      <w:pPr>
        <w:tabs>
          <w:tab w:val="left" w:pos="720"/>
          <w:tab w:val="left" w:pos="1080"/>
        </w:tabs>
        <w:ind w:left="810" w:hanging="810"/>
        <w:rPr>
          <w:rFonts w:ascii="Times New Roman" w:eastAsia="Times New Roman" w:hAnsi="Times New Roman" w:cs="Times New Roman"/>
        </w:rPr>
      </w:pPr>
      <w:r w:rsidRPr="582924FA">
        <w:rPr>
          <w:rFonts w:ascii="Times New Roman" w:eastAsia="Times New Roman" w:hAnsi="Times New Roman" w:cs="Times New Roman"/>
        </w:rPr>
        <w:t xml:space="preserve">Kessler, A., &amp; Rosenberg, J. M. (2017, March). </w:t>
      </w:r>
      <w:r w:rsidRPr="582924FA">
        <w:rPr>
          <w:rFonts w:ascii="Times New Roman" w:eastAsia="Times New Roman" w:hAnsi="Times New Roman" w:cs="Times New Roman"/>
          <w:i/>
          <w:iCs/>
        </w:rPr>
        <w:t>Considering how teachers’ TPACK is leveraged during the mental engineering of instruction: A theory of action.</w:t>
      </w:r>
      <w:r w:rsidRPr="582924FA">
        <w:rPr>
          <w:rFonts w:ascii="Times New Roman" w:eastAsia="Times New Roman" w:hAnsi="Times New Roman" w:cs="Times New Roman"/>
        </w:rPr>
        <w:t xml:space="preserve"> Paper presented at the Society for Information Technology and Teacher Education International Conference 2017, Austin, TX.</w:t>
      </w:r>
    </w:p>
    <w:p w14:paraId="6A619B19" w14:textId="77777777" w:rsidR="006B2FB9" w:rsidRPr="001E54F3" w:rsidRDefault="006B2FB9" w:rsidP="008A4A60">
      <w:pPr>
        <w:rPr>
          <w:rFonts w:ascii="Times New Roman" w:eastAsia="Times New Roman" w:hAnsi="Times New Roman" w:cs="Times New Roman"/>
        </w:rPr>
      </w:pPr>
    </w:p>
    <w:p w14:paraId="3D880ECF" w14:textId="6F9F6A05"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Nyland, R., Greenhalgh, S. P., Rosenberg, J. M., Koehler, M. J., </w:t>
      </w:r>
      <w:proofErr w:type="spellStart"/>
      <w:r w:rsidRPr="582924FA">
        <w:rPr>
          <w:rFonts w:ascii="Times New Roman" w:eastAsia="Times New Roman" w:hAnsi="Times New Roman" w:cs="Times New Roman"/>
        </w:rPr>
        <w:t>Veletsianos</w:t>
      </w:r>
      <w:proofErr w:type="spellEnd"/>
      <w:r w:rsidRPr="582924FA">
        <w:rPr>
          <w:rFonts w:ascii="Times New Roman" w:eastAsia="Times New Roman" w:hAnsi="Times New Roman" w:cs="Times New Roman"/>
        </w:rPr>
        <w:t>, G., &amp; </w:t>
      </w:r>
      <w:proofErr w:type="spellStart"/>
      <w:r w:rsidRPr="582924FA">
        <w:rPr>
          <w:rFonts w:ascii="Times New Roman" w:eastAsia="Times New Roman" w:hAnsi="Times New Roman" w:cs="Times New Roman"/>
        </w:rPr>
        <w:t>Kimmons</w:t>
      </w:r>
      <w:proofErr w:type="spellEnd"/>
      <w:r w:rsidRPr="582924FA">
        <w:rPr>
          <w:rFonts w:ascii="Times New Roman" w:eastAsia="Times New Roman" w:hAnsi="Times New Roman" w:cs="Times New Roman"/>
        </w:rPr>
        <w:t xml:space="preserve">, R. (2016, October). </w:t>
      </w:r>
      <w:r w:rsidRPr="582924FA">
        <w:rPr>
          <w:rFonts w:ascii="Times New Roman" w:eastAsia="Times New Roman" w:hAnsi="Times New Roman" w:cs="Times New Roman"/>
          <w:i/>
          <w:iCs/>
        </w:rPr>
        <w:t>Public data mining methods, ethics, &amp; legalities</w:t>
      </w:r>
      <w:r w:rsidRPr="582924FA">
        <w:rPr>
          <w:rFonts w:ascii="Times New Roman" w:eastAsia="Times New Roman" w:hAnsi="Times New Roman" w:cs="Times New Roman"/>
        </w:rPr>
        <w:t xml:space="preserve">. Panel presented at the </w:t>
      </w:r>
      <w:r w:rsidRPr="582924FA">
        <w:rPr>
          <w:rFonts w:ascii="Times New Roman" w:eastAsia="Times New Roman" w:hAnsi="Times New Roman" w:cs="Times New Roman"/>
        </w:rPr>
        <w:lastRenderedPageBreak/>
        <w:t>Association for Educational Communications and Technology International Convention 2016, Las Vegas, NV.</w:t>
      </w:r>
    </w:p>
    <w:p w14:paraId="27ACF74A" w14:textId="77777777" w:rsidR="006B2FB9" w:rsidRPr="001E54F3" w:rsidRDefault="006B2FB9" w:rsidP="008A4A60">
      <w:pPr>
        <w:ind w:left="720" w:hanging="720"/>
        <w:rPr>
          <w:rFonts w:ascii="Times New Roman" w:eastAsia="Times New Roman" w:hAnsi="Times New Roman" w:cs="Times New Roman"/>
        </w:rPr>
      </w:pPr>
    </w:p>
    <w:p w14:paraId="31978E6D" w14:textId="629A06C6"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Greenhalgh, S. P., &amp; Wolf, L. G. (2016, October). </w:t>
      </w:r>
      <w:r w:rsidRPr="582924FA">
        <w:rPr>
          <w:rFonts w:ascii="Times New Roman" w:eastAsia="Times New Roman" w:hAnsi="Times New Roman" w:cs="Times New Roman"/>
          <w:i/>
          <w:iCs/>
        </w:rPr>
        <w:t>Participating from near and far: Analyzing online graduate learning communities with social network analysis</w:t>
      </w:r>
      <w:r w:rsidRPr="582924FA">
        <w:rPr>
          <w:rFonts w:ascii="Times New Roman" w:eastAsia="Times New Roman" w:hAnsi="Times New Roman" w:cs="Times New Roman"/>
        </w:rPr>
        <w:t>. Paper presented at the Association for Educational Communications and Technology International Convention 2016, Las Vegas, NV.</w:t>
      </w:r>
    </w:p>
    <w:p w14:paraId="1E3FBC73" w14:textId="77777777" w:rsidR="006B2FB9" w:rsidRPr="001E54F3" w:rsidRDefault="006B2FB9" w:rsidP="008A4A60">
      <w:pPr>
        <w:ind w:left="720" w:hanging="720"/>
        <w:rPr>
          <w:rFonts w:ascii="Times New Roman" w:eastAsia="Times New Roman" w:hAnsi="Times New Roman" w:cs="Times New Roman"/>
        </w:rPr>
      </w:pPr>
    </w:p>
    <w:p w14:paraId="0E2D3AE2" w14:textId="4A02CCDF"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(2016, October). </w:t>
      </w:r>
      <w:r w:rsidRPr="582924FA">
        <w:rPr>
          <w:rFonts w:ascii="Times New Roman" w:eastAsia="Times New Roman" w:hAnsi="Times New Roman" w:cs="Times New Roman"/>
          <w:i/>
          <w:iCs/>
        </w:rPr>
        <w:t>Having agency in conditions that are not equitable: An examination of Donors Choose data</w:t>
      </w:r>
      <w:r w:rsidRPr="582924FA">
        <w:rPr>
          <w:rFonts w:ascii="Times New Roman" w:eastAsia="Times New Roman" w:hAnsi="Times New Roman" w:cs="Times New Roman"/>
        </w:rPr>
        <w:t>. Paper presented at the Association for Educational Communications and Technology International Convention 2016, Las Vegas, NV.</w:t>
      </w:r>
    </w:p>
    <w:p w14:paraId="78389EEE" w14:textId="77777777" w:rsidR="006B2FB9" w:rsidRPr="001E54F3" w:rsidRDefault="006B2FB9" w:rsidP="008A4A60">
      <w:pPr>
        <w:rPr>
          <w:rFonts w:ascii="Times New Roman" w:eastAsia="Times New Roman" w:hAnsi="Times New Roman" w:cs="Times New Roman"/>
        </w:rPr>
      </w:pPr>
    </w:p>
    <w:p w14:paraId="2F35FE75" w14:textId="687A52E9" w:rsidR="006B2FB9" w:rsidRPr="001E54F3" w:rsidRDefault="582924FA" w:rsidP="582924FA">
      <w:pPr>
        <w:tabs>
          <w:tab w:val="left" w:pos="90"/>
        </w:tabs>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Phillips, M., Koehler, M. J., &amp; Rosenberg, J. M. (2016, September). </w:t>
      </w:r>
      <w:proofErr w:type="spellStart"/>
      <w:r w:rsidRPr="582924FA">
        <w:rPr>
          <w:rFonts w:ascii="Times New Roman" w:eastAsia="Times New Roman" w:hAnsi="Times New Roman" w:cs="Times New Roman"/>
          <w:i/>
          <w:iCs/>
        </w:rPr>
        <w:t>Contextualising</w:t>
      </w:r>
      <w:proofErr w:type="spellEnd"/>
      <w:r w:rsidRPr="582924FA">
        <w:rPr>
          <w:rFonts w:ascii="Times New Roman" w:eastAsia="Times New Roman" w:hAnsi="Times New Roman" w:cs="Times New Roman"/>
          <w:i/>
          <w:iCs/>
        </w:rPr>
        <w:t xml:space="preserve"> teachers’ TPACK development and enactment</w:t>
      </w:r>
      <w:r w:rsidRPr="582924FA">
        <w:rPr>
          <w:rFonts w:ascii="Times New Roman" w:eastAsia="Times New Roman" w:hAnsi="Times New Roman" w:cs="Times New Roman"/>
        </w:rPr>
        <w:t xml:space="preserve">. Paper presented at the Australian Council for Computers in Education, Brisbane, Australia. </w:t>
      </w:r>
    </w:p>
    <w:p w14:paraId="2EF1C7AB" w14:textId="2DC9986D" w:rsidR="00754AF6" w:rsidRDefault="00754AF6" w:rsidP="00754AF6">
      <w:pPr>
        <w:rPr>
          <w:rFonts w:ascii="Times New Roman" w:eastAsia="Times New Roman" w:hAnsi="Times New Roman" w:cs="Times New Roman"/>
        </w:rPr>
      </w:pPr>
    </w:p>
    <w:p w14:paraId="6594A0EB" w14:textId="081763D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Schwarz, C. V. (2016, April). Examining fifth and sixth grade students’ epistemic considerations through an automated analysis of embedded assessment items. In B. Reiser (Chair), </w:t>
      </w:r>
      <w:r w:rsidRPr="582924FA">
        <w:rPr>
          <w:rFonts w:ascii="Times New Roman" w:eastAsia="Times New Roman" w:hAnsi="Times New Roman" w:cs="Times New Roman"/>
          <w:i/>
          <w:iCs/>
        </w:rPr>
        <w:t>Longitudinal studies of elementary and middle school students’ epistemic considerations through participation in scientific practice</w:t>
      </w:r>
      <w:r w:rsidRPr="582924FA">
        <w:rPr>
          <w:rFonts w:ascii="Times New Roman" w:eastAsia="Times New Roman" w:hAnsi="Times New Roman" w:cs="Times New Roman"/>
        </w:rPr>
        <w:t xml:space="preserve">. Related paper set presented at the National Association for Research in Science Teaching Annual International Conference, Baltimore, MD. </w:t>
      </w:r>
    </w:p>
    <w:p w14:paraId="11EE3DA7" w14:textId="77777777" w:rsidR="006B2FB9" w:rsidRPr="001E54F3" w:rsidRDefault="006B2FB9" w:rsidP="008A4A60">
      <w:pPr>
        <w:ind w:left="720" w:hanging="720"/>
        <w:rPr>
          <w:rFonts w:ascii="Times New Roman" w:eastAsia="Times New Roman" w:hAnsi="Times New Roman" w:cs="Times New Roman"/>
        </w:rPr>
      </w:pPr>
    </w:p>
    <w:p w14:paraId="7BBFE0D1" w14:textId="226B0D0D"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w:t>
      </w:r>
      <w:proofErr w:type="spellStart"/>
      <w:r w:rsidRPr="582924FA">
        <w:rPr>
          <w:rFonts w:ascii="Times New Roman" w:eastAsia="Times New Roman" w:hAnsi="Times New Roman" w:cs="Times New Roman"/>
        </w:rPr>
        <w:t>Krist</w:t>
      </w:r>
      <w:proofErr w:type="spellEnd"/>
      <w:r w:rsidRPr="582924FA">
        <w:rPr>
          <w:rFonts w:ascii="Times New Roman" w:eastAsia="Times New Roman" w:hAnsi="Times New Roman" w:cs="Times New Roman"/>
        </w:rPr>
        <w:t xml:space="preserve">, C. (2016, April). </w:t>
      </w:r>
      <w:r w:rsidRPr="582924FA">
        <w:rPr>
          <w:rFonts w:ascii="Times New Roman" w:eastAsia="Times New Roman" w:hAnsi="Times New Roman" w:cs="Times New Roman"/>
          <w:i/>
          <w:iCs/>
        </w:rPr>
        <w:t>Characterizing students' epistemic considerations: An automated computational approach for embedded assessment responses.</w:t>
      </w:r>
      <w:r w:rsidRPr="582924FA">
        <w:rPr>
          <w:rFonts w:ascii="Times New Roman" w:eastAsia="Times New Roman" w:hAnsi="Times New Roman" w:cs="Times New Roman"/>
        </w:rPr>
        <w:t xml:space="preserve"> Poster presented at the National Association for Research in Science Teaching Annual International Conference, Baltimore, MD</w:t>
      </w:r>
    </w:p>
    <w:p w14:paraId="0B20B820" w14:textId="77777777" w:rsidR="006B2FB9" w:rsidRPr="001E54F3" w:rsidRDefault="006B2FB9" w:rsidP="008A4A60">
      <w:pPr>
        <w:rPr>
          <w:rFonts w:ascii="Times New Roman" w:eastAsia="Times New Roman" w:hAnsi="Times New Roman" w:cs="Times New Roman"/>
        </w:rPr>
      </w:pPr>
    </w:p>
    <w:p w14:paraId="01446365" w14:textId="77777777"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Rosenberg, J. M., </w:t>
      </w:r>
      <w:proofErr w:type="spellStart"/>
      <w:r w:rsidRPr="582924FA">
        <w:rPr>
          <w:rFonts w:ascii="Times New Roman" w:eastAsia="Times New Roman" w:hAnsi="Times New Roman" w:cs="Times New Roman"/>
        </w:rPr>
        <w:t>Klautke</w:t>
      </w:r>
      <w:proofErr w:type="spellEnd"/>
      <w:r w:rsidRPr="582924FA">
        <w:rPr>
          <w:rFonts w:ascii="Times New Roman" w:eastAsia="Times New Roman" w:hAnsi="Times New Roman" w:cs="Times New Roman"/>
        </w:rPr>
        <w:t xml:space="preserve">, H., Robinson, K. A.,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&amp;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(2016, April). </w:t>
      </w:r>
      <w:r w:rsidRPr="582924FA">
        <w:rPr>
          <w:rFonts w:ascii="Times New Roman" w:eastAsia="Times New Roman" w:hAnsi="Times New Roman" w:cs="Times New Roman"/>
          <w:i/>
          <w:iCs/>
        </w:rPr>
        <w:t>Achievement goals, behavioral engagement, and achievement in a flipped undergraduate anatomy course</w:t>
      </w:r>
      <w:r w:rsidRPr="582924FA">
        <w:rPr>
          <w:rFonts w:ascii="Times New Roman" w:eastAsia="Times New Roman" w:hAnsi="Times New Roman" w:cs="Times New Roman"/>
        </w:rPr>
        <w:t>. Paper presented at the Annual Meeting of the American Educational Research Association, Washington, DC.</w:t>
      </w:r>
    </w:p>
    <w:p w14:paraId="37A5BCE9" w14:textId="77777777" w:rsidR="006B2FB9" w:rsidRPr="001E54F3" w:rsidRDefault="006B2FB9" w:rsidP="008A4A60">
      <w:pPr>
        <w:ind w:left="720" w:hanging="720"/>
        <w:rPr>
          <w:rFonts w:ascii="Times New Roman" w:eastAsia="Times New Roman" w:hAnsi="Times New Roman" w:cs="Times New Roman"/>
        </w:rPr>
      </w:pPr>
    </w:p>
    <w:p w14:paraId="6C4CF85B"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Lee, Y.-K., Rosenberg, J. M., Robinson, K. A., </w:t>
      </w:r>
      <w:proofErr w:type="spellStart"/>
      <w:r w:rsidRPr="582924FA">
        <w:rPr>
          <w:rFonts w:ascii="Times New Roman" w:eastAsia="Times New Roman" w:hAnsi="Times New Roman" w:cs="Times New Roman"/>
        </w:rPr>
        <w:t>Klautke</w:t>
      </w:r>
      <w:proofErr w:type="spellEnd"/>
      <w:r w:rsidRPr="582924FA">
        <w:rPr>
          <w:rFonts w:ascii="Times New Roman" w:eastAsia="Times New Roman" w:hAnsi="Times New Roman" w:cs="Times New Roman"/>
        </w:rPr>
        <w:t xml:space="preserve">, H., Seals, C.,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&amp;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(2016, April). </w:t>
      </w:r>
      <w:r w:rsidRPr="582924FA">
        <w:rPr>
          <w:rFonts w:ascii="Times New Roman" w:eastAsia="Times New Roman" w:hAnsi="Times New Roman" w:cs="Times New Roman"/>
          <w:i/>
          <w:iCs/>
        </w:rPr>
        <w:t>Comparing motivation and achievement in a flipped and traditional classroom</w:t>
      </w:r>
      <w:r w:rsidRPr="582924FA">
        <w:rPr>
          <w:rFonts w:ascii="Times New Roman" w:eastAsia="Times New Roman" w:hAnsi="Times New Roman" w:cs="Times New Roman"/>
        </w:rPr>
        <w:t>. Paper presented at the Annual Meeting of the American Educational Research Association, Washington, DC.</w:t>
      </w:r>
    </w:p>
    <w:p w14:paraId="5FE0ABD3" w14:textId="77777777" w:rsidR="006B2FB9" w:rsidRPr="001E54F3" w:rsidRDefault="006B2FB9" w:rsidP="008A4A60">
      <w:pPr>
        <w:rPr>
          <w:rFonts w:ascii="Times New Roman" w:eastAsia="Times New Roman" w:hAnsi="Times New Roman" w:cs="Times New Roman"/>
        </w:rPr>
      </w:pPr>
    </w:p>
    <w:p w14:paraId="492CA5BA" w14:textId="29BCDFEE"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Wormington</w:t>
      </w:r>
      <w:proofErr w:type="spellEnd"/>
      <w:r w:rsidRPr="582924FA">
        <w:rPr>
          <w:rFonts w:ascii="Times New Roman" w:eastAsia="Times New Roman" w:hAnsi="Times New Roman" w:cs="Times New Roman"/>
        </w:rPr>
        <w:t xml:space="preserve">, S. V., Lee, Y.-K., Seals, C., Rosenberg, J. M.,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&amp;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(2016, April). </w:t>
      </w:r>
      <w:r w:rsidRPr="582924FA">
        <w:rPr>
          <w:rFonts w:ascii="Times New Roman" w:eastAsia="Times New Roman" w:hAnsi="Times New Roman" w:cs="Times New Roman"/>
          <w:i/>
          <w:iCs/>
        </w:rPr>
        <w:t>Predicting profile permanence: When is motivation stable, why does it change, and what are the consequences?</w:t>
      </w:r>
      <w:r w:rsidRPr="582924FA">
        <w:rPr>
          <w:rFonts w:ascii="Times New Roman" w:eastAsia="Times New Roman" w:hAnsi="Times New Roman" w:cs="Times New Roman"/>
        </w:rPr>
        <w:t xml:space="preserve"> Paper presented at the Annual Meeting of the American Educational Research Association, Washington, DC.</w:t>
      </w:r>
    </w:p>
    <w:p w14:paraId="50DEB5DF" w14:textId="77777777" w:rsidR="006B2FB9" w:rsidRPr="001E54F3" w:rsidRDefault="006B2FB9" w:rsidP="008A4A60">
      <w:pPr>
        <w:rPr>
          <w:rFonts w:ascii="Times New Roman" w:eastAsia="Times New Roman" w:hAnsi="Times New Roman" w:cs="Times New Roman"/>
        </w:rPr>
      </w:pPr>
    </w:p>
    <w:p w14:paraId="0AF41C08" w14:textId="4DE788CC"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Robinson, K. A., Rosenberg, J. M.,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&amp;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(2016, April). </w:t>
      </w:r>
      <w:r w:rsidRPr="582924FA">
        <w:rPr>
          <w:rFonts w:ascii="Times New Roman" w:eastAsia="Times New Roman" w:hAnsi="Times New Roman" w:cs="Times New Roman"/>
          <w:i/>
          <w:iCs/>
        </w:rPr>
        <w:t xml:space="preserve">Comparing emotions in-class and during online video lectures </w:t>
      </w:r>
      <w:r w:rsidRPr="582924FA">
        <w:rPr>
          <w:rFonts w:ascii="Times New Roman" w:eastAsia="Times New Roman" w:hAnsi="Times New Roman" w:cs="Times New Roman"/>
          <w:i/>
          <w:iCs/>
        </w:rPr>
        <w:lastRenderedPageBreak/>
        <w:t>in a flipped classroom</w:t>
      </w:r>
      <w:r w:rsidRPr="582924FA">
        <w:rPr>
          <w:rFonts w:ascii="Times New Roman" w:eastAsia="Times New Roman" w:hAnsi="Times New Roman" w:cs="Times New Roman"/>
        </w:rPr>
        <w:t>. Paper presented at the Annual Meeting of the American Educational Research Association, Washington, DC.</w:t>
      </w:r>
    </w:p>
    <w:p w14:paraId="51E42796" w14:textId="77777777" w:rsidR="006B2FB9" w:rsidRPr="001E54F3" w:rsidRDefault="006B2FB9" w:rsidP="008A4A60">
      <w:pPr>
        <w:ind w:left="720" w:hanging="702"/>
        <w:rPr>
          <w:rFonts w:ascii="Times New Roman" w:eastAsia="Times New Roman" w:hAnsi="Times New Roman" w:cs="Times New Roman"/>
        </w:rPr>
      </w:pPr>
    </w:p>
    <w:p w14:paraId="38CF86AD" w14:textId="4677E40F"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w:t>
      </w: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Lee, Y.-K., Robinson, K., </w:t>
      </w:r>
      <w:proofErr w:type="spellStart"/>
      <w:r w:rsidRPr="582924FA">
        <w:rPr>
          <w:rFonts w:ascii="Times New Roman" w:eastAsia="Times New Roman" w:hAnsi="Times New Roman" w:cs="Times New Roman"/>
        </w:rPr>
        <w:t>Saltarelli</w:t>
      </w:r>
      <w:proofErr w:type="spellEnd"/>
      <w:r w:rsidRPr="582924FA">
        <w:rPr>
          <w:rFonts w:ascii="Times New Roman" w:eastAsia="Times New Roman" w:hAnsi="Times New Roman" w:cs="Times New Roman"/>
        </w:rPr>
        <w:t xml:space="preserve">, W., </w:t>
      </w:r>
      <w:proofErr w:type="spellStart"/>
      <w:r w:rsidRPr="582924FA">
        <w:rPr>
          <w:rFonts w:ascii="Times New Roman" w:eastAsia="Times New Roman" w:hAnsi="Times New Roman" w:cs="Times New Roman"/>
        </w:rPr>
        <w:t>Linnenbrink</w:t>
      </w:r>
      <w:proofErr w:type="spellEnd"/>
      <w:r w:rsidRPr="582924FA">
        <w:rPr>
          <w:rFonts w:ascii="Times New Roman" w:eastAsia="Times New Roman" w:hAnsi="Times New Roman" w:cs="Times New Roman"/>
        </w:rPr>
        <w:t xml:space="preserve">-Garcia, L., &amp; </w:t>
      </w:r>
      <w:proofErr w:type="spellStart"/>
      <w:r w:rsidRPr="582924FA">
        <w:rPr>
          <w:rFonts w:ascii="Times New Roman" w:eastAsia="Times New Roman" w:hAnsi="Times New Roman" w:cs="Times New Roman"/>
        </w:rPr>
        <w:t>Roseth</w:t>
      </w:r>
      <w:proofErr w:type="spellEnd"/>
      <w:r w:rsidRPr="582924FA">
        <w:rPr>
          <w:rFonts w:ascii="Times New Roman" w:eastAsia="Times New Roman" w:hAnsi="Times New Roman" w:cs="Times New Roman"/>
        </w:rPr>
        <w:t xml:space="preserve">, C. J. (2016, March). </w:t>
      </w:r>
      <w:r w:rsidRPr="582924FA">
        <w:rPr>
          <w:rFonts w:ascii="Times New Roman" w:eastAsia="Times New Roman" w:hAnsi="Times New Roman" w:cs="Times New Roman"/>
          <w:i/>
          <w:iCs/>
        </w:rPr>
        <w:t>Patterns of engagement in a flipped undergraduate anatomy class and their relations to achievement.</w:t>
      </w:r>
      <w:r w:rsidRPr="582924FA">
        <w:rPr>
          <w:rFonts w:ascii="Times New Roman" w:eastAsia="Times New Roman" w:hAnsi="Times New Roman" w:cs="Times New Roman"/>
        </w:rPr>
        <w:t xml:space="preserve"> Paper presented at the Society for Information Technology &amp; Teacher Education Annual Conference, Savannah, GA. </w:t>
      </w:r>
    </w:p>
    <w:p w14:paraId="5427F19F" w14:textId="1B3A7C91" w:rsidR="00754AF6" w:rsidRPr="001E54F3" w:rsidRDefault="00754AF6" w:rsidP="008A4A60">
      <w:pPr>
        <w:rPr>
          <w:rFonts w:ascii="Times New Roman" w:eastAsia="Times New Roman" w:hAnsi="Times New Roman" w:cs="Times New Roman"/>
        </w:rPr>
      </w:pPr>
    </w:p>
    <w:p w14:paraId="515E8294"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(2015, November). </w:t>
      </w:r>
      <w:r w:rsidRPr="582924FA">
        <w:rPr>
          <w:rFonts w:ascii="Times New Roman" w:eastAsia="Times New Roman" w:hAnsi="Times New Roman" w:cs="Times New Roman"/>
          <w:i/>
          <w:iCs/>
        </w:rPr>
        <w:t>Examining what teachers and researchers discuss at science education conferences through a computational analysis of Twitter data.</w:t>
      </w:r>
      <w:r w:rsidRPr="582924FA">
        <w:rPr>
          <w:rFonts w:ascii="Times New Roman" w:eastAsia="Times New Roman" w:hAnsi="Times New Roman" w:cs="Times New Roman"/>
        </w:rPr>
        <w:t xml:space="preserve"> Paper presented at the meeting of the Association for Educational Communications and Technology, Indianapolis, IN. </w:t>
      </w:r>
    </w:p>
    <w:p w14:paraId="31C44A26" w14:textId="77777777" w:rsidR="006B2FB9" w:rsidRPr="001E54F3" w:rsidRDefault="006B2FB9" w:rsidP="008A4A60">
      <w:pPr>
        <w:ind w:left="720" w:hanging="720"/>
        <w:rPr>
          <w:rFonts w:ascii="Times New Roman" w:eastAsia="Times New Roman" w:hAnsi="Times New Roman" w:cs="Times New Roman"/>
        </w:rPr>
      </w:pPr>
    </w:p>
    <w:p w14:paraId="525D5A3D"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M., Hamilton, E., Greenhalgh, S. P., &amp; Koehler, M. J. (2015, November</w:t>
      </w:r>
      <w:r w:rsidRPr="582924FA">
        <w:rPr>
          <w:rFonts w:ascii="Times New Roman" w:eastAsia="Times New Roman" w:hAnsi="Times New Roman" w:cs="Times New Roman"/>
          <w:i/>
          <w:iCs/>
        </w:rPr>
        <w:t>). Tweeting U.S.A.: An examination of State Educational Twitter Hashtags (SETHs)</w:t>
      </w:r>
      <w:r w:rsidRPr="582924FA">
        <w:rPr>
          <w:rFonts w:ascii="Times New Roman" w:eastAsia="Times New Roman" w:hAnsi="Times New Roman" w:cs="Times New Roman"/>
        </w:rPr>
        <w:t xml:space="preserve">. Paper presented at the meeting of the Association for Educational Communications and Technology, Indianapolis, IN. </w:t>
      </w:r>
    </w:p>
    <w:p w14:paraId="625BA61B" w14:textId="77777777" w:rsidR="006B2FB9" w:rsidRPr="001E54F3" w:rsidRDefault="006B2FB9" w:rsidP="008A4A60">
      <w:pPr>
        <w:ind w:left="720" w:hanging="720"/>
        <w:rPr>
          <w:rFonts w:ascii="Times New Roman" w:eastAsia="Times New Roman" w:hAnsi="Times New Roman" w:cs="Times New Roman"/>
        </w:rPr>
      </w:pPr>
    </w:p>
    <w:p w14:paraId="710052BD"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Greenhalgh, S. P., Rosenberg, J. M., Keenan, S., &amp; Koehler, M. J. (2015, November). </w:t>
      </w:r>
      <w:r w:rsidRPr="582924FA">
        <w:rPr>
          <w:rFonts w:ascii="Times New Roman" w:eastAsia="Times New Roman" w:hAnsi="Times New Roman" w:cs="Times New Roman"/>
          <w:i/>
          <w:iCs/>
        </w:rPr>
        <w:t xml:space="preserve">An investigation of the use of digital portfolios for understanding educators’ technology knowledge. </w:t>
      </w:r>
      <w:r w:rsidRPr="582924FA">
        <w:rPr>
          <w:rFonts w:ascii="Times New Roman" w:eastAsia="Times New Roman" w:hAnsi="Times New Roman" w:cs="Times New Roman"/>
        </w:rPr>
        <w:t>Paper presented at the meeting of the Association for Educational Communications and Technology, Indianapolis, IN.</w:t>
      </w:r>
    </w:p>
    <w:p w14:paraId="3473234F" w14:textId="77777777" w:rsidR="006B2FB9" w:rsidRPr="001E54F3" w:rsidRDefault="006B2FB9" w:rsidP="008A4A60">
      <w:pPr>
        <w:ind w:left="720" w:hanging="720"/>
        <w:rPr>
          <w:rFonts w:ascii="Times New Roman" w:eastAsia="Times New Roman" w:hAnsi="Times New Roman" w:cs="Times New Roman"/>
        </w:rPr>
      </w:pPr>
    </w:p>
    <w:p w14:paraId="401E50E9"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Hamilton, E., Rosenberg, J. M., &amp;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M. (2015, November). E</w:t>
      </w:r>
      <w:r w:rsidRPr="582924FA">
        <w:rPr>
          <w:rFonts w:ascii="Times New Roman" w:eastAsia="Times New Roman" w:hAnsi="Times New Roman" w:cs="Times New Roman"/>
          <w:i/>
          <w:iCs/>
        </w:rPr>
        <w:t xml:space="preserve">xamining the Substitution Augmentation Modification Redefinition (SAMR) Model for instructional design and technology integration. </w:t>
      </w:r>
      <w:r w:rsidRPr="582924FA">
        <w:rPr>
          <w:rFonts w:ascii="Times New Roman" w:eastAsia="Times New Roman" w:hAnsi="Times New Roman" w:cs="Times New Roman"/>
        </w:rPr>
        <w:t>Paper presented at the meeting of the Association for Educational Communications and Technology, Indianapolis, IN.</w:t>
      </w:r>
    </w:p>
    <w:p w14:paraId="6612D1DC" w14:textId="77777777" w:rsidR="006B2FB9" w:rsidRPr="001E54F3" w:rsidRDefault="006B2FB9" w:rsidP="008A4A60">
      <w:pPr>
        <w:ind w:left="720" w:hanging="720"/>
        <w:rPr>
          <w:rFonts w:ascii="Times New Roman" w:eastAsia="Times New Roman" w:hAnsi="Times New Roman" w:cs="Times New Roman"/>
        </w:rPr>
      </w:pPr>
    </w:p>
    <w:p w14:paraId="7B09CF3E"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Mehta, R., Rosenberg, J. M., Russo, T., Arnold, B., </w:t>
      </w:r>
      <w:proofErr w:type="spellStart"/>
      <w:r w:rsidRPr="582924FA">
        <w:rPr>
          <w:rFonts w:ascii="Times New Roman" w:eastAsia="Times New Roman" w:hAnsi="Times New Roman" w:cs="Times New Roman"/>
        </w:rPr>
        <w:t>Marich</w:t>
      </w:r>
      <w:proofErr w:type="spellEnd"/>
      <w:r w:rsidRPr="582924FA">
        <w:rPr>
          <w:rFonts w:ascii="Times New Roman" w:eastAsia="Times New Roman" w:hAnsi="Times New Roman" w:cs="Times New Roman"/>
        </w:rPr>
        <w:t xml:space="preserve">, H., &amp; Bell, J. (2015, November). </w:t>
      </w:r>
      <w:r w:rsidRPr="582924FA">
        <w:rPr>
          <w:rFonts w:ascii="Times New Roman" w:eastAsia="Times New Roman" w:hAnsi="Times New Roman" w:cs="Times New Roman"/>
          <w:i/>
          <w:iCs/>
        </w:rPr>
        <w:t xml:space="preserve">A survey of social media use and the effects of a social media initiative on graduate student engagement. </w:t>
      </w:r>
      <w:r w:rsidRPr="582924FA">
        <w:rPr>
          <w:rFonts w:ascii="Times New Roman" w:eastAsia="Times New Roman" w:hAnsi="Times New Roman" w:cs="Times New Roman"/>
        </w:rPr>
        <w:t>Paper presented at the meeting of the Association for Educational Communications and Technology, Indianapolis, IN.</w:t>
      </w:r>
    </w:p>
    <w:p w14:paraId="4260740F" w14:textId="77777777" w:rsidR="006B2FB9" w:rsidRPr="001E54F3" w:rsidRDefault="006B2FB9" w:rsidP="008A4A60">
      <w:pPr>
        <w:ind w:right="-90"/>
        <w:rPr>
          <w:rFonts w:ascii="Times New Roman" w:eastAsia="Times New Roman" w:hAnsi="Times New Roman" w:cs="Times New Roman"/>
        </w:rPr>
      </w:pPr>
    </w:p>
    <w:p w14:paraId="09514B14" w14:textId="77777777" w:rsidR="006B2FB9" w:rsidRPr="001E54F3" w:rsidRDefault="582924FA" w:rsidP="582924FA">
      <w:pPr>
        <w:ind w:left="702" w:right="-90" w:hanging="702"/>
        <w:rPr>
          <w:rFonts w:ascii="Times New Roman" w:eastAsia="Times New Roman" w:hAnsi="Times New Roman" w:cs="Times New Roman"/>
        </w:rPr>
      </w:pPr>
      <w:r w:rsidRPr="582924FA">
        <w:rPr>
          <w:rFonts w:ascii="Times New Roman" w:eastAsia="Times New Roman" w:hAnsi="Times New Roman" w:cs="Times New Roman"/>
        </w:rPr>
        <w:t xml:space="preserve">Rosenberg, J. M., &amp; Koehler, M. J. (2015, April). Context and Technological Pedagogical Content Knowledge: A content analysis. In J. M. Rosenberg &amp; M. J. Koehler (Chairs), </w:t>
      </w:r>
      <w:r w:rsidRPr="582924FA">
        <w:rPr>
          <w:rFonts w:ascii="Times New Roman" w:eastAsia="Times New Roman" w:hAnsi="Times New Roman" w:cs="Times New Roman"/>
          <w:i/>
          <w:iCs/>
        </w:rPr>
        <w:t>Addressing the complexity of teaching with technology: Context and Technological Pedagogical Content Knowledge</w:t>
      </w:r>
      <w:r w:rsidRPr="582924FA">
        <w:rPr>
          <w:rFonts w:ascii="Times New Roman" w:eastAsia="Times New Roman" w:hAnsi="Times New Roman" w:cs="Times New Roman"/>
        </w:rPr>
        <w:t>. Symposium conducted at the American Educational Research Association Annual Meeting, Chicago, IL.</w:t>
      </w:r>
    </w:p>
    <w:p w14:paraId="0EB9F9C3" w14:textId="77777777" w:rsidR="006B2FB9" w:rsidRPr="001E54F3" w:rsidRDefault="006B2FB9" w:rsidP="008A4A60">
      <w:pPr>
        <w:ind w:left="702" w:right="-90" w:hanging="702"/>
        <w:rPr>
          <w:rFonts w:ascii="Times New Roman" w:eastAsia="Times New Roman" w:hAnsi="Times New Roman" w:cs="Times New Roman"/>
        </w:rPr>
      </w:pPr>
    </w:p>
    <w:p w14:paraId="0FAF69DC"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Hamilton, E., Rosenberg, J. M., &amp;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(2015, April). </w:t>
      </w:r>
      <w:r w:rsidRPr="582924FA">
        <w:rPr>
          <w:rFonts w:ascii="Times New Roman" w:eastAsia="Times New Roman" w:hAnsi="Times New Roman" w:cs="Times New Roman"/>
          <w:i/>
          <w:iCs/>
        </w:rPr>
        <w:t>The Substitution Augmentation Modification Redefinition (SAMR) framework for technology integration: Challenges to its use for guiding K-12 teacher’s pedagogy and practice</w:t>
      </w:r>
      <w:r w:rsidRPr="582924FA">
        <w:rPr>
          <w:rFonts w:ascii="Times New Roman" w:eastAsia="Times New Roman" w:hAnsi="Times New Roman" w:cs="Times New Roman"/>
        </w:rPr>
        <w:t>. Paper presented at the American Educational Research Association Annual Meeting, Chicago, IL.</w:t>
      </w:r>
    </w:p>
    <w:p w14:paraId="577CE35A" w14:textId="77777777" w:rsidR="006B2FB9" w:rsidRDefault="006B2FB9" w:rsidP="008A4A60">
      <w:pPr>
        <w:ind w:left="720" w:hanging="720"/>
        <w:rPr>
          <w:rFonts w:ascii="Times New Roman" w:eastAsia="Times New Roman" w:hAnsi="Times New Roman" w:cs="Times New Roman"/>
        </w:rPr>
      </w:pPr>
    </w:p>
    <w:p w14:paraId="3BA90EBC" w14:textId="246BA9EB" w:rsidR="00754AF6" w:rsidRPr="00754AF6"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lastRenderedPageBreak/>
        <w:t xml:space="preserve">Rosenberg, J. M., Greenhalgh, S. P. &amp; Koehler, M. J. (2015). A performance assessment of teachers’ TPACK using artifacts from digital portfolios. In D. </w:t>
      </w:r>
      <w:proofErr w:type="spellStart"/>
      <w:r w:rsidRPr="582924FA">
        <w:rPr>
          <w:rFonts w:ascii="Times New Roman" w:eastAsia="Times New Roman" w:hAnsi="Times New Roman" w:cs="Times New Roman"/>
        </w:rPr>
        <w:t>Slykhuis</w:t>
      </w:r>
      <w:proofErr w:type="spellEnd"/>
      <w:r w:rsidRPr="582924FA">
        <w:rPr>
          <w:rFonts w:ascii="Times New Roman" w:eastAsia="Times New Roman" w:hAnsi="Times New Roman" w:cs="Times New Roman"/>
        </w:rPr>
        <w:t xml:space="preserve"> &amp; G. Marks (Eds.), </w:t>
      </w:r>
      <w:r w:rsidRPr="582924FA">
        <w:rPr>
          <w:rFonts w:ascii="Times New Roman" w:eastAsia="Times New Roman" w:hAnsi="Times New Roman" w:cs="Times New Roman"/>
          <w:i/>
          <w:iCs/>
        </w:rPr>
        <w:t>Proceedings of Society for Information Technology &amp; Teacher Education International Conference 2015</w:t>
      </w:r>
      <w:r w:rsidRPr="582924FA">
        <w:rPr>
          <w:rFonts w:ascii="Times New Roman" w:eastAsia="Times New Roman" w:hAnsi="Times New Roman" w:cs="Times New Roman"/>
        </w:rPr>
        <w:t xml:space="preserve"> (pp. 3390-3397). Chesapeake, VA: Association for the Advancement of Computing in Education (AACE). Retrieved from http://www.editlib.org/p/150472</w:t>
      </w:r>
    </w:p>
    <w:p w14:paraId="141B17AA" w14:textId="77777777" w:rsidR="00754AF6" w:rsidRPr="001E54F3" w:rsidRDefault="00754AF6" w:rsidP="00754AF6">
      <w:pPr>
        <w:rPr>
          <w:rFonts w:ascii="Times New Roman" w:eastAsia="Times New Roman" w:hAnsi="Times New Roman" w:cs="Times New Roman"/>
        </w:rPr>
      </w:pPr>
    </w:p>
    <w:p w14:paraId="6D2AEA01" w14:textId="77777777" w:rsidR="006B2FB9" w:rsidRPr="001E54F3" w:rsidRDefault="582924FA" w:rsidP="582924FA">
      <w:pPr>
        <w:ind w:left="720" w:hanging="702"/>
        <w:rPr>
          <w:rFonts w:ascii="Times New Roman" w:eastAsia="Times New Roman" w:hAnsi="Times New Roman" w:cs="Times New Roman"/>
        </w:rPr>
      </w:pPr>
      <w:r w:rsidRPr="582924FA">
        <w:rPr>
          <w:rFonts w:ascii="Times New Roman" w:eastAsia="Times New Roman" w:hAnsi="Times New Roman" w:cs="Times New Roman"/>
        </w:rPr>
        <w:t xml:space="preserve">Rosenberg, J. M., Ervin, L., Harris, J., Greenhow, C., Kessler, A., &amp; Tai, D. (2015, March). </w:t>
      </w:r>
      <w:r w:rsidRPr="582924FA">
        <w:rPr>
          <w:rFonts w:ascii="Times New Roman" w:eastAsia="Times New Roman" w:hAnsi="Times New Roman" w:cs="Times New Roman"/>
          <w:i/>
          <w:iCs/>
        </w:rPr>
        <w:t>How should educational technology researchers consider context? An interactive discussion on context and teaching and learning with technology.</w:t>
      </w:r>
      <w:r w:rsidRPr="582924FA">
        <w:rPr>
          <w:rFonts w:ascii="Times New Roman" w:eastAsia="Times New Roman" w:hAnsi="Times New Roman" w:cs="Times New Roman"/>
        </w:rPr>
        <w:t xml:space="preserve"> Panel presented at the meeting of the Society for Information Technology and Teacher Education International Conference, Las Vegas, NV.</w:t>
      </w:r>
    </w:p>
    <w:p w14:paraId="21CE1412" w14:textId="77777777" w:rsidR="006B2FB9" w:rsidRPr="001E54F3" w:rsidRDefault="006B2FB9" w:rsidP="008A4A60">
      <w:pPr>
        <w:ind w:right="-90"/>
        <w:rPr>
          <w:rFonts w:ascii="Times New Roman" w:eastAsia="Times New Roman" w:hAnsi="Times New Roman" w:cs="Times New Roman"/>
        </w:rPr>
      </w:pPr>
    </w:p>
    <w:p w14:paraId="79E4BE8B" w14:textId="77777777" w:rsidR="006B2FB9" w:rsidRPr="001E54F3" w:rsidRDefault="582924FA" w:rsidP="582924FA">
      <w:pPr>
        <w:ind w:left="720" w:hanging="702"/>
        <w:rPr>
          <w:rFonts w:ascii="Times New Roman" w:eastAsia="Times New Roman" w:hAnsi="Times New Roman" w:cs="Times New Roman"/>
        </w:rPr>
      </w:pP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&amp; Rosenberg, J. M. (2015, March). </w:t>
      </w:r>
      <w:r w:rsidRPr="582924FA">
        <w:rPr>
          <w:rFonts w:ascii="Times New Roman" w:eastAsia="Times New Roman" w:hAnsi="Times New Roman" w:cs="Times New Roman"/>
          <w:i/>
          <w:iCs/>
        </w:rPr>
        <w:t>Best practices for designing synchronous and asynchronous online teaching for adult learners.</w:t>
      </w:r>
      <w:r w:rsidRPr="582924FA">
        <w:rPr>
          <w:rFonts w:ascii="Times New Roman" w:eastAsia="Times New Roman" w:hAnsi="Times New Roman" w:cs="Times New Roman"/>
        </w:rPr>
        <w:t xml:space="preserve"> Poster presented at the meeting of the Society for Information Technology and Teacher Education, Las Vegas, NV.</w:t>
      </w:r>
    </w:p>
    <w:p w14:paraId="576EC9B0" w14:textId="77777777" w:rsidR="006B2FB9" w:rsidRPr="001E54F3" w:rsidRDefault="006B2FB9" w:rsidP="008A4A60">
      <w:pPr>
        <w:ind w:left="702" w:right="-90" w:hanging="702"/>
        <w:rPr>
          <w:rFonts w:ascii="Times New Roman" w:eastAsia="Times New Roman" w:hAnsi="Times New Roman" w:cs="Times New Roman"/>
        </w:rPr>
      </w:pPr>
    </w:p>
    <w:p w14:paraId="503C540E" w14:textId="36217658" w:rsidR="006B2FB9" w:rsidRPr="001E54F3" w:rsidRDefault="582924FA" w:rsidP="582924FA">
      <w:pPr>
        <w:ind w:left="720" w:right="-90" w:hanging="720"/>
        <w:rPr>
          <w:rFonts w:ascii="Times New Roman" w:eastAsia="Times New Roman" w:hAnsi="Times New Roman" w:cs="Times New Roman"/>
        </w:rPr>
      </w:pPr>
      <w:r w:rsidRPr="582924FA">
        <w:rPr>
          <w:rFonts w:ascii="Times New Roman" w:eastAsia="Times New Roman" w:hAnsi="Times New Roman" w:cs="Times New Roman"/>
        </w:rPr>
        <w:t>Rosenberg, J. M., Schwarz, C. V., &amp; Lee, S. W.-Y.​, &amp;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M.​ ​(2015, April). A comparative longitudinal case study of the use of scientific modeling in the pedagogical practice of two fifth-grade science teachers. In A. Lo (Chair), </w:t>
      </w:r>
      <w:r w:rsidRPr="582924FA">
        <w:rPr>
          <w:rFonts w:ascii="Times New Roman" w:eastAsia="Times New Roman" w:hAnsi="Times New Roman" w:cs="Times New Roman"/>
          <w:i/>
          <w:iCs/>
        </w:rPr>
        <w:t>Leveraging the epistemic dimensions of scientific practice to support student's meaningful engagement in modeling.</w:t>
      </w:r>
      <w:r w:rsidRPr="582924FA">
        <w:rPr>
          <w:rFonts w:ascii="Times New Roman" w:eastAsia="Times New Roman" w:hAnsi="Times New Roman" w:cs="Times New Roman"/>
        </w:rPr>
        <w:t> Related paper set presented at the National Association for Research in Science Teaching Annual International Conference, Chicago, IL.</w:t>
      </w:r>
    </w:p>
    <w:p w14:paraId="3571853D" w14:textId="77777777" w:rsidR="006B2FB9" w:rsidRPr="001E54F3" w:rsidRDefault="006B2FB9" w:rsidP="008A4A60">
      <w:pPr>
        <w:ind w:left="720" w:right="-90" w:hanging="720"/>
        <w:rPr>
          <w:rFonts w:ascii="Times New Roman" w:eastAsia="Times New Roman" w:hAnsi="Times New Roman" w:cs="Times New Roman"/>
        </w:rPr>
      </w:pPr>
    </w:p>
    <w:p w14:paraId="7B9A660E" w14:textId="77777777" w:rsidR="00463042" w:rsidRPr="001E54F3" w:rsidRDefault="582924FA" w:rsidP="582924FA">
      <w:pPr>
        <w:ind w:left="702" w:right="-90" w:hanging="702"/>
        <w:rPr>
          <w:rFonts w:ascii="Times New Roman" w:eastAsia="Times New Roman" w:hAnsi="Times New Roman" w:cs="Times New Roman"/>
        </w:rPr>
      </w:pPr>
      <w:r w:rsidRPr="582924FA">
        <w:rPr>
          <w:rFonts w:ascii="Times New Roman" w:eastAsia="Times New Roman" w:hAnsi="Times New Roman" w:cs="Times New Roman"/>
        </w:rPr>
        <w:t xml:space="preserve">Rosenberg, J. M., Schwarz, C.V.,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 xml:space="preserve">, M., &amp; Lee, S.W-Y. (2014, October). </w:t>
      </w:r>
      <w:r w:rsidRPr="582924FA">
        <w:rPr>
          <w:rFonts w:ascii="Times New Roman" w:eastAsia="Times New Roman" w:hAnsi="Times New Roman" w:cs="Times New Roman"/>
          <w:i/>
          <w:iCs/>
        </w:rPr>
        <w:t>Comparative longitudinal case studies of two middle school teachers’ use of scientific modeling.</w:t>
      </w:r>
      <w:r w:rsidRPr="582924FA">
        <w:rPr>
          <w:rFonts w:ascii="Times New Roman" w:eastAsia="Times New Roman" w:hAnsi="Times New Roman" w:cs="Times New Roman"/>
        </w:rPr>
        <w:t xml:space="preserve"> Poster presented at the Advances in Educational Psychology Conference. Fairfax, VA.</w:t>
      </w:r>
    </w:p>
    <w:p w14:paraId="3313E713" w14:textId="77777777" w:rsidR="006B2FB9" w:rsidRDefault="006B2FB9" w:rsidP="008A4A60">
      <w:pPr>
        <w:rPr>
          <w:rFonts w:ascii="Times New Roman" w:eastAsia="Times New Roman" w:hAnsi="Times New Roman" w:cs="Times New Roman"/>
          <w:b/>
        </w:rPr>
      </w:pPr>
    </w:p>
    <w:p w14:paraId="4441E222" w14:textId="595BFE8A" w:rsidR="00754AF6" w:rsidRPr="00754AF6"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Schwarz, C. V., </w:t>
      </w:r>
      <w:proofErr w:type="spellStart"/>
      <w:r w:rsidRPr="582924FA">
        <w:rPr>
          <w:rFonts w:ascii="Times New Roman" w:eastAsia="Times New Roman" w:hAnsi="Times New Roman" w:cs="Times New Roman"/>
        </w:rPr>
        <w:t>Ke</w:t>
      </w:r>
      <w:proofErr w:type="spellEnd"/>
      <w:r w:rsidRPr="582924FA">
        <w:rPr>
          <w:rFonts w:ascii="Times New Roman" w:eastAsia="Times New Roman" w:hAnsi="Times New Roman" w:cs="Times New Roman"/>
        </w:rPr>
        <w:t xml:space="preserve">, L., Lee, M, &amp; Rosenberg, J. M. (2014). Developing mechanistic explanations of phenomena: Case studies of two fifth grade students’ epistemologies in practice over time. In J. L. </w:t>
      </w:r>
      <w:proofErr w:type="spellStart"/>
      <w:r w:rsidRPr="582924FA">
        <w:rPr>
          <w:rFonts w:ascii="Times New Roman" w:eastAsia="Times New Roman" w:hAnsi="Times New Roman" w:cs="Times New Roman"/>
        </w:rPr>
        <w:t>Polman</w:t>
      </w:r>
      <w:proofErr w:type="spellEnd"/>
      <w:r w:rsidRPr="582924FA">
        <w:rPr>
          <w:rFonts w:ascii="Times New Roman" w:eastAsia="Times New Roman" w:hAnsi="Times New Roman" w:cs="Times New Roman"/>
        </w:rPr>
        <w:t xml:space="preserve">, E. A. </w:t>
      </w:r>
      <w:proofErr w:type="spellStart"/>
      <w:r w:rsidRPr="582924FA">
        <w:rPr>
          <w:rFonts w:ascii="Times New Roman" w:eastAsia="Times New Roman" w:hAnsi="Times New Roman" w:cs="Times New Roman"/>
        </w:rPr>
        <w:t>Kyza</w:t>
      </w:r>
      <w:proofErr w:type="spellEnd"/>
      <w:r w:rsidRPr="582924FA">
        <w:rPr>
          <w:rFonts w:ascii="Times New Roman" w:eastAsia="Times New Roman" w:hAnsi="Times New Roman" w:cs="Times New Roman"/>
        </w:rPr>
        <w:t xml:space="preserve">, K. O’Neill, I. Tabak, W. R. Penuel, A. S. </w:t>
      </w:r>
      <w:proofErr w:type="spellStart"/>
      <w:r w:rsidRPr="582924FA">
        <w:rPr>
          <w:rFonts w:ascii="Times New Roman" w:eastAsia="Times New Roman" w:hAnsi="Times New Roman" w:cs="Times New Roman"/>
        </w:rPr>
        <w:t>Jurow</w:t>
      </w:r>
      <w:proofErr w:type="spellEnd"/>
      <w:r w:rsidRPr="582924FA">
        <w:rPr>
          <w:rFonts w:ascii="Times New Roman" w:eastAsia="Times New Roman" w:hAnsi="Times New Roman" w:cs="Times New Roman"/>
        </w:rPr>
        <w:t xml:space="preserve">, . . . L. D’Amico (Eds.), </w:t>
      </w:r>
      <w:r w:rsidRPr="582924FA">
        <w:rPr>
          <w:rFonts w:ascii="Times New Roman" w:eastAsia="Times New Roman" w:hAnsi="Times New Roman" w:cs="Times New Roman"/>
          <w:i/>
          <w:iCs/>
        </w:rPr>
        <w:t xml:space="preserve">Learning and becoming in practice: The international conference of the learning sciences (ICLS) 2014 </w:t>
      </w:r>
      <w:r w:rsidRPr="582924FA">
        <w:rPr>
          <w:rFonts w:ascii="Times New Roman" w:eastAsia="Times New Roman" w:hAnsi="Times New Roman" w:cs="Times New Roman"/>
        </w:rPr>
        <w:t>(Vol. 1, pp. 182-189). Boulder, CO: ISLS. http://www.isls.org/icls2014/Proceedings.html</w:t>
      </w:r>
    </w:p>
    <w:p w14:paraId="5162541E" w14:textId="77777777" w:rsidR="00754AF6" w:rsidRDefault="00754AF6" w:rsidP="008A4A60">
      <w:pPr>
        <w:rPr>
          <w:rFonts w:ascii="Times New Roman" w:eastAsia="Times New Roman" w:hAnsi="Times New Roman" w:cs="Times New Roman"/>
          <w:b/>
        </w:rPr>
      </w:pPr>
    </w:p>
    <w:p w14:paraId="6D65D7B0" w14:textId="77777777" w:rsidR="00754AF6" w:rsidRPr="00754AF6"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&amp; Koehler, M. (2014). Context and Technological Pedagogical Content Knowledge: A content analysis.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w:t>
      </w:r>
      <w:r w:rsidRPr="582924FA">
        <w:rPr>
          <w:rFonts w:ascii="Times New Roman" w:eastAsia="Times New Roman" w:hAnsi="Times New Roman" w:cs="Times New Roman"/>
          <w:i/>
          <w:iCs/>
        </w:rPr>
        <w:t>Proceedings of Society for Information Technology &amp; Teacher Education International Conference 2014</w:t>
      </w:r>
      <w:r w:rsidRPr="582924FA">
        <w:rPr>
          <w:rFonts w:ascii="Times New Roman" w:eastAsia="Times New Roman" w:hAnsi="Times New Roman" w:cs="Times New Roman"/>
        </w:rPr>
        <w:t xml:space="preserve"> (pp. 2412-2417). Chesapeake, VA: AACE. Retrieved from http://www.editlib.org/p/131183</w:t>
      </w:r>
    </w:p>
    <w:p w14:paraId="094C970D" w14:textId="77777777" w:rsidR="00754AF6" w:rsidRDefault="00754AF6" w:rsidP="008A4A60">
      <w:pPr>
        <w:rPr>
          <w:rFonts w:ascii="Times New Roman" w:eastAsia="Times New Roman" w:hAnsi="Times New Roman" w:cs="Times New Roman"/>
          <w:b/>
        </w:rPr>
      </w:pPr>
    </w:p>
    <w:p w14:paraId="25C74C0F" w14:textId="77777777" w:rsidR="00754AF6" w:rsidRPr="00754AF6"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Greenhalgh, S. P., Rosenberg, J. M., Zellner, A. &amp; Koehler, M. J. (2014). Zen and the art of portfolio maintenance: Best practices in course design for supporting long-lasting portfolios.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Proceedings of Society for Information </w:t>
      </w:r>
      <w:r w:rsidRPr="582924FA">
        <w:rPr>
          <w:rFonts w:ascii="Times New Roman" w:eastAsia="Times New Roman" w:hAnsi="Times New Roman" w:cs="Times New Roman"/>
        </w:rPr>
        <w:lastRenderedPageBreak/>
        <w:t>Technology &amp; Teacher Education International Conference 2014 (pp. 1604-1610). Chesapeake, VA: AACE. Retrieved from http://www.editlib.org/p/131027</w:t>
      </w:r>
    </w:p>
    <w:p w14:paraId="69BDA9BF" w14:textId="77777777" w:rsidR="00754AF6" w:rsidRPr="00754AF6" w:rsidRDefault="00754AF6" w:rsidP="00754AF6">
      <w:pPr>
        <w:ind w:left="720" w:hanging="720"/>
        <w:rPr>
          <w:rFonts w:ascii="Times New Roman" w:eastAsia="Times New Roman" w:hAnsi="Times New Roman" w:cs="Times New Roman"/>
        </w:rPr>
      </w:pPr>
      <w:r w:rsidRPr="00754AF6">
        <w:rPr>
          <w:rFonts w:ascii="Times New Roman" w:eastAsia="Times New Roman" w:hAnsi="Times New Roman" w:cs="Times New Roman"/>
        </w:rPr>
        <w:t xml:space="preserve"> </w:t>
      </w:r>
    </w:p>
    <w:p w14:paraId="00855DD6" w14:textId="2C25FD79" w:rsidR="00754AF6" w:rsidRPr="00754AF6"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Terry, C., Bell, J., Hiltz, V., Russo, T. &amp; The EPET Social Media Council (2014). What we’ve got here is failure to communicate: Social media best practices for graduate school programs. In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&amp; M. Ochoa (Eds.), Proceedings of Society for Information Technology &amp; Teacher Education International Conference 2014 (pp. 1210-1215). Chesapeake, VA: AACE. Retrieved from http://www.editlib.org/p/130949</w:t>
      </w:r>
    </w:p>
    <w:p w14:paraId="176D81C8" w14:textId="77777777" w:rsidR="00754AF6" w:rsidRPr="001E54F3" w:rsidRDefault="00754AF6" w:rsidP="008A4A60">
      <w:pPr>
        <w:rPr>
          <w:rFonts w:ascii="Times New Roman" w:eastAsia="Times New Roman" w:hAnsi="Times New Roman" w:cs="Times New Roman"/>
          <w:b/>
        </w:rPr>
      </w:pPr>
    </w:p>
    <w:p w14:paraId="1D948CF6" w14:textId="77777777" w:rsidR="006B2FB9" w:rsidRPr="001E54F3" w:rsidRDefault="582924FA" w:rsidP="582924FA">
      <w:pPr>
        <w:ind w:left="702" w:right="-90" w:hanging="702"/>
        <w:rPr>
          <w:rFonts w:ascii="Times New Roman" w:eastAsia="Times New Roman" w:hAnsi="Times New Roman" w:cs="Times New Roman"/>
        </w:rPr>
      </w:pPr>
      <w:r w:rsidRPr="582924FA">
        <w:rPr>
          <w:rFonts w:ascii="Times New Roman" w:eastAsia="Times New Roman" w:hAnsi="Times New Roman" w:cs="Times New Roman"/>
        </w:rPr>
        <w:t xml:space="preserve">Lee, M., Schwarz, C. V., </w:t>
      </w:r>
      <w:proofErr w:type="spellStart"/>
      <w:r w:rsidRPr="582924FA">
        <w:rPr>
          <w:rFonts w:ascii="Times New Roman" w:eastAsia="Times New Roman" w:hAnsi="Times New Roman" w:cs="Times New Roman"/>
        </w:rPr>
        <w:t>Ke</w:t>
      </w:r>
      <w:proofErr w:type="spellEnd"/>
      <w:r w:rsidRPr="582924FA">
        <w:rPr>
          <w:rFonts w:ascii="Times New Roman" w:eastAsia="Times New Roman" w:hAnsi="Times New Roman" w:cs="Times New Roman"/>
        </w:rPr>
        <w:t xml:space="preserve">, L., &amp; Rosenberg, J. M. (2014, April). </w:t>
      </w:r>
      <w:r w:rsidRPr="582924FA">
        <w:rPr>
          <w:rFonts w:ascii="Times New Roman" w:eastAsia="Times New Roman" w:hAnsi="Times New Roman" w:cs="Times New Roman"/>
          <w:i/>
          <w:iCs/>
        </w:rPr>
        <w:t>Analyzing fifth-grade students’ engagement in scientific modeling: Changes in students’ epistemologies-in-practice over time.</w:t>
      </w:r>
      <w:r w:rsidRPr="582924FA">
        <w:rPr>
          <w:rFonts w:ascii="Times New Roman" w:eastAsia="Times New Roman" w:hAnsi="Times New Roman" w:cs="Times New Roman"/>
        </w:rPr>
        <w:t xml:space="preserve"> Paper presented at the meeting of the National Association for Research in Science Teaching, Philadelphia, PA.</w:t>
      </w:r>
    </w:p>
    <w:p w14:paraId="66F070AA" w14:textId="77777777" w:rsidR="006B2FB9" w:rsidRPr="001E54F3" w:rsidRDefault="006B2FB9" w:rsidP="008A4A60">
      <w:pPr>
        <w:ind w:hanging="702"/>
        <w:rPr>
          <w:rFonts w:ascii="Times New Roman" w:eastAsia="Times New Roman" w:hAnsi="Times New Roman" w:cs="Times New Roman"/>
        </w:rPr>
      </w:pPr>
    </w:p>
    <w:p w14:paraId="311F058C" w14:textId="77777777" w:rsidR="006B2FB9" w:rsidRPr="001E54F3" w:rsidRDefault="582924FA" w:rsidP="582924FA">
      <w:pPr>
        <w:ind w:left="702" w:right="-90" w:hanging="702"/>
        <w:rPr>
          <w:rFonts w:ascii="Times New Roman" w:eastAsia="Times New Roman" w:hAnsi="Times New Roman" w:cs="Times New Roman"/>
        </w:rPr>
      </w:pPr>
      <w:proofErr w:type="spellStart"/>
      <w:r w:rsidRPr="582924FA">
        <w:rPr>
          <w:rFonts w:ascii="Times New Roman" w:eastAsia="Times New Roman" w:hAnsi="Times New Roman" w:cs="Times New Roman"/>
        </w:rPr>
        <w:t>Ke</w:t>
      </w:r>
      <w:proofErr w:type="spellEnd"/>
      <w:r w:rsidRPr="582924FA">
        <w:rPr>
          <w:rFonts w:ascii="Times New Roman" w:eastAsia="Times New Roman" w:hAnsi="Times New Roman" w:cs="Times New Roman"/>
        </w:rPr>
        <w:t xml:space="preserve">, L., Schwarz, C. V., Lee, M. &amp; Rosenberg, J. M. (2014, April). </w:t>
      </w:r>
      <w:r w:rsidRPr="582924FA">
        <w:rPr>
          <w:rFonts w:ascii="Times New Roman" w:eastAsia="Times New Roman" w:hAnsi="Times New Roman" w:cs="Times New Roman"/>
          <w:i/>
          <w:iCs/>
        </w:rPr>
        <w:t>Examining elementary students’ attention to mechanism as they engage in scientific modeling across content areas.</w:t>
      </w:r>
      <w:r w:rsidRPr="582924FA">
        <w:rPr>
          <w:rFonts w:ascii="Times New Roman" w:eastAsia="Times New Roman" w:hAnsi="Times New Roman" w:cs="Times New Roman"/>
        </w:rPr>
        <w:t xml:space="preserve"> Paper presented at the meeting of the National Association for Research in Science Teaching, Philadelphia, PA. </w:t>
      </w:r>
    </w:p>
    <w:p w14:paraId="668F15E2" w14:textId="77777777" w:rsidR="00F23BDC" w:rsidRPr="001E54F3" w:rsidRDefault="00F23BDC" w:rsidP="008A4A60">
      <w:pPr>
        <w:ind w:right="-90"/>
        <w:rPr>
          <w:rFonts w:ascii="Times New Roman" w:eastAsia="Times New Roman" w:hAnsi="Times New Roman" w:cs="Times New Roman"/>
        </w:rPr>
      </w:pPr>
    </w:p>
    <w:p w14:paraId="75621625" w14:textId="77777777" w:rsidR="006B2FB9" w:rsidRPr="001E54F3" w:rsidRDefault="582924FA" w:rsidP="582924FA">
      <w:pPr>
        <w:ind w:left="702" w:right="-90" w:hanging="702"/>
        <w:rPr>
          <w:rFonts w:ascii="Times New Roman" w:eastAsia="Times New Roman" w:hAnsi="Times New Roman" w:cs="Times New Roman"/>
        </w:rPr>
      </w:pPr>
      <w:r w:rsidRPr="582924FA">
        <w:rPr>
          <w:rFonts w:ascii="Times New Roman" w:eastAsia="Times New Roman" w:hAnsi="Times New Roman" w:cs="Times New Roman"/>
        </w:rPr>
        <w:t xml:space="preserve">Koehler, M. J., Rosenberg, J. M., Greenhalgh, S., Zellner, A. L., &amp; Mishra, P. (2014, March). </w:t>
      </w:r>
      <w:r w:rsidRPr="582924FA">
        <w:rPr>
          <w:rFonts w:ascii="Times New Roman" w:eastAsia="Times New Roman" w:hAnsi="Times New Roman" w:cs="Times New Roman"/>
          <w:i/>
          <w:iCs/>
        </w:rPr>
        <w:t>Analyzing students’ portfolios for the development of TPACK.</w:t>
      </w:r>
      <w:r w:rsidRPr="582924FA">
        <w:rPr>
          <w:rFonts w:ascii="Times New Roman" w:eastAsia="Times New Roman" w:hAnsi="Times New Roman" w:cs="Times New Roman"/>
        </w:rPr>
        <w:t xml:space="preserve"> In J. </w:t>
      </w:r>
      <w:proofErr w:type="spellStart"/>
      <w:r w:rsidRPr="582924FA">
        <w:rPr>
          <w:rFonts w:ascii="Times New Roman" w:eastAsia="Times New Roman" w:hAnsi="Times New Roman" w:cs="Times New Roman"/>
        </w:rPr>
        <w:t>Voogt</w:t>
      </w:r>
      <w:proofErr w:type="spellEnd"/>
      <w:r w:rsidRPr="582924FA">
        <w:rPr>
          <w:rFonts w:ascii="Times New Roman" w:eastAsia="Times New Roman" w:hAnsi="Times New Roman" w:cs="Times New Roman"/>
        </w:rPr>
        <w:t xml:space="preserve"> (Chair), Artifacts demonstrating teachers’ technology integration competencies. Symposium presented at the meeting of the Society for Information Technology and Teacher Education, Jacksonville, FL.</w:t>
      </w:r>
    </w:p>
    <w:p w14:paraId="1E5EE8C7" w14:textId="77777777" w:rsidR="006B2FB9" w:rsidRDefault="006B2FB9" w:rsidP="008A4A60">
      <w:pPr>
        <w:rPr>
          <w:rFonts w:ascii="Times New Roman" w:eastAsia="Times New Roman" w:hAnsi="Times New Roman" w:cs="Times New Roman"/>
          <w:b/>
        </w:rPr>
      </w:pPr>
    </w:p>
    <w:p w14:paraId="4879D2D0" w14:textId="27376405" w:rsidR="00754AF6" w:rsidRPr="004F4191"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(2013). Review of mobile device use policies in public high schools. In R. McBride &amp; M. </w:t>
      </w:r>
      <w:proofErr w:type="spellStart"/>
      <w:r w:rsidRPr="582924FA">
        <w:rPr>
          <w:rFonts w:ascii="Times New Roman" w:eastAsia="Times New Roman" w:hAnsi="Times New Roman" w:cs="Times New Roman"/>
        </w:rPr>
        <w:t>Searson</w:t>
      </w:r>
      <w:proofErr w:type="spellEnd"/>
      <w:r w:rsidRPr="582924FA">
        <w:rPr>
          <w:rFonts w:ascii="Times New Roman" w:eastAsia="Times New Roman" w:hAnsi="Times New Roman" w:cs="Times New Roman"/>
        </w:rPr>
        <w:t xml:space="preserve"> (Eds.), </w:t>
      </w:r>
      <w:r w:rsidRPr="582924FA">
        <w:rPr>
          <w:rFonts w:ascii="Times New Roman" w:eastAsia="Times New Roman" w:hAnsi="Times New Roman" w:cs="Times New Roman"/>
          <w:i/>
          <w:iCs/>
        </w:rPr>
        <w:t xml:space="preserve">Proceedings of Society for Information Technology &amp; Teacher Education International Conference 2013 </w:t>
      </w:r>
      <w:r w:rsidRPr="582924FA">
        <w:rPr>
          <w:rFonts w:ascii="Times New Roman" w:eastAsia="Times New Roman" w:hAnsi="Times New Roman" w:cs="Times New Roman"/>
        </w:rPr>
        <w:t>(pp. 3774-3779). Chesapeake, VA: AACE. Retrieved from http://www.editlib.org/p/48698</w:t>
      </w:r>
    </w:p>
    <w:p w14:paraId="049956D3" w14:textId="77777777" w:rsidR="00754AF6" w:rsidRPr="001E54F3" w:rsidRDefault="00754AF6" w:rsidP="008A4A60">
      <w:pPr>
        <w:rPr>
          <w:rFonts w:ascii="Times New Roman" w:eastAsia="Times New Roman" w:hAnsi="Times New Roman" w:cs="Times New Roman"/>
          <w:b/>
        </w:rPr>
      </w:pPr>
    </w:p>
    <w:p w14:paraId="54C65A83" w14:textId="20647B8F" w:rsidR="00CE7610"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Invited Talk</w:t>
      </w:r>
    </w:p>
    <w:p w14:paraId="6E1E4959" w14:textId="77777777" w:rsidR="00CE7610" w:rsidRPr="001E54F3" w:rsidRDefault="00CE7610" w:rsidP="008A4A60">
      <w:pPr>
        <w:rPr>
          <w:rFonts w:ascii="Times New Roman" w:eastAsia="Times New Roman" w:hAnsi="Times New Roman" w:cs="Times New Roman"/>
          <w:b/>
        </w:rPr>
      </w:pPr>
    </w:p>
    <w:p w14:paraId="20CA7A7E" w14:textId="69F24ECE" w:rsidR="00CE7610" w:rsidRPr="001E54F3" w:rsidRDefault="582924FA" w:rsidP="582924FA">
      <w:pPr>
        <w:ind w:left="720" w:right="-9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(March, 2016). </w:t>
      </w:r>
      <w:r w:rsidRPr="582924FA">
        <w:rPr>
          <w:rFonts w:ascii="Times New Roman" w:eastAsia="Times New Roman" w:hAnsi="Times New Roman" w:cs="Times New Roman"/>
          <w:i/>
          <w:iCs/>
        </w:rPr>
        <w:t>An introduction to R for programming and statistical analysis in education</w:t>
      </w:r>
      <w:r w:rsidRPr="582924FA">
        <w:rPr>
          <w:rFonts w:ascii="Times New Roman" w:eastAsia="Times New Roman" w:hAnsi="Times New Roman" w:cs="Times New Roman"/>
        </w:rPr>
        <w:t>. Georgia Southern University College of Education, Statesboro, GA.</w:t>
      </w:r>
    </w:p>
    <w:p w14:paraId="588B2BDB" w14:textId="77777777" w:rsidR="00CE7610" w:rsidRDefault="00CE7610" w:rsidP="008A4A60">
      <w:pPr>
        <w:rPr>
          <w:rFonts w:ascii="Times New Roman" w:eastAsia="Times New Roman" w:hAnsi="Times New Roman" w:cs="Times New Roman"/>
          <w:b/>
        </w:rPr>
      </w:pPr>
    </w:p>
    <w:p w14:paraId="39CF89D8" w14:textId="32C652B1" w:rsidR="009A5713"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RELATED EXPERIENCE</w:t>
      </w:r>
    </w:p>
    <w:p w14:paraId="69E7EAA6" w14:textId="77777777" w:rsidR="009A5713" w:rsidRPr="001E54F3" w:rsidRDefault="009A5713" w:rsidP="009A5713">
      <w:pPr>
        <w:rPr>
          <w:rFonts w:ascii="Times New Roman" w:eastAsia="Times New Roman" w:hAnsi="Times New Roman" w:cs="Times New Roman"/>
          <w:b/>
        </w:rPr>
      </w:pPr>
    </w:p>
    <w:tbl>
      <w:tblPr>
        <w:tblStyle w:val="a4"/>
        <w:tblW w:w="9472" w:type="dxa"/>
        <w:tblBorders>
          <w:top w:val="nil"/>
          <w:left w:val="nil"/>
          <w:bottom w:val="nil"/>
          <w:right w:val="nil"/>
          <w:insideH w:val="nil"/>
          <w:insideV w:val="nil"/>
        </w:tblBorders>
        <w:tblLayout w:type="fixed"/>
        <w:tblLook w:val="0400" w:firstRow="0" w:lastRow="0" w:firstColumn="0" w:lastColumn="0" w:noHBand="0" w:noVBand="1"/>
      </w:tblPr>
      <w:tblGrid>
        <w:gridCol w:w="1513"/>
        <w:gridCol w:w="7959"/>
      </w:tblGrid>
      <w:tr w:rsidR="009A5713" w:rsidRPr="001E54F3" w14:paraId="31B2467D" w14:textId="77777777" w:rsidTr="582924FA">
        <w:trPr>
          <w:trHeight w:val="100"/>
        </w:trPr>
        <w:tc>
          <w:tcPr>
            <w:tcW w:w="1513" w:type="dxa"/>
          </w:tcPr>
          <w:p w14:paraId="6C9F81AE" w14:textId="77777777" w:rsidR="009A5713"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2010-2012</w:t>
            </w:r>
          </w:p>
        </w:tc>
        <w:tc>
          <w:tcPr>
            <w:tcW w:w="7959" w:type="dxa"/>
          </w:tcPr>
          <w:p w14:paraId="0E88D078" w14:textId="1F25F9A1" w:rsidR="009A5713" w:rsidRPr="001E54F3" w:rsidRDefault="582924FA" w:rsidP="582924FA">
            <w:pPr>
              <w:ind w:left="-80"/>
              <w:rPr>
                <w:rFonts w:ascii="Times New Roman" w:eastAsia="Times New Roman" w:hAnsi="Times New Roman" w:cs="Times New Roman"/>
              </w:rPr>
            </w:pPr>
            <w:r w:rsidRPr="582924FA">
              <w:rPr>
                <w:rFonts w:ascii="Times New Roman" w:eastAsia="Times New Roman" w:hAnsi="Times New Roman" w:cs="Times New Roman"/>
              </w:rPr>
              <w:t>High School Science Teacher (Biology and Earth Science), Shelby High School, Shelby, N.C.</w:t>
            </w:r>
          </w:p>
        </w:tc>
      </w:tr>
      <w:tr w:rsidR="009A5713" w:rsidRPr="001E54F3" w14:paraId="35797BE9" w14:textId="77777777" w:rsidTr="582924FA">
        <w:trPr>
          <w:trHeight w:val="100"/>
        </w:trPr>
        <w:tc>
          <w:tcPr>
            <w:tcW w:w="1513" w:type="dxa"/>
          </w:tcPr>
          <w:p w14:paraId="1F46FA69" w14:textId="77777777" w:rsidR="009A5713" w:rsidRPr="001E54F3" w:rsidRDefault="009A5713" w:rsidP="0038232D">
            <w:pPr>
              <w:rPr>
                <w:rFonts w:ascii="Times New Roman" w:eastAsia="Times New Roman" w:hAnsi="Times New Roman" w:cs="Times New Roman"/>
              </w:rPr>
            </w:pPr>
          </w:p>
          <w:p w14:paraId="01014F30" w14:textId="77777777" w:rsidR="009A5713"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2009-2010</w:t>
            </w:r>
          </w:p>
        </w:tc>
        <w:tc>
          <w:tcPr>
            <w:tcW w:w="7959" w:type="dxa"/>
          </w:tcPr>
          <w:p w14:paraId="2A478B07" w14:textId="77777777" w:rsidR="009A5713" w:rsidRPr="001E54F3" w:rsidRDefault="009A5713" w:rsidP="0038232D">
            <w:pPr>
              <w:ind w:left="-108"/>
              <w:rPr>
                <w:rFonts w:ascii="Times New Roman" w:eastAsia="Times New Roman" w:hAnsi="Times New Roman" w:cs="Times New Roman"/>
              </w:rPr>
            </w:pPr>
          </w:p>
          <w:p w14:paraId="15AD53EE" w14:textId="1B1BD294" w:rsidR="009A5713" w:rsidRPr="001E54F3" w:rsidRDefault="582924FA" w:rsidP="582924FA">
            <w:pPr>
              <w:ind w:left="-108"/>
              <w:rPr>
                <w:rFonts w:ascii="Times New Roman" w:eastAsia="Times New Roman" w:hAnsi="Times New Roman" w:cs="Times New Roman"/>
              </w:rPr>
            </w:pPr>
            <w:r w:rsidRPr="582924FA">
              <w:rPr>
                <w:rFonts w:ascii="Times New Roman" w:eastAsia="Times New Roman" w:hAnsi="Times New Roman" w:cs="Times New Roman"/>
              </w:rPr>
              <w:t>High School Science Teacher Intern (Biology and Chemistry), C.D. Owen High School, Swannanoa, N.C.</w:t>
            </w:r>
          </w:p>
        </w:tc>
      </w:tr>
    </w:tbl>
    <w:p w14:paraId="4B348B44" w14:textId="77777777" w:rsidR="009A5713" w:rsidRPr="001E54F3" w:rsidRDefault="009A5713" w:rsidP="008A4A60">
      <w:pPr>
        <w:rPr>
          <w:rFonts w:ascii="Times New Roman" w:eastAsia="Times New Roman" w:hAnsi="Times New Roman" w:cs="Times New Roman"/>
          <w:b/>
        </w:rPr>
      </w:pPr>
    </w:p>
    <w:p w14:paraId="3A14D1AA" w14:textId="2868B058"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FELLOWSHIPS, GRANTS, AND AWARDS</w:t>
      </w:r>
    </w:p>
    <w:p w14:paraId="4BBC4983" w14:textId="77777777" w:rsidR="006B2FB9" w:rsidRPr="001E54F3" w:rsidRDefault="006B2FB9" w:rsidP="008A4A60">
      <w:pPr>
        <w:rPr>
          <w:rFonts w:ascii="Times New Roman" w:eastAsia="Times New Roman" w:hAnsi="Times New Roman" w:cs="Times New Roman"/>
          <w:b/>
        </w:rPr>
      </w:pPr>
    </w:p>
    <w:tbl>
      <w:tblPr>
        <w:tblStyle w:val="a1"/>
        <w:tblW w:w="5000" w:type="pct"/>
        <w:tblBorders>
          <w:top w:val="nil"/>
          <w:left w:val="nil"/>
          <w:bottom w:val="nil"/>
          <w:right w:val="nil"/>
          <w:insideH w:val="nil"/>
          <w:insideV w:val="nil"/>
        </w:tblBorders>
        <w:tblLook w:val="0400" w:firstRow="0" w:lastRow="0" w:firstColumn="0" w:lastColumn="0" w:noHBand="0" w:noVBand="1"/>
      </w:tblPr>
      <w:tblGrid>
        <w:gridCol w:w="1368"/>
        <w:gridCol w:w="7992"/>
      </w:tblGrid>
      <w:tr w:rsidR="00A577C8" w:rsidRPr="001E54F3" w14:paraId="5BE26325" w14:textId="77777777" w:rsidTr="582924FA">
        <w:tc>
          <w:tcPr>
            <w:tcW w:w="731" w:type="pct"/>
          </w:tcPr>
          <w:p w14:paraId="5092A0FB" w14:textId="324E4E97" w:rsidR="00A577C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lastRenderedPageBreak/>
              <w:t>2018</w:t>
            </w:r>
          </w:p>
        </w:tc>
        <w:tc>
          <w:tcPr>
            <w:tcW w:w="4269" w:type="pct"/>
          </w:tcPr>
          <w:p w14:paraId="7A356601" w14:textId="5184E8D0" w:rsidR="00A577C8" w:rsidRPr="00A577C8"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Sign</w:t>
            </w:r>
            <w:r w:rsidR="009C1ECC">
              <w:rPr>
                <w:rFonts w:ascii="Times New Roman" w:eastAsia="Times New Roman" w:hAnsi="Times New Roman" w:cs="Times New Roman"/>
              </w:rPr>
              <w:t>ificant Contributor (method</w:t>
            </w:r>
            <w:r w:rsidR="00182DA5">
              <w:rPr>
                <w:rFonts w:ascii="Times New Roman" w:eastAsia="Times New Roman" w:hAnsi="Times New Roman" w:cs="Times New Roman"/>
              </w:rPr>
              <w:t>s</w:t>
            </w:r>
            <w:r w:rsidRPr="582924FA">
              <w:rPr>
                <w:rFonts w:ascii="Times New Roman" w:eastAsia="Times New Roman" w:hAnsi="Times New Roman" w:cs="Times New Roman"/>
              </w:rPr>
              <w:t>), Profiles of Science Engagement: Broadening Participation by Understanding Individual and Contextual Influences ($499,927.00), PI: Jennifer Schmidt (Michigan State University)</w:t>
            </w:r>
          </w:p>
          <w:p w14:paraId="24368D95" w14:textId="406B3140" w:rsidR="00A577C8" w:rsidRPr="001E54F3" w:rsidRDefault="00A577C8" w:rsidP="00A577C8">
            <w:pPr>
              <w:ind w:right="-108"/>
              <w:rPr>
                <w:rFonts w:ascii="Times New Roman" w:eastAsia="Times New Roman" w:hAnsi="Times New Roman" w:cs="Times New Roman"/>
              </w:rPr>
            </w:pPr>
          </w:p>
        </w:tc>
      </w:tr>
      <w:tr w:rsidR="006B2FB9" w:rsidRPr="001E54F3" w14:paraId="7F66B784" w14:textId="77777777" w:rsidTr="582924FA">
        <w:tc>
          <w:tcPr>
            <w:tcW w:w="731" w:type="pct"/>
          </w:tcPr>
          <w:p w14:paraId="115D0FDE"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p w14:paraId="3A3672FE" w14:textId="77777777" w:rsidR="006B2FB9" w:rsidRPr="001E54F3" w:rsidRDefault="006B2FB9" w:rsidP="008A4A60">
            <w:pPr>
              <w:rPr>
                <w:rFonts w:ascii="Times New Roman" w:eastAsia="Times New Roman" w:hAnsi="Times New Roman" w:cs="Times New Roman"/>
              </w:rPr>
            </w:pPr>
          </w:p>
        </w:tc>
        <w:tc>
          <w:tcPr>
            <w:tcW w:w="4269" w:type="pct"/>
          </w:tcPr>
          <w:p w14:paraId="55E64EB7"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Delia Koo Global Travel Fellowship ($500), Michigan State University</w:t>
            </w:r>
          </w:p>
        </w:tc>
      </w:tr>
      <w:tr w:rsidR="006B2FB9" w:rsidRPr="001E54F3" w14:paraId="2396B87B" w14:textId="77777777" w:rsidTr="582924FA">
        <w:tc>
          <w:tcPr>
            <w:tcW w:w="731" w:type="pct"/>
          </w:tcPr>
          <w:p w14:paraId="229B3885"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69" w:type="pct"/>
          </w:tcPr>
          <w:p w14:paraId="37D3F9A5"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 xml:space="preserve">Michigan Virtual Learning Research Institute Dissertation Fellowship ($1,500), Michigan Virtual University </w:t>
            </w:r>
          </w:p>
          <w:p w14:paraId="5A1CF2AD" w14:textId="77777777" w:rsidR="006B2FB9" w:rsidRPr="001E54F3" w:rsidRDefault="006B2FB9" w:rsidP="008A4A60">
            <w:pPr>
              <w:ind w:left="-3" w:right="-108" w:firstLine="20"/>
              <w:rPr>
                <w:rFonts w:ascii="Times New Roman" w:eastAsia="Times New Roman" w:hAnsi="Times New Roman" w:cs="Times New Roman"/>
              </w:rPr>
            </w:pPr>
          </w:p>
        </w:tc>
      </w:tr>
      <w:tr w:rsidR="006B2FB9" w:rsidRPr="001E54F3" w14:paraId="6EC8DCC2" w14:textId="77777777" w:rsidTr="582924FA">
        <w:tc>
          <w:tcPr>
            <w:tcW w:w="731" w:type="pct"/>
          </w:tcPr>
          <w:p w14:paraId="68301428"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69" w:type="pct"/>
          </w:tcPr>
          <w:p w14:paraId="17823BB1"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Data Science Educational Technology Travel Stipend ($1,000), Concord Consortium</w:t>
            </w:r>
          </w:p>
          <w:p w14:paraId="7A38C41F" w14:textId="77777777" w:rsidR="006B2FB9" w:rsidRPr="001E54F3" w:rsidRDefault="006B2FB9" w:rsidP="008A4A60">
            <w:pPr>
              <w:ind w:left="-3" w:right="-108" w:firstLine="20"/>
              <w:rPr>
                <w:rFonts w:ascii="Times New Roman" w:eastAsia="Times New Roman" w:hAnsi="Times New Roman" w:cs="Times New Roman"/>
              </w:rPr>
            </w:pPr>
          </w:p>
        </w:tc>
      </w:tr>
      <w:tr w:rsidR="006B2FB9" w:rsidRPr="001E54F3" w14:paraId="0964782F" w14:textId="77777777" w:rsidTr="582924FA">
        <w:tc>
          <w:tcPr>
            <w:tcW w:w="731" w:type="pct"/>
          </w:tcPr>
          <w:p w14:paraId="2AC9F64A"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69" w:type="pct"/>
          </w:tcPr>
          <w:p w14:paraId="20FA3972"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Council of Graduate Students Disciplinary Leadership Award ($2,000), Michigan State University</w:t>
            </w:r>
          </w:p>
          <w:p w14:paraId="3A7A859C" w14:textId="77777777" w:rsidR="006B2FB9" w:rsidRPr="001E54F3" w:rsidRDefault="006B2FB9" w:rsidP="008A4A60">
            <w:pPr>
              <w:ind w:left="-3" w:right="-108" w:firstLine="20"/>
              <w:rPr>
                <w:rFonts w:ascii="Times New Roman" w:eastAsia="Times New Roman" w:hAnsi="Times New Roman" w:cs="Times New Roman"/>
              </w:rPr>
            </w:pPr>
          </w:p>
        </w:tc>
      </w:tr>
      <w:tr w:rsidR="006B2FB9" w:rsidRPr="001E54F3" w14:paraId="0B55BC65" w14:textId="77777777" w:rsidTr="582924FA">
        <w:tc>
          <w:tcPr>
            <w:tcW w:w="731" w:type="pct"/>
          </w:tcPr>
          <w:p w14:paraId="6E6353A0"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69" w:type="pct"/>
          </w:tcPr>
          <w:p w14:paraId="738C15EF"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Research Expenses Fellowship ($3,250), Michigan State University</w:t>
            </w:r>
          </w:p>
          <w:p w14:paraId="603278EB" w14:textId="77777777" w:rsidR="006B2FB9" w:rsidRPr="001E54F3" w:rsidRDefault="006B2FB9" w:rsidP="008A4A60">
            <w:pPr>
              <w:ind w:left="-3" w:right="-108" w:firstLine="20"/>
              <w:rPr>
                <w:rFonts w:ascii="Times New Roman" w:eastAsia="Times New Roman" w:hAnsi="Times New Roman" w:cs="Times New Roman"/>
              </w:rPr>
            </w:pPr>
          </w:p>
        </w:tc>
      </w:tr>
      <w:tr w:rsidR="00AD57ED" w:rsidRPr="001E54F3" w14:paraId="726BF772" w14:textId="77777777" w:rsidTr="582924FA">
        <w:tc>
          <w:tcPr>
            <w:tcW w:w="731" w:type="pct"/>
          </w:tcPr>
          <w:p w14:paraId="7606CA62" w14:textId="3300C36E" w:rsidR="00AD57ED"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tc>
        <w:tc>
          <w:tcPr>
            <w:tcW w:w="4269" w:type="pct"/>
          </w:tcPr>
          <w:p w14:paraId="0E5D710A" w14:textId="77777777" w:rsidR="00AD57ED"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Best Paper Award, TPACK SIG, Society for Information Technology and Teacher Education International Conference</w:t>
            </w:r>
          </w:p>
          <w:p w14:paraId="7D8F02D1" w14:textId="1DEC53F4" w:rsidR="00AD57ED" w:rsidRPr="001E54F3" w:rsidRDefault="00AD57ED" w:rsidP="00AD57ED">
            <w:pPr>
              <w:ind w:left="-3" w:right="-108" w:firstLine="20"/>
              <w:rPr>
                <w:rFonts w:ascii="Times New Roman" w:eastAsia="Times New Roman" w:hAnsi="Times New Roman" w:cs="Times New Roman"/>
              </w:rPr>
            </w:pPr>
          </w:p>
        </w:tc>
      </w:tr>
      <w:tr w:rsidR="006B2FB9" w:rsidRPr="001E54F3" w14:paraId="4AF26C1E" w14:textId="77777777" w:rsidTr="582924FA">
        <w:tc>
          <w:tcPr>
            <w:tcW w:w="731" w:type="pct"/>
          </w:tcPr>
          <w:p w14:paraId="73292D2E" w14:textId="324D08A1"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tc>
        <w:tc>
          <w:tcPr>
            <w:tcW w:w="4269" w:type="pct"/>
          </w:tcPr>
          <w:p w14:paraId="0DB72A49"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College of Education Alumni Fellowship ($5,500), Michigan State University</w:t>
            </w:r>
          </w:p>
          <w:p w14:paraId="46DDEDA3" w14:textId="77777777" w:rsidR="006B2FB9" w:rsidRPr="001E54F3" w:rsidRDefault="006B2FB9" w:rsidP="008A4A60">
            <w:pPr>
              <w:ind w:left="-3" w:right="-108" w:firstLine="20"/>
              <w:rPr>
                <w:rFonts w:ascii="Times New Roman" w:eastAsia="Times New Roman" w:hAnsi="Times New Roman" w:cs="Times New Roman"/>
              </w:rPr>
            </w:pPr>
          </w:p>
        </w:tc>
      </w:tr>
      <w:tr w:rsidR="006B2FB9" w:rsidRPr="001E54F3" w14:paraId="1E1D3DE8" w14:textId="77777777" w:rsidTr="582924FA">
        <w:tc>
          <w:tcPr>
            <w:tcW w:w="731" w:type="pct"/>
          </w:tcPr>
          <w:p w14:paraId="512A95F0"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2015</w:t>
            </w:r>
          </w:p>
          <w:p w14:paraId="69C6E643" w14:textId="77777777" w:rsidR="006B2FB9" w:rsidRPr="001E54F3" w:rsidRDefault="006B2FB9" w:rsidP="008A4A60">
            <w:pPr>
              <w:rPr>
                <w:rFonts w:ascii="Times New Roman" w:eastAsia="Times New Roman" w:hAnsi="Times New Roman" w:cs="Times New Roman"/>
              </w:rPr>
            </w:pPr>
          </w:p>
        </w:tc>
        <w:tc>
          <w:tcPr>
            <w:tcW w:w="4269" w:type="pct"/>
          </w:tcPr>
          <w:p w14:paraId="0E7C7C86" w14:textId="77777777" w:rsidR="006B2FB9" w:rsidRPr="001E54F3" w:rsidRDefault="582924FA" w:rsidP="582924FA">
            <w:pPr>
              <w:ind w:left="-3" w:right="-108" w:firstLine="20"/>
              <w:rPr>
                <w:rFonts w:ascii="Times New Roman" w:eastAsia="Times New Roman" w:hAnsi="Times New Roman" w:cs="Times New Roman"/>
              </w:rPr>
            </w:pPr>
            <w:proofErr w:type="spellStart"/>
            <w:r w:rsidRPr="582924FA">
              <w:rPr>
                <w:rFonts w:ascii="Times New Roman" w:eastAsia="Times New Roman" w:hAnsi="Times New Roman" w:cs="Times New Roman"/>
              </w:rPr>
              <w:t>Cotterman</w:t>
            </w:r>
            <w:proofErr w:type="spellEnd"/>
            <w:r w:rsidRPr="582924FA">
              <w:rPr>
                <w:rFonts w:ascii="Times New Roman" w:eastAsia="Times New Roman" w:hAnsi="Times New Roman" w:cs="Times New Roman"/>
              </w:rPr>
              <w:t xml:space="preserve"> Family Endowment for Education Summer Research Fellowship ($6,000), Michigan State University</w:t>
            </w:r>
          </w:p>
          <w:p w14:paraId="58C1CE89" w14:textId="77777777" w:rsidR="006B2FB9" w:rsidRPr="001E54F3" w:rsidRDefault="006B2FB9" w:rsidP="008A4A60">
            <w:pPr>
              <w:ind w:left="-3" w:right="-108" w:firstLine="20"/>
              <w:rPr>
                <w:rFonts w:ascii="Times New Roman" w:eastAsia="Times New Roman" w:hAnsi="Times New Roman" w:cs="Times New Roman"/>
              </w:rPr>
            </w:pPr>
          </w:p>
        </w:tc>
      </w:tr>
      <w:tr w:rsidR="006B2FB9" w:rsidRPr="001E54F3" w14:paraId="05D5240F" w14:textId="77777777" w:rsidTr="582924FA">
        <w:tc>
          <w:tcPr>
            <w:tcW w:w="731" w:type="pct"/>
          </w:tcPr>
          <w:p w14:paraId="62DCA27B"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2015</w:t>
            </w:r>
          </w:p>
        </w:tc>
        <w:tc>
          <w:tcPr>
            <w:tcW w:w="4269" w:type="pct"/>
          </w:tcPr>
          <w:p w14:paraId="4552212D" w14:textId="77777777" w:rsidR="006B2FB9" w:rsidRPr="001E54F3" w:rsidRDefault="582924FA" w:rsidP="582924FA">
            <w:pPr>
              <w:ind w:left="-3" w:right="-108" w:firstLine="20"/>
              <w:rPr>
                <w:rFonts w:ascii="Times New Roman" w:eastAsia="Times New Roman" w:hAnsi="Times New Roman" w:cs="Times New Roman"/>
              </w:rPr>
            </w:pPr>
            <w:r w:rsidRPr="582924FA">
              <w:rPr>
                <w:rFonts w:ascii="Times New Roman" w:eastAsia="Times New Roman" w:hAnsi="Times New Roman" w:cs="Times New Roman"/>
              </w:rPr>
              <w:t>Early Career Symposium Travel Stipend ($980), Association for Educational Communications and Technology</w:t>
            </w:r>
          </w:p>
          <w:p w14:paraId="7ACF82AD" w14:textId="77777777" w:rsidR="006B2FB9" w:rsidRPr="001E54F3" w:rsidRDefault="006B2FB9" w:rsidP="008A4A60">
            <w:pPr>
              <w:ind w:left="-3" w:right="-108" w:firstLine="20"/>
              <w:rPr>
                <w:rFonts w:ascii="Times New Roman" w:eastAsia="Times New Roman" w:hAnsi="Times New Roman" w:cs="Times New Roman"/>
              </w:rPr>
            </w:pPr>
          </w:p>
        </w:tc>
      </w:tr>
      <w:tr w:rsidR="00AD57ED" w:rsidRPr="001E54F3" w14:paraId="78D54AA6" w14:textId="77777777" w:rsidTr="582924FA">
        <w:tc>
          <w:tcPr>
            <w:tcW w:w="731" w:type="pct"/>
          </w:tcPr>
          <w:p w14:paraId="5149C6CD" w14:textId="29745461" w:rsidR="00AD57ED"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2014</w:t>
            </w:r>
          </w:p>
        </w:tc>
        <w:tc>
          <w:tcPr>
            <w:tcW w:w="4269" w:type="pct"/>
          </w:tcPr>
          <w:p w14:paraId="1049FB28" w14:textId="77777777" w:rsidR="00AD57ED" w:rsidRPr="001E54F3" w:rsidRDefault="582924FA" w:rsidP="582924FA">
            <w:pPr>
              <w:ind w:left="32" w:right="162"/>
              <w:rPr>
                <w:rFonts w:ascii="Times New Roman" w:eastAsia="Times New Roman" w:hAnsi="Times New Roman" w:cs="Times New Roman"/>
              </w:rPr>
            </w:pPr>
            <w:r w:rsidRPr="582924FA">
              <w:rPr>
                <w:rFonts w:ascii="Times New Roman" w:eastAsia="Times New Roman" w:hAnsi="Times New Roman" w:cs="Times New Roman"/>
              </w:rPr>
              <w:t xml:space="preserve">Outstanding Paper Award, Society for Information Technology and Teacher </w:t>
            </w:r>
          </w:p>
          <w:p w14:paraId="63896854" w14:textId="77777777" w:rsidR="00AD57ED" w:rsidRDefault="582924FA" w:rsidP="582924FA">
            <w:pPr>
              <w:ind w:left="32" w:right="-18"/>
              <w:rPr>
                <w:rFonts w:ascii="Times New Roman" w:eastAsia="Times New Roman" w:hAnsi="Times New Roman" w:cs="Times New Roman"/>
              </w:rPr>
            </w:pPr>
            <w:r w:rsidRPr="582924FA">
              <w:rPr>
                <w:rFonts w:ascii="Times New Roman" w:eastAsia="Times New Roman" w:hAnsi="Times New Roman" w:cs="Times New Roman"/>
              </w:rPr>
              <w:t>Education International Conference</w:t>
            </w:r>
          </w:p>
          <w:p w14:paraId="165C9538" w14:textId="0134D985" w:rsidR="00AD57ED" w:rsidRPr="001E54F3" w:rsidRDefault="00AD57ED" w:rsidP="00AD57ED">
            <w:pPr>
              <w:ind w:left="32" w:right="-18"/>
              <w:rPr>
                <w:rFonts w:ascii="Times New Roman" w:eastAsia="Times New Roman" w:hAnsi="Times New Roman" w:cs="Times New Roman"/>
              </w:rPr>
            </w:pPr>
          </w:p>
        </w:tc>
      </w:tr>
      <w:tr w:rsidR="00AD57ED" w:rsidRPr="001E54F3" w14:paraId="2FEA08A3" w14:textId="77777777" w:rsidTr="582924FA">
        <w:tc>
          <w:tcPr>
            <w:tcW w:w="731" w:type="pct"/>
          </w:tcPr>
          <w:p w14:paraId="5CD4F4A4" w14:textId="77777777" w:rsidR="00AD57ED"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2013</w:t>
            </w:r>
          </w:p>
        </w:tc>
        <w:tc>
          <w:tcPr>
            <w:tcW w:w="4269" w:type="pct"/>
          </w:tcPr>
          <w:p w14:paraId="7FFCD87E" w14:textId="77777777" w:rsidR="00AD57ED" w:rsidRDefault="582924FA" w:rsidP="582924FA">
            <w:pPr>
              <w:ind w:left="-3" w:right="-18" w:firstLine="20"/>
              <w:rPr>
                <w:rFonts w:ascii="Times New Roman" w:eastAsia="Times New Roman" w:hAnsi="Times New Roman" w:cs="Times New Roman"/>
              </w:rPr>
            </w:pPr>
            <w:r w:rsidRPr="582924FA">
              <w:rPr>
                <w:rFonts w:ascii="Times New Roman" w:eastAsia="Times New Roman" w:hAnsi="Times New Roman" w:cs="Times New Roman"/>
              </w:rPr>
              <w:t>Massive Open Online Course Research and Development Fellowship ($1,000), Michigan State University</w:t>
            </w:r>
          </w:p>
          <w:p w14:paraId="70BA2353" w14:textId="77777777" w:rsidR="00AD57ED" w:rsidRPr="001E54F3" w:rsidRDefault="00AD57ED" w:rsidP="008A4A60">
            <w:pPr>
              <w:ind w:left="-3" w:right="-18" w:firstLine="20"/>
              <w:rPr>
                <w:rFonts w:ascii="Times New Roman" w:eastAsia="Times New Roman" w:hAnsi="Times New Roman" w:cs="Times New Roman"/>
              </w:rPr>
            </w:pPr>
          </w:p>
        </w:tc>
      </w:tr>
      <w:tr w:rsidR="00AD57ED" w:rsidRPr="001E54F3" w14:paraId="5D8F0223" w14:textId="77777777" w:rsidTr="582924FA">
        <w:tc>
          <w:tcPr>
            <w:tcW w:w="731" w:type="pct"/>
          </w:tcPr>
          <w:p w14:paraId="044FC993" w14:textId="20E77B6C" w:rsidR="00AD57ED"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2011</w:t>
            </w:r>
          </w:p>
        </w:tc>
        <w:tc>
          <w:tcPr>
            <w:tcW w:w="4269" w:type="pct"/>
          </w:tcPr>
          <w:p w14:paraId="40AC4EAD" w14:textId="77777777" w:rsidR="00AD57ED" w:rsidRDefault="582924FA" w:rsidP="582924FA">
            <w:pPr>
              <w:ind w:left="-3" w:right="-18" w:firstLine="20"/>
              <w:rPr>
                <w:rFonts w:ascii="Times New Roman" w:eastAsia="Times New Roman" w:hAnsi="Times New Roman" w:cs="Times New Roman"/>
              </w:rPr>
            </w:pPr>
            <w:r w:rsidRPr="582924FA">
              <w:rPr>
                <w:rFonts w:ascii="Times New Roman" w:eastAsia="Times New Roman" w:hAnsi="Times New Roman" w:cs="Times New Roman"/>
              </w:rPr>
              <w:t>Amgen-NSTA Scholar, National Science Teachers Association</w:t>
            </w:r>
          </w:p>
          <w:p w14:paraId="03F4B34B" w14:textId="6B769E85" w:rsidR="00AD57ED" w:rsidRPr="001E54F3" w:rsidRDefault="00AD57ED" w:rsidP="008A4A60">
            <w:pPr>
              <w:ind w:left="-3" w:right="-18" w:firstLine="20"/>
              <w:rPr>
                <w:rFonts w:ascii="Times New Roman" w:eastAsia="Times New Roman" w:hAnsi="Times New Roman" w:cs="Times New Roman"/>
              </w:rPr>
            </w:pPr>
          </w:p>
        </w:tc>
      </w:tr>
      <w:tr w:rsidR="00AD57ED" w:rsidRPr="001E54F3" w14:paraId="0D790BD5" w14:textId="77777777" w:rsidTr="582924FA">
        <w:trPr>
          <w:trHeight w:val="261"/>
        </w:trPr>
        <w:tc>
          <w:tcPr>
            <w:tcW w:w="731" w:type="pct"/>
          </w:tcPr>
          <w:p w14:paraId="5E90BA94" w14:textId="77C797B5" w:rsidR="00AD57ED"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2009-2012</w:t>
            </w:r>
          </w:p>
        </w:tc>
        <w:tc>
          <w:tcPr>
            <w:tcW w:w="4269" w:type="pct"/>
          </w:tcPr>
          <w:p w14:paraId="7152B866" w14:textId="2D530E27" w:rsidR="00AD57ED" w:rsidRDefault="582924FA" w:rsidP="582924FA">
            <w:pPr>
              <w:ind w:left="-3" w:right="-18" w:firstLine="20"/>
              <w:rPr>
                <w:rFonts w:ascii="Times New Roman" w:eastAsia="Times New Roman" w:hAnsi="Times New Roman" w:cs="Times New Roman"/>
              </w:rPr>
            </w:pPr>
            <w:r w:rsidRPr="582924FA">
              <w:rPr>
                <w:rFonts w:ascii="Times New Roman" w:eastAsia="Times New Roman" w:hAnsi="Times New Roman" w:cs="Times New Roman"/>
              </w:rPr>
              <w:t xml:space="preserve">Burroughs </w:t>
            </w:r>
            <w:proofErr w:type="spellStart"/>
            <w:r w:rsidRPr="582924FA">
              <w:rPr>
                <w:rFonts w:ascii="Times New Roman" w:eastAsia="Times New Roman" w:hAnsi="Times New Roman" w:cs="Times New Roman"/>
              </w:rPr>
              <w:t>Wellcome</w:t>
            </w:r>
            <w:proofErr w:type="spellEnd"/>
            <w:r w:rsidRPr="582924FA">
              <w:rPr>
                <w:rFonts w:ascii="Times New Roman" w:eastAsia="Times New Roman" w:hAnsi="Times New Roman" w:cs="Times New Roman"/>
              </w:rPr>
              <w:t xml:space="preserve"> Fund Scholar, University of North Carolina Asheville and University of North Carolina General Assembly</w:t>
            </w:r>
          </w:p>
        </w:tc>
      </w:tr>
    </w:tbl>
    <w:p w14:paraId="04BFCC7C" w14:textId="77777777" w:rsidR="006B2FB9" w:rsidRPr="001E54F3" w:rsidRDefault="006B2FB9" w:rsidP="00AD57ED">
      <w:pPr>
        <w:rPr>
          <w:rFonts w:ascii="Times New Roman" w:eastAsia="Times New Roman" w:hAnsi="Times New Roman" w:cs="Times New Roman"/>
          <w:b/>
        </w:rPr>
      </w:pPr>
    </w:p>
    <w:p w14:paraId="4D14692B" w14:textId="7777777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COMPETITIVE RESEARCH TRAINING</w:t>
      </w:r>
    </w:p>
    <w:p w14:paraId="23137256" w14:textId="77777777" w:rsidR="006B2FB9" w:rsidRPr="001E54F3" w:rsidRDefault="006B2FB9" w:rsidP="00AD57ED">
      <w:pPr>
        <w:rPr>
          <w:rFonts w:ascii="Times New Roman" w:eastAsia="Times New Roman" w:hAnsi="Times New Roman" w:cs="Times New Roman"/>
          <w:b/>
        </w:rPr>
      </w:pPr>
    </w:p>
    <w:tbl>
      <w:tblPr>
        <w:tblStyle w:val="a3"/>
        <w:tblW w:w="9450" w:type="dxa"/>
        <w:tblBorders>
          <w:top w:val="nil"/>
          <w:left w:val="nil"/>
          <w:bottom w:val="nil"/>
          <w:right w:val="nil"/>
          <w:insideH w:val="nil"/>
          <w:insideV w:val="nil"/>
        </w:tblBorders>
        <w:tblLayout w:type="fixed"/>
        <w:tblLook w:val="0400" w:firstRow="0" w:lastRow="0" w:firstColumn="0" w:lastColumn="0" w:noHBand="0" w:noVBand="1"/>
      </w:tblPr>
      <w:tblGrid>
        <w:gridCol w:w="1458"/>
        <w:gridCol w:w="7992"/>
      </w:tblGrid>
      <w:tr w:rsidR="006B2FB9" w:rsidRPr="001E54F3" w14:paraId="152242E9" w14:textId="77777777" w:rsidTr="582924FA">
        <w:tc>
          <w:tcPr>
            <w:tcW w:w="1458" w:type="dxa"/>
          </w:tcPr>
          <w:p w14:paraId="3C160D4E" w14:textId="77777777" w:rsidR="006B2FB9" w:rsidRPr="001E54F3" w:rsidRDefault="582924FA" w:rsidP="582924FA">
            <w:pPr>
              <w:ind w:right="162"/>
              <w:rPr>
                <w:rFonts w:ascii="Times New Roman" w:eastAsia="Times New Roman" w:hAnsi="Times New Roman" w:cs="Times New Roman"/>
              </w:rPr>
            </w:pPr>
            <w:r w:rsidRPr="582924FA">
              <w:rPr>
                <w:rFonts w:ascii="Times New Roman" w:eastAsia="Times New Roman" w:hAnsi="Times New Roman" w:cs="Times New Roman"/>
              </w:rPr>
              <w:t>2016</w:t>
            </w:r>
          </w:p>
          <w:p w14:paraId="35094ECA" w14:textId="77777777" w:rsidR="006B2FB9" w:rsidRPr="001E54F3" w:rsidRDefault="006B2FB9" w:rsidP="008A4A60">
            <w:pPr>
              <w:ind w:right="162"/>
              <w:rPr>
                <w:rFonts w:ascii="Times New Roman" w:eastAsia="Times New Roman" w:hAnsi="Times New Roman" w:cs="Times New Roman"/>
              </w:rPr>
            </w:pPr>
          </w:p>
        </w:tc>
        <w:tc>
          <w:tcPr>
            <w:tcW w:w="7992" w:type="dxa"/>
          </w:tcPr>
          <w:p w14:paraId="412072F9" w14:textId="2CDB8386" w:rsidR="006B2FB9" w:rsidRPr="001E54F3" w:rsidRDefault="582924FA" w:rsidP="582924FA">
            <w:pPr>
              <w:ind w:left="-108" w:right="162"/>
              <w:rPr>
                <w:rFonts w:ascii="Times New Roman" w:eastAsia="Times New Roman" w:hAnsi="Times New Roman" w:cs="Times New Roman"/>
              </w:rPr>
            </w:pPr>
            <w:r w:rsidRPr="582924FA">
              <w:rPr>
                <w:rFonts w:ascii="Times New Roman" w:eastAsia="Times New Roman" w:hAnsi="Times New Roman" w:cs="Times New Roman"/>
              </w:rPr>
              <w:t>American Educational Research Association Division C Graduate Student Seminar</w:t>
            </w:r>
          </w:p>
          <w:p w14:paraId="14E7A143" w14:textId="77777777" w:rsidR="006B2FB9" w:rsidRPr="001E54F3" w:rsidRDefault="006B2FB9" w:rsidP="008A4A60">
            <w:pPr>
              <w:ind w:right="162"/>
              <w:rPr>
                <w:rFonts w:ascii="Times New Roman" w:eastAsia="Times New Roman" w:hAnsi="Times New Roman" w:cs="Times New Roman"/>
              </w:rPr>
            </w:pPr>
          </w:p>
        </w:tc>
      </w:tr>
      <w:tr w:rsidR="006B2FB9" w:rsidRPr="001E54F3" w14:paraId="4D6B462E" w14:textId="77777777" w:rsidTr="582924FA">
        <w:trPr>
          <w:trHeight w:val="513"/>
        </w:trPr>
        <w:tc>
          <w:tcPr>
            <w:tcW w:w="1458" w:type="dxa"/>
          </w:tcPr>
          <w:p w14:paraId="5E6DA7A1" w14:textId="77777777" w:rsidR="006B2FB9" w:rsidRPr="001E54F3" w:rsidRDefault="582924FA" w:rsidP="582924FA">
            <w:pPr>
              <w:ind w:right="162"/>
              <w:rPr>
                <w:rFonts w:ascii="Times New Roman" w:eastAsia="Times New Roman" w:hAnsi="Times New Roman" w:cs="Times New Roman"/>
              </w:rPr>
            </w:pPr>
            <w:r w:rsidRPr="582924FA">
              <w:rPr>
                <w:rFonts w:ascii="Times New Roman" w:eastAsia="Times New Roman" w:hAnsi="Times New Roman" w:cs="Times New Roman"/>
              </w:rPr>
              <w:lastRenderedPageBreak/>
              <w:t>2015</w:t>
            </w:r>
          </w:p>
          <w:p w14:paraId="2FC4B42A" w14:textId="77777777" w:rsidR="006B2FB9" w:rsidRPr="001E54F3" w:rsidRDefault="006B2FB9" w:rsidP="008A4A60">
            <w:pPr>
              <w:ind w:right="162"/>
              <w:rPr>
                <w:rFonts w:ascii="Times New Roman" w:eastAsia="Times New Roman" w:hAnsi="Times New Roman" w:cs="Times New Roman"/>
              </w:rPr>
            </w:pPr>
          </w:p>
        </w:tc>
        <w:tc>
          <w:tcPr>
            <w:tcW w:w="7992" w:type="dxa"/>
          </w:tcPr>
          <w:p w14:paraId="7A673883" w14:textId="7C516CA4" w:rsidR="006B2FB9" w:rsidRDefault="582924FA" w:rsidP="582924FA">
            <w:pPr>
              <w:ind w:left="-108" w:right="162"/>
              <w:rPr>
                <w:rFonts w:ascii="Times New Roman" w:eastAsia="Times New Roman" w:hAnsi="Times New Roman" w:cs="Times New Roman"/>
              </w:rPr>
            </w:pPr>
            <w:r w:rsidRPr="582924FA">
              <w:rPr>
                <w:rFonts w:ascii="Times New Roman" w:eastAsia="Times New Roman" w:hAnsi="Times New Roman" w:cs="Times New Roman"/>
              </w:rPr>
              <w:t>National Science Foundation and Association for Educational Communications and Technology Early Career Seminar</w:t>
            </w:r>
          </w:p>
          <w:p w14:paraId="28407F95" w14:textId="77777777" w:rsidR="00C42BE1" w:rsidRPr="001E54F3" w:rsidRDefault="00C42BE1" w:rsidP="008A4A60">
            <w:pPr>
              <w:ind w:left="-108" w:right="162"/>
              <w:rPr>
                <w:rFonts w:ascii="Times New Roman" w:eastAsia="Times New Roman" w:hAnsi="Times New Roman" w:cs="Times New Roman"/>
              </w:rPr>
            </w:pPr>
          </w:p>
        </w:tc>
      </w:tr>
      <w:tr w:rsidR="00C42BE1" w:rsidRPr="001E54F3" w14:paraId="4FEAB67A" w14:textId="77777777" w:rsidTr="582924FA">
        <w:trPr>
          <w:trHeight w:val="513"/>
        </w:trPr>
        <w:tc>
          <w:tcPr>
            <w:tcW w:w="1458" w:type="dxa"/>
          </w:tcPr>
          <w:p w14:paraId="1F13EB45" w14:textId="66FA5F88" w:rsidR="00C42BE1" w:rsidRPr="001E54F3" w:rsidRDefault="582924FA" w:rsidP="582924FA">
            <w:pPr>
              <w:ind w:right="162"/>
              <w:rPr>
                <w:rFonts w:ascii="Times New Roman" w:eastAsia="Times New Roman" w:hAnsi="Times New Roman" w:cs="Times New Roman"/>
              </w:rPr>
            </w:pPr>
            <w:r w:rsidRPr="582924FA">
              <w:rPr>
                <w:rFonts w:ascii="Times New Roman" w:eastAsia="Times New Roman" w:hAnsi="Times New Roman" w:cs="Times New Roman"/>
              </w:rPr>
              <w:t>2014</w:t>
            </w:r>
          </w:p>
        </w:tc>
        <w:tc>
          <w:tcPr>
            <w:tcW w:w="7992" w:type="dxa"/>
          </w:tcPr>
          <w:p w14:paraId="5A357588" w14:textId="2E2FCE82" w:rsidR="00C42BE1" w:rsidRPr="001E54F3" w:rsidRDefault="582924FA" w:rsidP="582924FA">
            <w:pPr>
              <w:ind w:left="-108" w:right="162"/>
              <w:rPr>
                <w:rFonts w:ascii="Times New Roman" w:eastAsia="Times New Roman" w:hAnsi="Times New Roman" w:cs="Times New Roman"/>
              </w:rPr>
            </w:pPr>
            <w:r w:rsidRPr="582924FA">
              <w:rPr>
                <w:rFonts w:ascii="Times New Roman" w:eastAsia="Times New Roman" w:hAnsi="Times New Roman" w:cs="Times New Roman"/>
              </w:rPr>
              <w:t>American Psychological Association Advanced Training Institute on Research Methods with Diverse Groups</w:t>
            </w:r>
          </w:p>
        </w:tc>
      </w:tr>
    </w:tbl>
    <w:p w14:paraId="1F41E8EE" w14:textId="77777777" w:rsidR="005049DE" w:rsidRPr="001E54F3" w:rsidRDefault="005049DE" w:rsidP="008A4A60">
      <w:pPr>
        <w:rPr>
          <w:rFonts w:ascii="Times New Roman" w:eastAsia="Times New Roman" w:hAnsi="Times New Roman" w:cs="Times New Roman"/>
          <w:b/>
        </w:rPr>
      </w:pPr>
    </w:p>
    <w:p w14:paraId="56C5D349" w14:textId="71A955C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SOFTWARE AND TOOLS DEVELOPED</w:t>
      </w:r>
    </w:p>
    <w:p w14:paraId="7E478908" w14:textId="77777777" w:rsidR="006B2FB9" w:rsidRPr="001E54F3" w:rsidRDefault="006B2FB9" w:rsidP="008A4A60">
      <w:pPr>
        <w:rPr>
          <w:rFonts w:ascii="Times New Roman" w:eastAsia="Times New Roman" w:hAnsi="Times New Roman" w:cs="Times New Roman"/>
        </w:rPr>
      </w:pPr>
    </w:p>
    <w:p w14:paraId="783A0157" w14:textId="7E42846E" w:rsidR="00592ECB" w:rsidRPr="00592ECB"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R packages on Comprehensive R Archive Network (CRAN)</w:t>
      </w:r>
    </w:p>
    <w:p w14:paraId="64525E90" w14:textId="77777777" w:rsidR="00592ECB" w:rsidRPr="00592ECB" w:rsidRDefault="00592ECB" w:rsidP="00592ECB">
      <w:pPr>
        <w:rPr>
          <w:rFonts w:ascii="Times New Roman" w:eastAsia="Times New Roman" w:hAnsi="Times New Roman" w:cs="Times New Roman"/>
        </w:rPr>
      </w:pPr>
    </w:p>
    <w:p w14:paraId="4DA0784C" w14:textId="093B6850" w:rsidR="00592ECB" w:rsidRDefault="582924FA" w:rsidP="582924FA">
      <w:pPr>
        <w:rPr>
          <w:rFonts w:ascii="Times New Roman" w:eastAsia="Times New Roman" w:hAnsi="Times New Roman" w:cs="Times New Roman"/>
        </w:rPr>
      </w:pPr>
      <w:proofErr w:type="spellStart"/>
      <w:r w:rsidRPr="582924FA">
        <w:rPr>
          <w:rFonts w:ascii="Times New Roman" w:eastAsia="Times New Roman" w:hAnsi="Times New Roman" w:cs="Times New Roman"/>
        </w:rPr>
        <w:t>tidyLPA</w:t>
      </w:r>
      <w:proofErr w:type="spellEnd"/>
      <w:r w:rsidRPr="582924FA">
        <w:rPr>
          <w:rFonts w:ascii="Times New Roman" w:eastAsia="Times New Roman" w:hAnsi="Times New Roman" w:cs="Times New Roman"/>
        </w:rPr>
        <w:t xml:space="preserve">: Easily Carry Out Latent Profile Analysis (w/ J. Schmidt, 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&amp; D. Anderson; v. 0.2.0). https://cran.r-project.org/web/packages/tidyLPA/index.html</w:t>
      </w:r>
    </w:p>
    <w:p w14:paraId="344F08C4" w14:textId="77777777" w:rsidR="00592ECB" w:rsidRPr="00592ECB" w:rsidRDefault="00592ECB" w:rsidP="00592ECB">
      <w:pPr>
        <w:rPr>
          <w:rFonts w:ascii="Times New Roman" w:eastAsia="Times New Roman" w:hAnsi="Times New Roman" w:cs="Times New Roman"/>
        </w:rPr>
      </w:pPr>
    </w:p>
    <w:p w14:paraId="2033E93B" w14:textId="526DA1D6" w:rsidR="00592ECB" w:rsidRPr="00592ECB" w:rsidRDefault="582924FA" w:rsidP="582924FA">
      <w:pPr>
        <w:rPr>
          <w:rFonts w:ascii="Times New Roman" w:eastAsia="Times New Roman" w:hAnsi="Times New Roman" w:cs="Times New Roman"/>
        </w:rPr>
      </w:pPr>
      <w:proofErr w:type="spellStart"/>
      <w:r w:rsidRPr="582924FA">
        <w:rPr>
          <w:rFonts w:ascii="Times New Roman" w:eastAsia="Times New Roman" w:hAnsi="Times New Roman" w:cs="Times New Roman"/>
        </w:rPr>
        <w:t>konfound</w:t>
      </w:r>
      <w:proofErr w:type="spellEnd"/>
      <w:r w:rsidRPr="582924FA">
        <w:rPr>
          <w:rFonts w:ascii="Times New Roman" w:eastAsia="Times New Roman" w:hAnsi="Times New Roman" w:cs="Times New Roman"/>
        </w:rPr>
        <w:t>: R package to carry out sensitivity analysis (with R. Xu &amp; K. Frank). https://github.com/jrosen48/konfound</w:t>
      </w:r>
    </w:p>
    <w:p w14:paraId="2E6DF461" w14:textId="0F4CEA87" w:rsidR="00592ECB" w:rsidRPr="00592ECB" w:rsidRDefault="00592ECB" w:rsidP="5F699314">
      <w:pPr>
        <w:rPr>
          <w:rFonts w:ascii="Times New Roman" w:eastAsia="Times New Roman" w:hAnsi="Times New Roman" w:cs="Times New Roman"/>
        </w:rPr>
      </w:pPr>
    </w:p>
    <w:p w14:paraId="4B450701" w14:textId="5C0B77E8" w:rsidR="00592ECB" w:rsidRPr="00592ECB" w:rsidRDefault="582924FA" w:rsidP="582924FA">
      <w:pPr>
        <w:rPr>
          <w:rFonts w:ascii="Times New Roman" w:eastAsia="Times New Roman" w:hAnsi="Times New Roman" w:cs="Times New Roman"/>
        </w:rPr>
      </w:pPr>
      <w:proofErr w:type="spellStart"/>
      <w:r w:rsidRPr="582924FA">
        <w:rPr>
          <w:rFonts w:ascii="Times New Roman" w:eastAsia="Times New Roman" w:hAnsi="Times New Roman" w:cs="Times New Roman"/>
        </w:rPr>
        <w:t>prcr</w:t>
      </w:r>
      <w:proofErr w:type="spellEnd"/>
      <w:r w:rsidRPr="582924FA">
        <w:rPr>
          <w:rFonts w:ascii="Times New Roman" w:eastAsia="Times New Roman" w:hAnsi="Times New Roman" w:cs="Times New Roman"/>
        </w:rPr>
        <w:t xml:space="preserve">: Person-centered analysis (w/ J. Schmidt, P. </w:t>
      </w:r>
      <w:proofErr w:type="spellStart"/>
      <w:r w:rsidRPr="582924FA">
        <w:rPr>
          <w:rFonts w:ascii="Times New Roman" w:eastAsia="Times New Roman" w:hAnsi="Times New Roman" w:cs="Times New Roman"/>
        </w:rPr>
        <w:t>Beymer</w:t>
      </w:r>
      <w:proofErr w:type="spellEnd"/>
      <w:r w:rsidRPr="582924FA">
        <w:rPr>
          <w:rFonts w:ascii="Times New Roman" w:eastAsia="Times New Roman" w:hAnsi="Times New Roman" w:cs="Times New Roman"/>
        </w:rPr>
        <w:t xml:space="preserve">, &amp; R. </w:t>
      </w:r>
      <w:proofErr w:type="spellStart"/>
      <w:r w:rsidRPr="582924FA">
        <w:rPr>
          <w:rFonts w:ascii="Times New Roman" w:eastAsia="Times New Roman" w:hAnsi="Times New Roman" w:cs="Times New Roman"/>
        </w:rPr>
        <w:t>Steingut</w:t>
      </w:r>
      <w:proofErr w:type="spellEnd"/>
      <w:r w:rsidRPr="582924FA">
        <w:rPr>
          <w:rFonts w:ascii="Times New Roman" w:eastAsia="Times New Roman" w:hAnsi="Times New Roman" w:cs="Times New Roman"/>
        </w:rPr>
        <w:t>; v. 0.2.0). CRAN: https://cran.r-project.org/web/packages/prcr/index.html</w:t>
      </w:r>
    </w:p>
    <w:p w14:paraId="322A7C11" w14:textId="77777777" w:rsidR="00592ECB" w:rsidRPr="00592ECB" w:rsidRDefault="00592ECB" w:rsidP="00592ECB">
      <w:pPr>
        <w:rPr>
          <w:rFonts w:ascii="Times New Roman" w:eastAsia="Times New Roman" w:hAnsi="Times New Roman" w:cs="Times New Roman"/>
        </w:rPr>
      </w:pPr>
    </w:p>
    <w:p w14:paraId="22E675B0" w14:textId="6B8604AD" w:rsidR="00592ECB" w:rsidRPr="00592ECB" w:rsidRDefault="582924FA" w:rsidP="582924FA">
      <w:pPr>
        <w:rPr>
          <w:rFonts w:ascii="Times New Roman" w:eastAsia="Times New Roman" w:hAnsi="Times New Roman" w:cs="Times New Roman"/>
        </w:rPr>
      </w:pPr>
      <w:proofErr w:type="spellStart"/>
      <w:r w:rsidRPr="582924FA">
        <w:rPr>
          <w:rFonts w:ascii="Times New Roman" w:eastAsia="Times New Roman" w:hAnsi="Times New Roman" w:cs="Times New Roman"/>
        </w:rPr>
        <w:t>clustRcompaR</w:t>
      </w:r>
      <w:proofErr w:type="spellEnd"/>
      <w:r w:rsidRPr="582924FA">
        <w:rPr>
          <w:rFonts w:ascii="Times New Roman" w:eastAsia="Times New Roman" w:hAnsi="Times New Roman" w:cs="Times New Roman"/>
        </w:rPr>
        <w:t xml:space="preserve">: Easy interface for clustering a set of documents and exploring group-based patterns (w/ A. </w:t>
      </w:r>
      <w:proofErr w:type="spellStart"/>
      <w:r w:rsidRPr="582924FA">
        <w:rPr>
          <w:rFonts w:ascii="Times New Roman" w:eastAsia="Times New Roman" w:hAnsi="Times New Roman" w:cs="Times New Roman"/>
        </w:rPr>
        <w:t>Lishinski</w:t>
      </w:r>
      <w:proofErr w:type="spellEnd"/>
      <w:r w:rsidRPr="582924FA">
        <w:rPr>
          <w:rFonts w:ascii="Times New Roman" w:eastAsia="Times New Roman" w:hAnsi="Times New Roman" w:cs="Times New Roman"/>
        </w:rPr>
        <w:t>; v. 0.2.0). CRAN: https://cran.r-project.org/web/packages/clustRcompaR/index.html</w:t>
      </w:r>
    </w:p>
    <w:p w14:paraId="7E3DAEC9" w14:textId="77777777" w:rsidR="00592ECB" w:rsidRPr="00592ECB" w:rsidRDefault="00592ECB" w:rsidP="00592ECB">
      <w:pPr>
        <w:rPr>
          <w:rFonts w:ascii="Times New Roman" w:eastAsia="Times New Roman" w:hAnsi="Times New Roman" w:cs="Times New Roman"/>
        </w:rPr>
      </w:pPr>
    </w:p>
    <w:p w14:paraId="1F674AA9" w14:textId="0069D492" w:rsidR="00592ECB" w:rsidRPr="00592ECB"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Interactive Web Applications</w:t>
      </w:r>
    </w:p>
    <w:p w14:paraId="58A7EFC3" w14:textId="77777777" w:rsidR="00592ECB" w:rsidRPr="00592ECB" w:rsidRDefault="00592ECB" w:rsidP="00592ECB">
      <w:pPr>
        <w:rPr>
          <w:rFonts w:ascii="Times New Roman" w:eastAsia="Times New Roman" w:hAnsi="Times New Roman" w:cs="Times New Roman"/>
        </w:rPr>
      </w:pPr>
    </w:p>
    <w:p w14:paraId="3DA5F8C9" w14:textId="12271B54" w:rsidR="00592ECB" w:rsidRPr="00592ECB" w:rsidRDefault="582924FA" w:rsidP="582924FA">
      <w:pPr>
        <w:rPr>
          <w:rFonts w:ascii="Times New Roman" w:eastAsia="Times New Roman" w:hAnsi="Times New Roman" w:cs="Times New Roman"/>
        </w:rPr>
      </w:pPr>
      <w:proofErr w:type="spellStart"/>
      <w:r w:rsidRPr="582924FA">
        <w:rPr>
          <w:rFonts w:ascii="Times New Roman" w:eastAsia="Times New Roman" w:hAnsi="Times New Roman" w:cs="Times New Roman"/>
        </w:rPr>
        <w:t>Konfound</w:t>
      </w:r>
      <w:proofErr w:type="spellEnd"/>
      <w:r w:rsidRPr="582924FA">
        <w:rPr>
          <w:rFonts w:ascii="Times New Roman" w:eastAsia="Times New Roman" w:hAnsi="Times New Roman" w:cs="Times New Roman"/>
        </w:rPr>
        <w:t xml:space="preserve">-It!: Quantify the robustness of causal inferences. </w:t>
      </w:r>
      <w:hyperlink r:id="rId17">
        <w:r w:rsidRPr="582924FA">
          <w:rPr>
            <w:rStyle w:val="Hyperlink"/>
            <w:rFonts w:ascii="Times New Roman" w:eastAsia="Times New Roman" w:hAnsi="Times New Roman" w:cs="Times New Roman"/>
          </w:rPr>
          <w:t>https://konfound-it.com</w:t>
        </w:r>
      </w:hyperlink>
      <w:r w:rsidRPr="582924FA">
        <w:rPr>
          <w:rFonts w:ascii="Times New Roman" w:eastAsia="Times New Roman" w:hAnsi="Times New Roman" w:cs="Times New Roman"/>
        </w:rPr>
        <w:t xml:space="preserve"> (w/ R. Xu &amp; K. Frank)</w:t>
      </w:r>
    </w:p>
    <w:p w14:paraId="234614E8" w14:textId="77777777" w:rsidR="00592ECB" w:rsidRPr="00592ECB" w:rsidRDefault="00592ECB" w:rsidP="00592ECB">
      <w:pPr>
        <w:rPr>
          <w:rFonts w:ascii="Times New Roman" w:eastAsia="Times New Roman" w:hAnsi="Times New Roman" w:cs="Times New Roman"/>
        </w:rPr>
      </w:pPr>
    </w:p>
    <w:p w14:paraId="280291CD" w14:textId="12271ABA" w:rsidR="006B2FB9"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 xml:space="preserve">State Educational Twitter Hashtags (SETHs). </w:t>
      </w:r>
      <w:hyperlink r:id="rId18">
        <w:r w:rsidRPr="582924FA">
          <w:rPr>
            <w:rStyle w:val="Hyperlink"/>
            <w:rFonts w:ascii="Times New Roman" w:eastAsia="Times New Roman" w:hAnsi="Times New Roman" w:cs="Times New Roman"/>
          </w:rPr>
          <w:t>https://jmichaelrosenberg.shinyapps.io/SETHs</w:t>
        </w:r>
      </w:hyperlink>
      <w:r w:rsidRPr="582924FA">
        <w:rPr>
          <w:rFonts w:ascii="Times New Roman" w:eastAsia="Times New Roman" w:hAnsi="Times New Roman" w:cs="Times New Roman"/>
        </w:rPr>
        <w:t xml:space="preserve"> (w/ S. Greenhalgh, M. Koehler, E. Hamilton, &amp; M. </w:t>
      </w:r>
      <w:proofErr w:type="spellStart"/>
      <w:r w:rsidRPr="582924FA">
        <w:rPr>
          <w:rFonts w:ascii="Times New Roman" w:eastAsia="Times New Roman" w:hAnsi="Times New Roman" w:cs="Times New Roman"/>
        </w:rPr>
        <w:t>Akcaoglu</w:t>
      </w:r>
      <w:proofErr w:type="spellEnd"/>
      <w:r w:rsidRPr="582924FA">
        <w:rPr>
          <w:rFonts w:ascii="Times New Roman" w:eastAsia="Times New Roman" w:hAnsi="Times New Roman" w:cs="Times New Roman"/>
        </w:rPr>
        <w:t>)</w:t>
      </w:r>
    </w:p>
    <w:p w14:paraId="2B245AD9" w14:textId="77777777" w:rsidR="00592ECB" w:rsidRPr="001E54F3" w:rsidRDefault="00592ECB" w:rsidP="00592ECB">
      <w:pPr>
        <w:rPr>
          <w:rFonts w:ascii="Times New Roman" w:eastAsia="Times New Roman" w:hAnsi="Times New Roman" w:cs="Times New Roman"/>
          <w:b/>
        </w:rPr>
      </w:pPr>
    </w:p>
    <w:p w14:paraId="05A03640" w14:textId="7777777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TEACHING</w:t>
      </w:r>
    </w:p>
    <w:p w14:paraId="6E4DE161" w14:textId="77777777" w:rsidR="006B2FB9" w:rsidRPr="001E54F3" w:rsidRDefault="006B2FB9" w:rsidP="008A4A60">
      <w:pPr>
        <w:rPr>
          <w:rFonts w:ascii="Times New Roman" w:eastAsia="Times New Roman" w:hAnsi="Times New Roman" w:cs="Times New Roman"/>
          <w:b/>
        </w:rPr>
      </w:pPr>
    </w:p>
    <w:p w14:paraId="3CCC45EB" w14:textId="77777777"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Teaching Awards</w:t>
      </w:r>
    </w:p>
    <w:p w14:paraId="03A30FA2" w14:textId="77777777" w:rsidR="006B2FB9" w:rsidRPr="001E54F3" w:rsidRDefault="006B2FB9" w:rsidP="008A4A60">
      <w:pPr>
        <w:rPr>
          <w:rFonts w:ascii="Times New Roman" w:eastAsia="Times New Roman" w:hAnsi="Times New Roman" w:cs="Times New Roman"/>
          <w:b/>
        </w:rPr>
      </w:pPr>
    </w:p>
    <w:tbl>
      <w:tblPr>
        <w:tblStyle w:val="a5"/>
        <w:tblW w:w="5000" w:type="pct"/>
        <w:tblBorders>
          <w:top w:val="nil"/>
          <w:left w:val="nil"/>
          <w:bottom w:val="nil"/>
          <w:right w:val="nil"/>
          <w:insideH w:val="nil"/>
          <w:insideV w:val="nil"/>
        </w:tblBorders>
        <w:tblLook w:val="0400" w:firstRow="0" w:lastRow="0" w:firstColumn="0" w:lastColumn="0" w:noHBand="0" w:noVBand="1"/>
      </w:tblPr>
      <w:tblGrid>
        <w:gridCol w:w="1496"/>
        <w:gridCol w:w="7864"/>
      </w:tblGrid>
      <w:tr w:rsidR="006B2FB9" w:rsidRPr="001E54F3" w14:paraId="41365346" w14:textId="77777777" w:rsidTr="582924FA">
        <w:trPr>
          <w:trHeight w:val="100"/>
        </w:trPr>
        <w:tc>
          <w:tcPr>
            <w:tcW w:w="799" w:type="pct"/>
          </w:tcPr>
          <w:p w14:paraId="219B635D"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2014</w:t>
            </w:r>
          </w:p>
        </w:tc>
        <w:tc>
          <w:tcPr>
            <w:tcW w:w="4201" w:type="pct"/>
          </w:tcPr>
          <w:p w14:paraId="613FB263" w14:textId="3555DA6B" w:rsidR="006B2FB9" w:rsidRPr="001E54F3" w:rsidRDefault="582924FA" w:rsidP="582924FA">
            <w:pPr>
              <w:ind w:left="-92" w:right="162"/>
              <w:rPr>
                <w:rFonts w:ascii="Times New Roman" w:eastAsia="Times New Roman" w:hAnsi="Times New Roman" w:cs="Times New Roman"/>
              </w:rPr>
            </w:pPr>
            <w:r w:rsidRPr="582924FA">
              <w:rPr>
                <w:rFonts w:ascii="Times New Roman" w:eastAsia="Times New Roman" w:hAnsi="Times New Roman" w:cs="Times New Roman"/>
              </w:rPr>
              <w:t>MSU-AT&amp;T Instructional Technology Award: Best Online Course (Foundations of Science Massive Open Online Course)</w:t>
            </w:r>
          </w:p>
          <w:p w14:paraId="63AB645E" w14:textId="77777777" w:rsidR="006B2FB9" w:rsidRPr="001E54F3" w:rsidRDefault="006B2FB9" w:rsidP="008A4A60">
            <w:pPr>
              <w:ind w:left="-92"/>
              <w:rPr>
                <w:rFonts w:ascii="Times New Roman" w:eastAsia="Times New Roman" w:hAnsi="Times New Roman" w:cs="Times New Roman"/>
              </w:rPr>
            </w:pPr>
          </w:p>
        </w:tc>
      </w:tr>
      <w:tr w:rsidR="006B2FB9" w:rsidRPr="001E54F3" w14:paraId="07B120E9" w14:textId="77777777" w:rsidTr="582924FA">
        <w:trPr>
          <w:trHeight w:val="100"/>
        </w:trPr>
        <w:tc>
          <w:tcPr>
            <w:tcW w:w="799" w:type="pct"/>
          </w:tcPr>
          <w:p w14:paraId="5C257833"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2013</w:t>
            </w:r>
          </w:p>
        </w:tc>
        <w:tc>
          <w:tcPr>
            <w:tcW w:w="4201" w:type="pct"/>
          </w:tcPr>
          <w:p w14:paraId="24811937" w14:textId="39A91071" w:rsidR="006B2FB9" w:rsidRPr="001E54F3" w:rsidRDefault="582924FA" w:rsidP="582924FA">
            <w:pPr>
              <w:ind w:left="-92" w:right="-108"/>
              <w:rPr>
                <w:rFonts w:ascii="Times New Roman" w:eastAsia="Times New Roman" w:hAnsi="Times New Roman" w:cs="Times New Roman"/>
              </w:rPr>
            </w:pPr>
            <w:r w:rsidRPr="582924FA">
              <w:rPr>
                <w:rFonts w:ascii="Times New Roman" w:eastAsia="Times New Roman" w:hAnsi="Times New Roman" w:cs="Times New Roman"/>
              </w:rPr>
              <w:t>MSU-AT&amp;T Instructional Technology Award (Honorable Mention): Best Online Course (</w:t>
            </w:r>
            <w:proofErr w:type="spellStart"/>
            <w:r w:rsidRPr="582924FA">
              <w:rPr>
                <w:rFonts w:ascii="Times New Roman" w:eastAsia="Times New Roman" w:hAnsi="Times New Roman" w:cs="Times New Roman"/>
              </w:rPr>
              <w:t>Proseminar</w:t>
            </w:r>
            <w:proofErr w:type="spellEnd"/>
            <w:r w:rsidRPr="582924FA">
              <w:rPr>
                <w:rFonts w:ascii="Times New Roman" w:eastAsia="Times New Roman" w:hAnsi="Times New Roman" w:cs="Times New Roman"/>
              </w:rPr>
              <w:t xml:space="preserve"> in Educational Technology)</w:t>
            </w:r>
          </w:p>
        </w:tc>
      </w:tr>
    </w:tbl>
    <w:p w14:paraId="31483A86" w14:textId="77777777" w:rsidR="006B2FB9" w:rsidRPr="001E54F3" w:rsidRDefault="006B2FB9" w:rsidP="008A4A60">
      <w:pPr>
        <w:rPr>
          <w:rFonts w:ascii="Times New Roman" w:eastAsia="Times New Roman" w:hAnsi="Times New Roman" w:cs="Times New Roman"/>
          <w:b/>
        </w:rPr>
      </w:pPr>
    </w:p>
    <w:p w14:paraId="128E9EB9" w14:textId="350BFF48" w:rsidR="00655B80"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Courses Taught</w:t>
      </w:r>
    </w:p>
    <w:p w14:paraId="34E32B47" w14:textId="7F9DB76A" w:rsidR="009E5E98" w:rsidRDefault="009E5E98" w:rsidP="008A4A60">
      <w:pPr>
        <w:rPr>
          <w:rFonts w:ascii="Times New Roman" w:eastAsia="Times New Roman" w:hAnsi="Times New Roman" w:cs="Times New Roman"/>
          <w:b/>
        </w:rPr>
      </w:pPr>
    </w:p>
    <w:p w14:paraId="2C676442" w14:textId="77777777" w:rsidR="005C1FB1" w:rsidRPr="005C1FB1"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Instructor at the University of Tennessee, Knoxville</w:t>
      </w:r>
    </w:p>
    <w:p w14:paraId="157E03E2" w14:textId="77777777" w:rsidR="005C1FB1" w:rsidRPr="005C1FB1" w:rsidRDefault="005C1FB1" w:rsidP="005C1FB1">
      <w:pPr>
        <w:rPr>
          <w:rFonts w:ascii="Times New Roman" w:eastAsia="Times New Roman" w:hAnsi="Times New Roman" w:cs="Times New Roman"/>
          <w:b/>
        </w:rPr>
      </w:pPr>
    </w:p>
    <w:p w14:paraId="609247AE" w14:textId="5926A85A" w:rsidR="005C1FB1" w:rsidRPr="00683BC2" w:rsidRDefault="5F699314" w:rsidP="5F699314">
      <w:pPr>
        <w:pStyle w:val="ListParagraph"/>
        <w:numPr>
          <w:ilvl w:val="0"/>
          <w:numId w:val="3"/>
        </w:numPr>
        <w:rPr>
          <w:rFonts w:ascii="Times New Roman" w:eastAsia="Times New Roman" w:hAnsi="Times New Roman" w:cs="Times New Roman"/>
        </w:rPr>
      </w:pPr>
      <w:r w:rsidRPr="5F699314">
        <w:rPr>
          <w:rFonts w:ascii="Times New Roman" w:eastAsia="Times New Roman" w:hAnsi="Times New Roman" w:cs="Times New Roman"/>
        </w:rPr>
        <w:lastRenderedPageBreak/>
        <w:t>Teaching Science in Grades 7-12 (TPTE 495, SCED 496, &amp; SCED 543, B.S. &amp; M.A. class)</w:t>
      </w:r>
    </w:p>
    <w:p w14:paraId="555F96F7" w14:textId="77777777" w:rsidR="005C1FB1" w:rsidRPr="001E54F3" w:rsidRDefault="005C1FB1" w:rsidP="005C1FB1">
      <w:pPr>
        <w:rPr>
          <w:rFonts w:ascii="Times New Roman" w:eastAsia="Times New Roman" w:hAnsi="Times New Roman" w:cs="Times New Roman"/>
          <w:b/>
        </w:rPr>
      </w:pPr>
    </w:p>
    <w:p w14:paraId="3D2714C3" w14:textId="48A42C62" w:rsidR="009E5E9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Instructor at Michigan State University:</w:t>
      </w:r>
    </w:p>
    <w:p w14:paraId="4F99F2E1" w14:textId="77777777" w:rsidR="009E5E98" w:rsidRPr="001E54F3" w:rsidRDefault="009E5E98" w:rsidP="008A4A60">
      <w:pPr>
        <w:rPr>
          <w:rFonts w:ascii="Times New Roman" w:eastAsia="Times New Roman" w:hAnsi="Times New Roman" w:cs="Times New Roman"/>
        </w:rPr>
      </w:pPr>
    </w:p>
    <w:p w14:paraId="1D6408AD" w14:textId="6CD4E49A" w:rsidR="009E5E98" w:rsidRPr="001E54F3" w:rsidRDefault="582924FA" w:rsidP="582924FA">
      <w:pPr>
        <w:pStyle w:val="ListParagraph"/>
        <w:numPr>
          <w:ilvl w:val="0"/>
          <w:numId w:val="1"/>
        </w:numPr>
        <w:rPr>
          <w:rFonts w:ascii="Times New Roman" w:eastAsia="Times New Roman" w:hAnsi="Times New Roman" w:cs="Times New Roman"/>
        </w:rPr>
      </w:pPr>
      <w:r w:rsidRPr="582924FA">
        <w:rPr>
          <w:rFonts w:ascii="Times New Roman" w:eastAsia="Times New Roman" w:hAnsi="Times New Roman" w:cs="Times New Roman"/>
        </w:rPr>
        <w:t>Psychology of Learning in School and Other Settings (CEP 800, M.A. class)</w:t>
      </w:r>
    </w:p>
    <w:p w14:paraId="439E1688" w14:textId="1CB34BCD" w:rsidR="009E5E98" w:rsidRPr="001E54F3" w:rsidRDefault="582924FA" w:rsidP="582924FA">
      <w:pPr>
        <w:pStyle w:val="ListParagraph"/>
        <w:numPr>
          <w:ilvl w:val="0"/>
          <w:numId w:val="1"/>
        </w:numPr>
        <w:ind w:right="-108"/>
        <w:rPr>
          <w:rFonts w:ascii="Times New Roman" w:eastAsia="Times New Roman" w:hAnsi="Times New Roman" w:cs="Times New Roman"/>
        </w:rPr>
      </w:pPr>
      <w:r w:rsidRPr="582924FA">
        <w:rPr>
          <w:rFonts w:ascii="Times New Roman" w:eastAsia="Times New Roman" w:hAnsi="Times New Roman" w:cs="Times New Roman"/>
        </w:rPr>
        <w:t>Approaches to Educational Research (CEP 822, M.A. class)</w:t>
      </w:r>
    </w:p>
    <w:p w14:paraId="60079174" w14:textId="2AF95C36" w:rsidR="009E5E98" w:rsidRDefault="582924FA" w:rsidP="582924FA">
      <w:pPr>
        <w:pStyle w:val="ListParagraph"/>
        <w:numPr>
          <w:ilvl w:val="0"/>
          <w:numId w:val="1"/>
        </w:numPr>
        <w:rPr>
          <w:rFonts w:ascii="Times New Roman" w:eastAsia="Times New Roman" w:hAnsi="Times New Roman" w:cs="Times New Roman"/>
        </w:rPr>
      </w:pPr>
      <w:r w:rsidRPr="582924FA">
        <w:rPr>
          <w:rFonts w:ascii="Times New Roman" w:eastAsia="Times New Roman" w:hAnsi="Times New Roman" w:cs="Times New Roman"/>
        </w:rPr>
        <w:t>Technology and Leadership (CEP 815, M.A. class)</w:t>
      </w:r>
    </w:p>
    <w:p w14:paraId="3B5345DB" w14:textId="77777777" w:rsidR="00EE79E5" w:rsidRPr="00EE79E5" w:rsidRDefault="00EE79E5" w:rsidP="00EE79E5">
      <w:pPr>
        <w:pStyle w:val="ListParagraph"/>
        <w:rPr>
          <w:rFonts w:ascii="Times New Roman" w:eastAsia="Times New Roman" w:hAnsi="Times New Roman" w:cs="Times New Roman"/>
        </w:rPr>
      </w:pPr>
    </w:p>
    <w:p w14:paraId="0A0000B0" w14:textId="7BB1652C" w:rsidR="009E5E9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Teaching Assistant at Michigan State University:</w:t>
      </w:r>
    </w:p>
    <w:p w14:paraId="1FFE585E" w14:textId="77777777" w:rsidR="009E5E98" w:rsidRPr="001E54F3" w:rsidRDefault="009E5E98" w:rsidP="008A4A60">
      <w:pPr>
        <w:rPr>
          <w:rFonts w:ascii="Times New Roman" w:eastAsia="Times New Roman" w:hAnsi="Times New Roman" w:cs="Times New Roman"/>
          <w:b/>
        </w:rPr>
      </w:pPr>
    </w:p>
    <w:p w14:paraId="635D08BC" w14:textId="7AE3609C" w:rsidR="009E5E98" w:rsidRPr="001E54F3" w:rsidRDefault="582924FA" w:rsidP="582924FA">
      <w:pPr>
        <w:pStyle w:val="ListParagraph"/>
        <w:numPr>
          <w:ilvl w:val="0"/>
          <w:numId w:val="2"/>
        </w:numPr>
        <w:rPr>
          <w:rFonts w:ascii="Times New Roman" w:eastAsia="Times New Roman" w:hAnsi="Times New Roman" w:cs="Times New Roman"/>
        </w:rPr>
      </w:pPr>
      <w:proofErr w:type="spellStart"/>
      <w:r w:rsidRPr="582924FA">
        <w:rPr>
          <w:rFonts w:ascii="Times New Roman" w:eastAsia="Times New Roman" w:hAnsi="Times New Roman" w:cs="Times New Roman"/>
        </w:rPr>
        <w:t>Proseminar</w:t>
      </w:r>
      <w:proofErr w:type="spellEnd"/>
      <w:r w:rsidRPr="582924FA">
        <w:rPr>
          <w:rFonts w:ascii="Times New Roman" w:eastAsia="Times New Roman" w:hAnsi="Times New Roman" w:cs="Times New Roman"/>
        </w:rPr>
        <w:t xml:space="preserve"> in Educational Psychology and Educational Technology (CEP 900, Ph.D. class)</w:t>
      </w:r>
    </w:p>
    <w:p w14:paraId="35314877" w14:textId="53F8954F" w:rsidR="0070456D" w:rsidRPr="001E54F3" w:rsidRDefault="582924FA" w:rsidP="582924FA">
      <w:pPr>
        <w:pStyle w:val="ListParagraph"/>
        <w:numPr>
          <w:ilvl w:val="0"/>
          <w:numId w:val="2"/>
        </w:numPr>
        <w:rPr>
          <w:rFonts w:ascii="Times New Roman" w:eastAsia="Times New Roman" w:hAnsi="Times New Roman" w:cs="Times New Roman"/>
        </w:rPr>
      </w:pPr>
      <w:proofErr w:type="spellStart"/>
      <w:r w:rsidRPr="582924FA">
        <w:rPr>
          <w:rFonts w:ascii="Times New Roman" w:eastAsia="Times New Roman" w:hAnsi="Times New Roman" w:cs="Times New Roman"/>
        </w:rPr>
        <w:t>Proseminar</w:t>
      </w:r>
      <w:proofErr w:type="spellEnd"/>
      <w:r w:rsidRPr="582924FA">
        <w:rPr>
          <w:rFonts w:ascii="Times New Roman" w:eastAsia="Times New Roman" w:hAnsi="Times New Roman" w:cs="Times New Roman"/>
        </w:rPr>
        <w:t xml:space="preserve"> in Educational Technology (CEP 807 / ED 870, M.A. class)</w:t>
      </w:r>
    </w:p>
    <w:p w14:paraId="13416804" w14:textId="21B30DCB" w:rsidR="009E5E98" w:rsidRPr="001E54F3" w:rsidRDefault="582924FA" w:rsidP="582924FA">
      <w:pPr>
        <w:pStyle w:val="ListParagraph"/>
        <w:numPr>
          <w:ilvl w:val="0"/>
          <w:numId w:val="2"/>
        </w:numPr>
        <w:rPr>
          <w:rFonts w:ascii="Times New Roman" w:eastAsia="Times New Roman" w:hAnsi="Times New Roman" w:cs="Times New Roman"/>
        </w:rPr>
      </w:pPr>
      <w:r w:rsidRPr="582924FA">
        <w:rPr>
          <w:rFonts w:ascii="Times New Roman" w:eastAsia="Times New Roman" w:hAnsi="Times New Roman" w:cs="Times New Roman"/>
        </w:rPr>
        <w:t>Educational Inquiry (CEP 900, Ph.D. class)</w:t>
      </w:r>
    </w:p>
    <w:p w14:paraId="4EE30F68" w14:textId="3D66B480" w:rsidR="009E5E98" w:rsidRPr="001E54F3" w:rsidRDefault="582924FA" w:rsidP="582924FA">
      <w:pPr>
        <w:pStyle w:val="ListParagraph"/>
        <w:numPr>
          <w:ilvl w:val="0"/>
          <w:numId w:val="2"/>
        </w:numPr>
        <w:rPr>
          <w:rFonts w:ascii="Times New Roman" w:eastAsia="Times New Roman" w:hAnsi="Times New Roman" w:cs="Times New Roman"/>
        </w:rPr>
      </w:pPr>
      <w:r w:rsidRPr="582924FA">
        <w:rPr>
          <w:rFonts w:ascii="Times New Roman" w:eastAsia="Times New Roman" w:hAnsi="Times New Roman" w:cs="Times New Roman"/>
        </w:rPr>
        <w:t>Social-Emotional Development Across the Lifespan (CEP 904, Ph.D. class)</w:t>
      </w:r>
    </w:p>
    <w:p w14:paraId="4C6E58A7" w14:textId="77777777" w:rsidR="006B2FB9" w:rsidRPr="001E54F3" w:rsidRDefault="006B2FB9" w:rsidP="008A4A60">
      <w:pPr>
        <w:rPr>
          <w:rFonts w:ascii="Times New Roman" w:eastAsia="Times New Roman" w:hAnsi="Times New Roman" w:cs="Times New Roman"/>
          <w:b/>
        </w:rPr>
      </w:pPr>
    </w:p>
    <w:p w14:paraId="404BE6E5" w14:textId="7777777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SERVICE</w:t>
      </w:r>
    </w:p>
    <w:p w14:paraId="3AE5AC12" w14:textId="77777777" w:rsidR="006B2FB9" w:rsidRPr="001E54F3" w:rsidRDefault="006B2FB9" w:rsidP="008A4A60">
      <w:pPr>
        <w:rPr>
          <w:rFonts w:ascii="Times New Roman" w:eastAsia="Times New Roman" w:hAnsi="Times New Roman" w:cs="Times New Roman"/>
          <w:b/>
        </w:rPr>
      </w:pPr>
    </w:p>
    <w:p w14:paraId="1806EFF4" w14:textId="68CA472E"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Editorial Service and Review Activity</w:t>
      </w:r>
    </w:p>
    <w:p w14:paraId="5D302D12" w14:textId="56264651" w:rsidR="006B2FB9" w:rsidRDefault="006B2FB9" w:rsidP="008A4A60">
      <w:pPr>
        <w:rPr>
          <w:rFonts w:ascii="Times New Roman" w:eastAsia="Times New Roman" w:hAnsi="Times New Roman" w:cs="Times New Roman"/>
          <w:b/>
        </w:rPr>
      </w:pPr>
    </w:p>
    <w:tbl>
      <w:tblPr>
        <w:tblStyle w:val="a9"/>
        <w:tblW w:w="9360" w:type="dxa"/>
        <w:tblLayout w:type="fixed"/>
        <w:tblLook w:val="04A0" w:firstRow="1" w:lastRow="0" w:firstColumn="1" w:lastColumn="0" w:noHBand="0" w:noVBand="1"/>
      </w:tblPr>
      <w:tblGrid>
        <w:gridCol w:w="1368"/>
        <w:gridCol w:w="7992"/>
      </w:tblGrid>
      <w:tr w:rsidR="009A2B78" w:rsidRPr="001E54F3" w14:paraId="1308ECBD" w14:textId="77777777" w:rsidTr="582924FA">
        <w:tc>
          <w:tcPr>
            <w:tcW w:w="1368" w:type="dxa"/>
          </w:tcPr>
          <w:p w14:paraId="4A28CDB8"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p w14:paraId="1A68D8A6" w14:textId="77777777" w:rsidR="009A2B78" w:rsidRPr="001E54F3" w:rsidRDefault="009A2B78" w:rsidP="00FA146A">
            <w:pPr>
              <w:rPr>
                <w:rFonts w:ascii="Times New Roman" w:eastAsia="Times New Roman" w:hAnsi="Times New Roman" w:cs="Times New Roman"/>
              </w:rPr>
            </w:pPr>
          </w:p>
        </w:tc>
        <w:tc>
          <w:tcPr>
            <w:tcW w:w="7992" w:type="dxa"/>
          </w:tcPr>
          <w:p w14:paraId="434C12C0"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 xml:space="preserve">Special Issue Guest Editor, </w:t>
            </w:r>
            <w:r w:rsidRPr="582924FA">
              <w:rPr>
                <w:rFonts w:ascii="Times New Roman" w:eastAsia="Times New Roman" w:hAnsi="Times New Roman" w:cs="Times New Roman"/>
                <w:i/>
                <w:iCs/>
              </w:rPr>
              <w:t>Australasian Journal of Educational Technology</w:t>
            </w:r>
          </w:p>
          <w:p w14:paraId="58781D4D" w14:textId="77777777" w:rsidR="009A2B78" w:rsidRPr="001E54F3" w:rsidRDefault="009A2B78" w:rsidP="00FA146A">
            <w:pPr>
              <w:ind w:right="-108"/>
              <w:rPr>
                <w:rFonts w:ascii="Times New Roman" w:eastAsia="Times New Roman" w:hAnsi="Times New Roman" w:cs="Times New Roman"/>
              </w:rPr>
            </w:pPr>
          </w:p>
        </w:tc>
      </w:tr>
      <w:tr w:rsidR="009A2B78" w:rsidRPr="001E54F3" w14:paraId="3D447D24" w14:textId="77777777" w:rsidTr="582924FA">
        <w:trPr>
          <w:trHeight w:val="801"/>
        </w:trPr>
        <w:tc>
          <w:tcPr>
            <w:tcW w:w="1368" w:type="dxa"/>
          </w:tcPr>
          <w:p w14:paraId="586ED95D"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tc>
        <w:tc>
          <w:tcPr>
            <w:tcW w:w="7992" w:type="dxa"/>
          </w:tcPr>
          <w:p w14:paraId="2F95A24C"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 xml:space="preserve">Editorial Review Board Member, </w:t>
            </w:r>
            <w:r w:rsidRPr="582924FA">
              <w:rPr>
                <w:rFonts w:ascii="Times New Roman" w:eastAsia="Times New Roman" w:hAnsi="Times New Roman" w:cs="Times New Roman"/>
                <w:i/>
                <w:iCs/>
              </w:rPr>
              <w:t>Journal of Research on Technology in Education</w:t>
            </w:r>
          </w:p>
          <w:p w14:paraId="1A800B76" w14:textId="17B01D8C" w:rsidR="009A2B78" w:rsidRPr="001E54F3" w:rsidRDefault="009A2B78" w:rsidP="00FA146A">
            <w:pPr>
              <w:ind w:right="-108"/>
              <w:rPr>
                <w:rFonts w:ascii="Times New Roman" w:eastAsia="Times New Roman" w:hAnsi="Times New Roman" w:cs="Times New Roman"/>
              </w:rPr>
            </w:pPr>
          </w:p>
        </w:tc>
      </w:tr>
    </w:tbl>
    <w:p w14:paraId="44E31EF1" w14:textId="30385243"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Service to Profession</w:t>
      </w:r>
    </w:p>
    <w:p w14:paraId="5826D6A5" w14:textId="77777777" w:rsidR="006B2FB9" w:rsidRPr="001E54F3" w:rsidRDefault="006B2FB9" w:rsidP="008A4A60">
      <w:pPr>
        <w:rPr>
          <w:rFonts w:ascii="Times New Roman" w:eastAsia="Times New Roman" w:hAnsi="Times New Roman" w:cs="Times New Roman"/>
          <w:b/>
        </w:rPr>
      </w:pPr>
    </w:p>
    <w:tbl>
      <w:tblPr>
        <w:tblStyle w:val="aa"/>
        <w:tblW w:w="9360" w:type="dxa"/>
        <w:tblBorders>
          <w:top w:val="nil"/>
          <w:left w:val="nil"/>
          <w:bottom w:val="nil"/>
          <w:right w:val="nil"/>
          <w:insideH w:val="nil"/>
          <w:insideV w:val="nil"/>
        </w:tblBorders>
        <w:tblLayout w:type="fixed"/>
        <w:tblLook w:val="0400" w:firstRow="0" w:lastRow="0" w:firstColumn="0" w:lastColumn="0" w:noHBand="0" w:noVBand="1"/>
      </w:tblPr>
      <w:tblGrid>
        <w:gridCol w:w="1368"/>
        <w:gridCol w:w="7992"/>
      </w:tblGrid>
      <w:tr w:rsidR="006B2FB9" w:rsidRPr="001E54F3" w14:paraId="0A32C317" w14:textId="77777777" w:rsidTr="582924FA">
        <w:tc>
          <w:tcPr>
            <w:tcW w:w="1368" w:type="dxa"/>
          </w:tcPr>
          <w:p w14:paraId="4B2B38FB"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2015-2017</w:t>
            </w:r>
          </w:p>
        </w:tc>
        <w:tc>
          <w:tcPr>
            <w:tcW w:w="7992" w:type="dxa"/>
          </w:tcPr>
          <w:p w14:paraId="5435D16B" w14:textId="77777777" w:rsidR="006B2FB9" w:rsidRPr="001E54F3" w:rsidRDefault="582924FA" w:rsidP="582924FA">
            <w:pPr>
              <w:ind w:right="-108"/>
              <w:rPr>
                <w:rFonts w:ascii="Times New Roman" w:eastAsia="Times New Roman" w:hAnsi="Times New Roman" w:cs="Times New Roman"/>
              </w:rPr>
            </w:pPr>
            <w:r w:rsidRPr="582924FA">
              <w:rPr>
                <w:rFonts w:ascii="Times New Roman" w:eastAsia="Times New Roman" w:hAnsi="Times New Roman" w:cs="Times New Roman"/>
              </w:rPr>
              <w:t xml:space="preserve">Co-chair, Technological Pedagogical Content Knowledge (TPACK) Special Interest Group (SIG), Society for Information Technology and Teacher Education </w:t>
            </w:r>
          </w:p>
          <w:p w14:paraId="2FAFE6B7" w14:textId="77777777" w:rsidR="006B2FB9" w:rsidRPr="001E54F3" w:rsidRDefault="006B2FB9" w:rsidP="008A4A60">
            <w:pPr>
              <w:ind w:right="-108"/>
              <w:rPr>
                <w:rFonts w:ascii="Times New Roman" w:eastAsia="Times New Roman" w:hAnsi="Times New Roman" w:cs="Times New Roman"/>
              </w:rPr>
            </w:pPr>
          </w:p>
        </w:tc>
      </w:tr>
      <w:tr w:rsidR="006B2FB9" w:rsidRPr="001E54F3" w14:paraId="3832A070" w14:textId="77777777" w:rsidTr="582924FA">
        <w:tc>
          <w:tcPr>
            <w:tcW w:w="1368" w:type="dxa"/>
          </w:tcPr>
          <w:p w14:paraId="5872FD34"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2014-2017</w:t>
            </w:r>
          </w:p>
          <w:p w14:paraId="4E68A867" w14:textId="77777777" w:rsidR="006B2FB9" w:rsidRPr="001E54F3" w:rsidRDefault="006B2FB9" w:rsidP="008A4A60">
            <w:pPr>
              <w:rPr>
                <w:rFonts w:ascii="Times New Roman" w:eastAsia="Times New Roman" w:hAnsi="Times New Roman" w:cs="Times New Roman"/>
              </w:rPr>
            </w:pPr>
          </w:p>
        </w:tc>
        <w:tc>
          <w:tcPr>
            <w:tcW w:w="7992" w:type="dxa"/>
          </w:tcPr>
          <w:p w14:paraId="20116291" w14:textId="77777777" w:rsidR="006B2FB9" w:rsidRPr="001E54F3" w:rsidRDefault="582924FA" w:rsidP="582924FA">
            <w:pPr>
              <w:ind w:right="-108"/>
              <w:rPr>
                <w:rFonts w:ascii="Times New Roman" w:eastAsia="Times New Roman" w:hAnsi="Times New Roman" w:cs="Times New Roman"/>
              </w:rPr>
            </w:pPr>
            <w:r w:rsidRPr="582924FA">
              <w:rPr>
                <w:rFonts w:ascii="Times New Roman" w:eastAsia="Times New Roman" w:hAnsi="Times New Roman" w:cs="Times New Roman"/>
              </w:rPr>
              <w:t>Membership Committee, Division 15 (Educational Psychology), American Psychological Association (APA)</w:t>
            </w:r>
          </w:p>
          <w:p w14:paraId="55FF24C6" w14:textId="77777777" w:rsidR="006B2FB9" w:rsidRPr="001E54F3" w:rsidRDefault="006B2FB9" w:rsidP="008A4A60">
            <w:pPr>
              <w:ind w:right="-108"/>
              <w:rPr>
                <w:rFonts w:ascii="Times New Roman" w:eastAsia="Times New Roman" w:hAnsi="Times New Roman" w:cs="Times New Roman"/>
              </w:rPr>
            </w:pPr>
          </w:p>
        </w:tc>
      </w:tr>
      <w:tr w:rsidR="006B2FB9" w:rsidRPr="001E54F3" w14:paraId="3E8CFB5F" w14:textId="77777777" w:rsidTr="582924FA">
        <w:tc>
          <w:tcPr>
            <w:tcW w:w="1368" w:type="dxa"/>
          </w:tcPr>
          <w:p w14:paraId="0941C0BB"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2015-2016</w:t>
            </w:r>
          </w:p>
        </w:tc>
        <w:tc>
          <w:tcPr>
            <w:tcW w:w="7992" w:type="dxa"/>
          </w:tcPr>
          <w:p w14:paraId="3A8B89D2" w14:textId="77777777" w:rsidR="006B2FB9" w:rsidRPr="001E54F3" w:rsidRDefault="582924FA" w:rsidP="582924FA">
            <w:pPr>
              <w:ind w:right="-108"/>
              <w:rPr>
                <w:rFonts w:ascii="Times New Roman" w:eastAsia="Times New Roman" w:hAnsi="Times New Roman" w:cs="Times New Roman"/>
              </w:rPr>
            </w:pPr>
            <w:r w:rsidRPr="582924FA">
              <w:rPr>
                <w:rFonts w:ascii="Times New Roman" w:eastAsia="Times New Roman" w:hAnsi="Times New Roman" w:cs="Times New Roman"/>
              </w:rPr>
              <w:t xml:space="preserve">Communications Deputy, Division C, American Educational Research Association </w:t>
            </w:r>
          </w:p>
          <w:p w14:paraId="1633067F" w14:textId="77777777" w:rsidR="006B2FB9" w:rsidRPr="001E54F3" w:rsidRDefault="006B2FB9" w:rsidP="008A4A60">
            <w:pPr>
              <w:ind w:right="-108"/>
              <w:rPr>
                <w:rFonts w:ascii="Times New Roman" w:eastAsia="Times New Roman" w:hAnsi="Times New Roman" w:cs="Times New Roman"/>
              </w:rPr>
            </w:pPr>
          </w:p>
        </w:tc>
      </w:tr>
      <w:tr w:rsidR="006B2FB9" w:rsidRPr="001E54F3" w14:paraId="6DC4580C" w14:textId="77777777" w:rsidTr="582924FA">
        <w:tc>
          <w:tcPr>
            <w:tcW w:w="1368" w:type="dxa"/>
          </w:tcPr>
          <w:p w14:paraId="41943F0F" w14:textId="77777777" w:rsidR="006B2FB9"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2014-2015</w:t>
            </w:r>
          </w:p>
          <w:p w14:paraId="6F43EA3A" w14:textId="77777777" w:rsidR="006B2FB9" w:rsidRPr="001E54F3" w:rsidRDefault="006B2FB9" w:rsidP="008A4A60">
            <w:pPr>
              <w:rPr>
                <w:rFonts w:ascii="Times New Roman" w:eastAsia="Times New Roman" w:hAnsi="Times New Roman" w:cs="Times New Roman"/>
              </w:rPr>
            </w:pPr>
          </w:p>
        </w:tc>
        <w:tc>
          <w:tcPr>
            <w:tcW w:w="7992" w:type="dxa"/>
          </w:tcPr>
          <w:p w14:paraId="1B7DB3BA" w14:textId="77777777" w:rsidR="006B2FB9" w:rsidRPr="001E54F3" w:rsidRDefault="582924FA" w:rsidP="582924FA">
            <w:pPr>
              <w:ind w:right="-108"/>
              <w:rPr>
                <w:rFonts w:ascii="Times New Roman" w:eastAsia="Times New Roman" w:hAnsi="Times New Roman" w:cs="Times New Roman"/>
              </w:rPr>
            </w:pPr>
            <w:r w:rsidRPr="582924FA">
              <w:rPr>
                <w:rFonts w:ascii="Times New Roman" w:eastAsia="Times New Roman" w:hAnsi="Times New Roman" w:cs="Times New Roman"/>
              </w:rPr>
              <w:t xml:space="preserve">Associate Chair, TPACK SIG, Society for Information Technology and Teacher Education </w:t>
            </w:r>
          </w:p>
          <w:p w14:paraId="40649567" w14:textId="77777777" w:rsidR="006B2FB9" w:rsidRPr="001E54F3" w:rsidRDefault="006B2FB9" w:rsidP="008A4A60">
            <w:pPr>
              <w:ind w:right="-108"/>
              <w:rPr>
                <w:rFonts w:ascii="Times New Roman" w:eastAsia="Times New Roman" w:hAnsi="Times New Roman" w:cs="Times New Roman"/>
              </w:rPr>
            </w:pPr>
          </w:p>
        </w:tc>
      </w:tr>
    </w:tbl>
    <w:p w14:paraId="74CE6599" w14:textId="76075BC8" w:rsidR="009A2B78"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Conference Review Activity</w:t>
      </w:r>
    </w:p>
    <w:p w14:paraId="3DA85AE8" w14:textId="1358EF23" w:rsidR="009A2B78" w:rsidRDefault="009A2B78" w:rsidP="008A4A60">
      <w:pPr>
        <w:rPr>
          <w:rFonts w:ascii="Times New Roman" w:eastAsia="Times New Roman" w:hAnsi="Times New Roman" w:cs="Times New Roman"/>
          <w:b/>
        </w:rPr>
      </w:pPr>
    </w:p>
    <w:tbl>
      <w:tblPr>
        <w:tblW w:w="9360" w:type="dxa"/>
        <w:tblLayout w:type="fixed"/>
        <w:tblLook w:val="0400" w:firstRow="0" w:lastRow="0" w:firstColumn="0" w:lastColumn="0" w:noHBand="0" w:noVBand="1"/>
      </w:tblPr>
      <w:tblGrid>
        <w:gridCol w:w="1368"/>
        <w:gridCol w:w="7992"/>
      </w:tblGrid>
      <w:tr w:rsidR="5F699314" w14:paraId="0C99610B" w14:textId="77777777" w:rsidTr="582924FA">
        <w:tc>
          <w:tcPr>
            <w:tcW w:w="1368" w:type="dxa"/>
          </w:tcPr>
          <w:p w14:paraId="6E1A029A" w14:textId="4BA58B84" w:rsidR="5F699314"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 xml:space="preserve">2015-2019 </w:t>
            </w:r>
          </w:p>
        </w:tc>
        <w:tc>
          <w:tcPr>
            <w:tcW w:w="7992" w:type="dxa"/>
          </w:tcPr>
          <w:p w14:paraId="6C39B80F" w14:textId="77777777" w:rsidR="5F699314" w:rsidRDefault="5F699314" w:rsidP="5F699314">
            <w:pPr>
              <w:rPr>
                <w:rFonts w:ascii="Times New Roman" w:eastAsia="Times New Roman" w:hAnsi="Times New Roman" w:cs="Times New Roman"/>
              </w:rPr>
            </w:pPr>
            <w:r w:rsidRPr="5F699314">
              <w:rPr>
                <w:rFonts w:ascii="Times New Roman" w:eastAsia="Times New Roman" w:hAnsi="Times New Roman" w:cs="Times New Roman"/>
              </w:rPr>
              <w:t>Review Panel Member, American Educational Research Association (AERA) Annual Meeting</w:t>
            </w:r>
          </w:p>
          <w:p w14:paraId="39FDB014" w14:textId="1DF7C7A2" w:rsidR="5F699314" w:rsidRDefault="5F699314" w:rsidP="5F699314">
            <w:pPr>
              <w:rPr>
                <w:rFonts w:ascii="Times New Roman" w:eastAsia="Times New Roman" w:hAnsi="Times New Roman" w:cs="Times New Roman"/>
              </w:rPr>
            </w:pPr>
          </w:p>
        </w:tc>
      </w:tr>
      <w:tr w:rsidR="009A2B78" w:rsidRPr="001E54F3" w14:paraId="4C8A8DFC" w14:textId="77777777" w:rsidTr="582924FA">
        <w:tc>
          <w:tcPr>
            <w:tcW w:w="1368" w:type="dxa"/>
          </w:tcPr>
          <w:p w14:paraId="3FA3EDBE" w14:textId="1CD33EC9" w:rsidR="009A2B78"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lastRenderedPageBreak/>
              <w:t>2019</w:t>
            </w:r>
          </w:p>
          <w:p w14:paraId="0EE463EC" w14:textId="77777777" w:rsidR="009A2B78" w:rsidRPr="001E54F3" w:rsidRDefault="009A2B78" w:rsidP="00FA146A">
            <w:pPr>
              <w:rPr>
                <w:rFonts w:ascii="Times New Roman" w:eastAsia="Times New Roman" w:hAnsi="Times New Roman" w:cs="Times New Roman"/>
              </w:rPr>
            </w:pPr>
          </w:p>
        </w:tc>
        <w:tc>
          <w:tcPr>
            <w:tcW w:w="7992" w:type="dxa"/>
          </w:tcPr>
          <w:p w14:paraId="6ADA1CAA" w14:textId="531BE546" w:rsidR="009A2B78" w:rsidRPr="001E54F3" w:rsidRDefault="5F699314" w:rsidP="5F699314">
            <w:pPr>
              <w:rPr>
                <w:rFonts w:ascii="Times New Roman" w:eastAsia="Times New Roman" w:hAnsi="Times New Roman" w:cs="Times New Roman"/>
              </w:rPr>
            </w:pPr>
            <w:r w:rsidRPr="5F699314">
              <w:rPr>
                <w:rFonts w:ascii="Times New Roman" w:eastAsia="Times New Roman" w:hAnsi="Times New Roman" w:cs="Times New Roman"/>
              </w:rPr>
              <w:t>Reviewer, Association for Science Teacher Education Annual Conference</w:t>
            </w:r>
          </w:p>
        </w:tc>
      </w:tr>
      <w:tr w:rsidR="009A2B78" w:rsidRPr="001E54F3" w14:paraId="32264AD6" w14:textId="77777777" w:rsidTr="582924FA">
        <w:trPr>
          <w:trHeight w:val="801"/>
        </w:trPr>
        <w:tc>
          <w:tcPr>
            <w:tcW w:w="1368" w:type="dxa"/>
          </w:tcPr>
          <w:p w14:paraId="7A75C97F" w14:textId="388E482B"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p w14:paraId="13BFFBE2" w14:textId="77777777" w:rsidR="009A2B78" w:rsidRPr="001E54F3" w:rsidRDefault="009A2B78" w:rsidP="00FA146A">
            <w:pPr>
              <w:rPr>
                <w:rFonts w:ascii="Times New Roman" w:eastAsia="Times New Roman" w:hAnsi="Times New Roman" w:cs="Times New Roman"/>
              </w:rPr>
            </w:pPr>
          </w:p>
        </w:tc>
        <w:tc>
          <w:tcPr>
            <w:tcW w:w="7992" w:type="dxa"/>
          </w:tcPr>
          <w:p w14:paraId="472ED28F" w14:textId="3B315DCB"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Program Committee Member, International Conference on Computer-Supported Collaborative Learning</w:t>
            </w:r>
          </w:p>
          <w:p w14:paraId="6A50A066" w14:textId="77777777" w:rsidR="009A2B78" w:rsidRPr="001E54F3" w:rsidRDefault="009A2B78" w:rsidP="00FA146A">
            <w:pPr>
              <w:rPr>
                <w:rFonts w:ascii="Times New Roman" w:eastAsia="Times New Roman" w:hAnsi="Times New Roman" w:cs="Times New Roman"/>
              </w:rPr>
            </w:pPr>
          </w:p>
        </w:tc>
      </w:tr>
      <w:tr w:rsidR="009A2B78" w:rsidRPr="001E54F3" w14:paraId="2EEF22A1" w14:textId="77777777" w:rsidTr="582924FA">
        <w:trPr>
          <w:trHeight w:val="801"/>
        </w:trPr>
        <w:tc>
          <w:tcPr>
            <w:tcW w:w="1368" w:type="dxa"/>
          </w:tcPr>
          <w:p w14:paraId="11BE8BA4"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p w14:paraId="55FFDCD5" w14:textId="77777777" w:rsidR="009A2B78" w:rsidRPr="001E54F3" w:rsidRDefault="009A2B78" w:rsidP="00FA146A">
            <w:pPr>
              <w:rPr>
                <w:rFonts w:ascii="Times New Roman" w:eastAsia="Times New Roman" w:hAnsi="Times New Roman" w:cs="Times New Roman"/>
              </w:rPr>
            </w:pPr>
          </w:p>
        </w:tc>
        <w:tc>
          <w:tcPr>
            <w:tcW w:w="7992" w:type="dxa"/>
          </w:tcPr>
          <w:p w14:paraId="53C7B171"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Reviewer, Association for Educational Communications and Technology (AECT) 2016 International Convention</w:t>
            </w:r>
          </w:p>
        </w:tc>
      </w:tr>
      <w:tr w:rsidR="009A2B78" w:rsidRPr="001E54F3" w14:paraId="758C0B85" w14:textId="77777777" w:rsidTr="582924FA">
        <w:trPr>
          <w:trHeight w:val="765"/>
        </w:trPr>
        <w:tc>
          <w:tcPr>
            <w:tcW w:w="1368" w:type="dxa"/>
          </w:tcPr>
          <w:p w14:paraId="27104784"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2014</w:t>
            </w:r>
          </w:p>
        </w:tc>
        <w:tc>
          <w:tcPr>
            <w:tcW w:w="7992" w:type="dxa"/>
          </w:tcPr>
          <w:p w14:paraId="3694624E" w14:textId="77777777" w:rsidR="009A2B78"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Reviewer, American Psychological Association (APA) 2015 Convention</w:t>
            </w:r>
          </w:p>
        </w:tc>
      </w:tr>
    </w:tbl>
    <w:p w14:paraId="2072B714" w14:textId="3DA71741"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Ad-hoc Journal Article Reviews</w:t>
      </w:r>
    </w:p>
    <w:p w14:paraId="6BE63156" w14:textId="3912CDEB" w:rsidR="006B2FB9" w:rsidRDefault="006B2FB9" w:rsidP="008A4A60">
      <w:pPr>
        <w:rPr>
          <w:rFonts w:ascii="Times New Roman" w:eastAsia="Times New Roman" w:hAnsi="Times New Roman" w:cs="Times New Roman"/>
          <w:b/>
        </w:rPr>
      </w:pPr>
    </w:p>
    <w:tbl>
      <w:tblPr>
        <w:tblStyle w:val="aa"/>
        <w:tblW w:w="9360" w:type="dxa"/>
        <w:tblBorders>
          <w:top w:val="nil"/>
          <w:left w:val="nil"/>
          <w:bottom w:val="nil"/>
          <w:right w:val="nil"/>
          <w:insideH w:val="nil"/>
          <w:insideV w:val="nil"/>
        </w:tblBorders>
        <w:tblLayout w:type="fixed"/>
        <w:tblLook w:val="0400" w:firstRow="0" w:lastRow="0" w:firstColumn="0" w:lastColumn="0" w:noHBand="0" w:noVBand="1"/>
      </w:tblPr>
      <w:tblGrid>
        <w:gridCol w:w="1368"/>
        <w:gridCol w:w="7992"/>
      </w:tblGrid>
      <w:tr w:rsidR="00E44C14" w:rsidRPr="001E54F3" w14:paraId="7B347DB6" w14:textId="77777777" w:rsidTr="582924FA">
        <w:tc>
          <w:tcPr>
            <w:tcW w:w="1368" w:type="dxa"/>
          </w:tcPr>
          <w:p w14:paraId="430D4134" w14:textId="2278A967" w:rsidR="00E44C14"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2018</w:t>
            </w:r>
          </w:p>
        </w:tc>
        <w:tc>
          <w:tcPr>
            <w:tcW w:w="7992" w:type="dxa"/>
          </w:tcPr>
          <w:p w14:paraId="4DC6239F" w14:textId="77777777" w:rsidR="00E44C14" w:rsidRPr="00E44C14"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Computers &amp; Education, Australasian Journal of Educational Technology, Journal of Open Source Software, Asia-Pacific Education Researcher</w:t>
            </w:r>
          </w:p>
          <w:p w14:paraId="6D268E78" w14:textId="77777777" w:rsidR="00E44C14" w:rsidRPr="001E54F3" w:rsidRDefault="00E44C14" w:rsidP="00FA146A">
            <w:pPr>
              <w:ind w:right="-108"/>
              <w:rPr>
                <w:rFonts w:ascii="Times New Roman" w:eastAsia="Times New Roman" w:hAnsi="Times New Roman" w:cs="Times New Roman"/>
              </w:rPr>
            </w:pPr>
          </w:p>
        </w:tc>
      </w:tr>
      <w:tr w:rsidR="00E44C14" w:rsidRPr="001E54F3" w14:paraId="2B9FDB83" w14:textId="77777777" w:rsidTr="582924FA">
        <w:tc>
          <w:tcPr>
            <w:tcW w:w="1368" w:type="dxa"/>
          </w:tcPr>
          <w:p w14:paraId="27C7B384" w14:textId="72620FA2" w:rsidR="00E44C14"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p w14:paraId="333EA74B" w14:textId="77777777" w:rsidR="00E44C14" w:rsidRPr="001E54F3" w:rsidRDefault="00E44C14" w:rsidP="00FA146A">
            <w:pPr>
              <w:rPr>
                <w:rFonts w:ascii="Times New Roman" w:eastAsia="Times New Roman" w:hAnsi="Times New Roman" w:cs="Times New Roman"/>
              </w:rPr>
            </w:pPr>
          </w:p>
        </w:tc>
        <w:tc>
          <w:tcPr>
            <w:tcW w:w="7992" w:type="dxa"/>
          </w:tcPr>
          <w:p w14:paraId="104B7DE5" w14:textId="77777777" w:rsidR="00E44C14" w:rsidRPr="00E44C14"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Computers &amp; Education, Journal of Educational Technology &amp; Society</w:t>
            </w:r>
          </w:p>
          <w:p w14:paraId="1D99AD73" w14:textId="77777777" w:rsidR="00E44C14" w:rsidRPr="001E54F3" w:rsidRDefault="00E44C14" w:rsidP="00FA146A">
            <w:pPr>
              <w:ind w:right="-108"/>
              <w:rPr>
                <w:rFonts w:ascii="Times New Roman" w:eastAsia="Times New Roman" w:hAnsi="Times New Roman" w:cs="Times New Roman"/>
              </w:rPr>
            </w:pPr>
          </w:p>
        </w:tc>
      </w:tr>
      <w:tr w:rsidR="00E44C14" w:rsidRPr="001E54F3" w14:paraId="6F7128AB" w14:textId="77777777" w:rsidTr="582924FA">
        <w:tc>
          <w:tcPr>
            <w:tcW w:w="1368" w:type="dxa"/>
          </w:tcPr>
          <w:p w14:paraId="2EB4F60D" w14:textId="4D8B49AB" w:rsidR="00E44C14"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tc>
        <w:tc>
          <w:tcPr>
            <w:tcW w:w="7992" w:type="dxa"/>
          </w:tcPr>
          <w:p w14:paraId="41FBECCA" w14:textId="77777777" w:rsidR="00E44C14" w:rsidRPr="00E44C14"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Computers &amp; Education, British Journal of Educational Technology, E-Learning and Digital Media (2)</w:t>
            </w:r>
          </w:p>
          <w:p w14:paraId="6DEE70FA" w14:textId="77777777" w:rsidR="00E44C14" w:rsidRPr="001E54F3" w:rsidRDefault="00E44C14" w:rsidP="00FA146A">
            <w:pPr>
              <w:ind w:right="-108"/>
              <w:rPr>
                <w:rFonts w:ascii="Times New Roman" w:eastAsia="Times New Roman" w:hAnsi="Times New Roman" w:cs="Times New Roman"/>
              </w:rPr>
            </w:pPr>
          </w:p>
        </w:tc>
      </w:tr>
      <w:tr w:rsidR="00E44C14" w:rsidRPr="001E54F3" w14:paraId="70906512" w14:textId="77777777" w:rsidTr="582924FA">
        <w:tc>
          <w:tcPr>
            <w:tcW w:w="1368" w:type="dxa"/>
          </w:tcPr>
          <w:p w14:paraId="63322014" w14:textId="340D04F5" w:rsidR="00E44C14"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2015</w:t>
            </w:r>
          </w:p>
          <w:p w14:paraId="15059821" w14:textId="77777777" w:rsidR="00E44C14" w:rsidRPr="001E54F3" w:rsidRDefault="00E44C14" w:rsidP="00FA146A">
            <w:pPr>
              <w:rPr>
                <w:rFonts w:ascii="Times New Roman" w:eastAsia="Times New Roman" w:hAnsi="Times New Roman" w:cs="Times New Roman"/>
              </w:rPr>
            </w:pPr>
          </w:p>
        </w:tc>
        <w:tc>
          <w:tcPr>
            <w:tcW w:w="7992" w:type="dxa"/>
          </w:tcPr>
          <w:p w14:paraId="40C3A6FB" w14:textId="77777777" w:rsidR="00E44C14" w:rsidRPr="00E44C14"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Contemporary Issues in Technology and Teacher Education</w:t>
            </w:r>
          </w:p>
          <w:p w14:paraId="198DD0CF" w14:textId="77777777" w:rsidR="00E44C14" w:rsidRPr="001E54F3" w:rsidRDefault="00E44C14" w:rsidP="00FA146A">
            <w:pPr>
              <w:ind w:right="-108"/>
              <w:rPr>
                <w:rFonts w:ascii="Times New Roman" w:eastAsia="Times New Roman" w:hAnsi="Times New Roman" w:cs="Times New Roman"/>
              </w:rPr>
            </w:pPr>
          </w:p>
        </w:tc>
      </w:tr>
    </w:tbl>
    <w:p w14:paraId="6BC8C159" w14:textId="2950DFEB" w:rsidR="5F699314" w:rsidRDefault="5F699314" w:rsidP="5F699314">
      <w:pPr>
        <w:rPr>
          <w:rFonts w:ascii="Times New Roman" w:eastAsia="Times New Roman" w:hAnsi="Times New Roman" w:cs="Times New Roman"/>
          <w:b/>
          <w:bCs/>
        </w:rPr>
      </w:pPr>
      <w:r w:rsidRPr="5F699314">
        <w:rPr>
          <w:rFonts w:ascii="Times New Roman" w:eastAsia="Times New Roman" w:hAnsi="Times New Roman" w:cs="Times New Roman"/>
          <w:b/>
          <w:bCs/>
        </w:rPr>
        <w:t>Departmental Service</w:t>
      </w:r>
    </w:p>
    <w:p w14:paraId="4840F383" w14:textId="372A9AF3" w:rsidR="5F699314" w:rsidRDefault="5F699314" w:rsidP="5F699314">
      <w:pPr>
        <w:rPr>
          <w:rFonts w:ascii="Times New Roman" w:eastAsia="Times New Roman" w:hAnsi="Times New Roman" w:cs="Times New Roman"/>
          <w:b/>
          <w:bCs/>
        </w:rPr>
      </w:pPr>
    </w:p>
    <w:tbl>
      <w:tblPr>
        <w:tblStyle w:val="ad"/>
        <w:tblW w:w="9270" w:type="dxa"/>
        <w:tblBorders>
          <w:top w:val="nil"/>
          <w:left w:val="nil"/>
          <w:bottom w:val="nil"/>
          <w:right w:val="nil"/>
          <w:insideH w:val="nil"/>
          <w:insideV w:val="nil"/>
        </w:tblBorders>
        <w:tblLayout w:type="fixed"/>
        <w:tblLook w:val="0400" w:firstRow="0" w:lastRow="0" w:firstColumn="0" w:lastColumn="0" w:noHBand="0" w:noVBand="1"/>
      </w:tblPr>
      <w:tblGrid>
        <w:gridCol w:w="1465"/>
        <w:gridCol w:w="7805"/>
      </w:tblGrid>
      <w:tr w:rsidR="00463042" w:rsidRPr="001E54F3" w14:paraId="3D41B0DB" w14:textId="77777777" w:rsidTr="582924FA">
        <w:tc>
          <w:tcPr>
            <w:tcW w:w="1465" w:type="dxa"/>
          </w:tcPr>
          <w:p w14:paraId="0905DC53" w14:textId="180F17D6" w:rsidR="00463042" w:rsidRPr="001E54F3"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2014-2018</w:t>
            </w:r>
          </w:p>
        </w:tc>
        <w:tc>
          <w:tcPr>
            <w:tcW w:w="7805" w:type="dxa"/>
          </w:tcPr>
          <w:p w14:paraId="46905A56" w14:textId="4658E463" w:rsidR="00463042" w:rsidRPr="001E54F3" w:rsidRDefault="5F699314" w:rsidP="5F699314">
            <w:pPr>
              <w:tabs>
                <w:tab w:val="left" w:pos="695"/>
              </w:tabs>
              <w:ind w:left="-115"/>
              <w:rPr>
                <w:rFonts w:ascii="Times New Roman" w:eastAsia="Times New Roman" w:hAnsi="Times New Roman" w:cs="Times New Roman"/>
              </w:rPr>
            </w:pPr>
            <w:r w:rsidRPr="5F699314">
              <w:rPr>
                <w:rFonts w:ascii="Times New Roman" w:eastAsia="Times New Roman" w:hAnsi="Times New Roman" w:cs="Times New Roman"/>
              </w:rPr>
              <w:t>Member of two practicum committees for Educational Psychology and Educational Technology program Ph.D. students, Michigan State University</w:t>
            </w:r>
          </w:p>
          <w:p w14:paraId="40E21B64" w14:textId="77777777" w:rsidR="00F8116D" w:rsidRPr="001E54F3" w:rsidRDefault="00F8116D" w:rsidP="008A4A60">
            <w:pPr>
              <w:tabs>
                <w:tab w:val="left" w:pos="695"/>
              </w:tabs>
              <w:ind w:left="-115"/>
              <w:rPr>
                <w:rFonts w:ascii="Times New Roman" w:eastAsia="Times New Roman" w:hAnsi="Times New Roman" w:cs="Times New Roman"/>
              </w:rPr>
            </w:pPr>
          </w:p>
        </w:tc>
      </w:tr>
      <w:tr w:rsidR="006B2FB9" w:rsidRPr="001E54F3" w14:paraId="57BC02CE" w14:textId="77777777" w:rsidTr="582924FA">
        <w:tc>
          <w:tcPr>
            <w:tcW w:w="1465" w:type="dxa"/>
          </w:tcPr>
          <w:p w14:paraId="75E60E2D" w14:textId="77777777" w:rsidR="006B2FB9" w:rsidRPr="001E54F3"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2015</w:t>
            </w:r>
          </w:p>
          <w:p w14:paraId="15BACE1C" w14:textId="77777777" w:rsidR="006B2FB9" w:rsidRPr="001E54F3" w:rsidRDefault="006B2FB9" w:rsidP="008A4A60">
            <w:pPr>
              <w:tabs>
                <w:tab w:val="left" w:pos="90"/>
              </w:tabs>
              <w:rPr>
                <w:rFonts w:ascii="Times New Roman" w:eastAsia="Times New Roman" w:hAnsi="Times New Roman" w:cs="Times New Roman"/>
              </w:rPr>
            </w:pPr>
          </w:p>
        </w:tc>
        <w:tc>
          <w:tcPr>
            <w:tcW w:w="7805" w:type="dxa"/>
          </w:tcPr>
          <w:p w14:paraId="3A81C218" w14:textId="77777777" w:rsidR="006B2FB9" w:rsidRPr="001E54F3" w:rsidRDefault="582924FA" w:rsidP="582924FA">
            <w:pPr>
              <w:tabs>
                <w:tab w:val="left" w:pos="695"/>
              </w:tabs>
              <w:ind w:left="-115"/>
              <w:rPr>
                <w:rFonts w:ascii="Times New Roman" w:eastAsia="Times New Roman" w:hAnsi="Times New Roman" w:cs="Times New Roman"/>
              </w:rPr>
            </w:pPr>
            <w:r w:rsidRPr="582924FA">
              <w:rPr>
                <w:rFonts w:ascii="Times New Roman" w:eastAsia="Times New Roman" w:hAnsi="Times New Roman" w:cs="Times New Roman"/>
              </w:rPr>
              <w:t>Search Committee Member, Program Specialist, Master of Arts in Educational Technology Program, Michigan State University</w:t>
            </w:r>
          </w:p>
          <w:p w14:paraId="1EFFD5DB" w14:textId="77777777" w:rsidR="006B2FB9" w:rsidRPr="001E54F3" w:rsidRDefault="006B2FB9" w:rsidP="008A4A60">
            <w:pPr>
              <w:tabs>
                <w:tab w:val="left" w:pos="695"/>
              </w:tabs>
              <w:ind w:left="-115"/>
              <w:rPr>
                <w:rFonts w:ascii="Times New Roman" w:eastAsia="Times New Roman" w:hAnsi="Times New Roman" w:cs="Times New Roman"/>
              </w:rPr>
            </w:pPr>
          </w:p>
        </w:tc>
      </w:tr>
      <w:tr w:rsidR="006B2FB9" w:rsidRPr="001E54F3" w14:paraId="50730FA3" w14:textId="77777777" w:rsidTr="582924FA">
        <w:tc>
          <w:tcPr>
            <w:tcW w:w="1465" w:type="dxa"/>
          </w:tcPr>
          <w:p w14:paraId="62C48747" w14:textId="77777777" w:rsidR="006B2FB9" w:rsidRPr="001E54F3" w:rsidRDefault="582924FA" w:rsidP="582924FA">
            <w:pPr>
              <w:tabs>
                <w:tab w:val="left" w:pos="90"/>
              </w:tabs>
              <w:rPr>
                <w:rFonts w:ascii="Times New Roman" w:eastAsia="Times New Roman" w:hAnsi="Times New Roman" w:cs="Times New Roman"/>
              </w:rPr>
            </w:pPr>
            <w:r w:rsidRPr="582924FA">
              <w:rPr>
                <w:rFonts w:ascii="Times New Roman" w:eastAsia="Times New Roman" w:hAnsi="Times New Roman" w:cs="Times New Roman"/>
              </w:rPr>
              <w:t>2012-2014</w:t>
            </w:r>
          </w:p>
        </w:tc>
        <w:tc>
          <w:tcPr>
            <w:tcW w:w="7805" w:type="dxa"/>
          </w:tcPr>
          <w:p w14:paraId="2886A4F5" w14:textId="77777777" w:rsidR="006B2FB9" w:rsidRPr="001E54F3" w:rsidRDefault="582924FA" w:rsidP="582924FA">
            <w:pPr>
              <w:tabs>
                <w:tab w:val="left" w:pos="695"/>
              </w:tabs>
              <w:ind w:left="-115"/>
              <w:rPr>
                <w:rFonts w:ascii="Times New Roman" w:eastAsia="Times New Roman" w:hAnsi="Times New Roman" w:cs="Times New Roman"/>
              </w:rPr>
            </w:pPr>
            <w:r w:rsidRPr="582924FA">
              <w:rPr>
                <w:rFonts w:ascii="Times New Roman" w:eastAsia="Times New Roman" w:hAnsi="Times New Roman" w:cs="Times New Roman"/>
              </w:rPr>
              <w:t>Co-Chair, Social Media Council, Educational Psychology &amp; Educational Technology program, Michigan State University</w:t>
            </w:r>
          </w:p>
        </w:tc>
      </w:tr>
    </w:tbl>
    <w:p w14:paraId="692BC8BD" w14:textId="77777777" w:rsidR="006B2FB9" w:rsidRPr="001E54F3" w:rsidRDefault="006B2FB9" w:rsidP="008A4A60">
      <w:pPr>
        <w:rPr>
          <w:rFonts w:ascii="Times New Roman" w:eastAsia="Times New Roman" w:hAnsi="Times New Roman" w:cs="Times New Roman"/>
          <w:b/>
        </w:rPr>
      </w:pPr>
    </w:p>
    <w:p w14:paraId="4FC0E369" w14:textId="5C85110A" w:rsidR="006B2FB9"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Workshops and Outreach</w:t>
      </w:r>
    </w:p>
    <w:p w14:paraId="35E10A70" w14:textId="77777777" w:rsidR="006B2FB9" w:rsidRPr="001E54F3" w:rsidRDefault="006B2FB9" w:rsidP="008A4A60">
      <w:pPr>
        <w:rPr>
          <w:rFonts w:ascii="Times New Roman" w:eastAsia="Times New Roman" w:hAnsi="Times New Roman" w:cs="Times New Roman"/>
        </w:rPr>
      </w:pPr>
    </w:p>
    <w:p w14:paraId="155A359E" w14:textId="77777777" w:rsidR="006B2FB9" w:rsidRPr="001E54F3" w:rsidRDefault="582924FA" w:rsidP="582924FA">
      <w:pPr>
        <w:ind w:left="720" w:hanging="720"/>
        <w:rPr>
          <w:rFonts w:ascii="Times New Roman" w:eastAsia="Times New Roman" w:hAnsi="Times New Roman" w:cs="Times New Roman"/>
        </w:rPr>
      </w:pPr>
      <w:r w:rsidRPr="582924FA">
        <w:rPr>
          <w:rFonts w:ascii="Times New Roman" w:eastAsia="Times New Roman" w:hAnsi="Times New Roman" w:cs="Times New Roman"/>
        </w:rPr>
        <w:t>Rosenberg, J. M. (2017, April).</w:t>
      </w:r>
      <w:r w:rsidRPr="582924FA">
        <w:rPr>
          <w:rFonts w:ascii="Times New Roman" w:eastAsia="Times New Roman" w:hAnsi="Times New Roman" w:cs="Times New Roman"/>
          <w:i/>
          <w:iCs/>
        </w:rPr>
        <w:t xml:space="preserve"> Introduction to R for Data Analysis</w:t>
      </w:r>
      <w:r w:rsidRPr="582924FA">
        <w:rPr>
          <w:rFonts w:ascii="Times New Roman" w:eastAsia="Times New Roman" w:hAnsi="Times New Roman" w:cs="Times New Roman"/>
        </w:rPr>
        <w:t xml:space="preserve">. Presentation at the School of Criminal Justice, Michigan State University. </w:t>
      </w:r>
    </w:p>
    <w:p w14:paraId="056CB1E4" w14:textId="77777777" w:rsidR="006B2FB9" w:rsidRPr="001E54F3" w:rsidRDefault="006B2FB9" w:rsidP="008A4A60">
      <w:pPr>
        <w:rPr>
          <w:rFonts w:ascii="Times New Roman" w:eastAsia="Times New Roman" w:hAnsi="Times New Roman" w:cs="Times New Roman"/>
        </w:rPr>
      </w:pPr>
    </w:p>
    <w:p w14:paraId="35F1277C" w14:textId="77777777" w:rsidR="006B2FB9" w:rsidRPr="001E54F3" w:rsidRDefault="582924FA" w:rsidP="582924FA">
      <w:pPr>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Ranellucci</w:t>
      </w:r>
      <w:proofErr w:type="spellEnd"/>
      <w:r w:rsidRPr="582924FA">
        <w:rPr>
          <w:rFonts w:ascii="Times New Roman" w:eastAsia="Times New Roman" w:hAnsi="Times New Roman" w:cs="Times New Roman"/>
        </w:rPr>
        <w:t xml:space="preserve">, J., &amp; Rosenberg, J. M. (2016, February). </w:t>
      </w:r>
      <w:r w:rsidRPr="582924FA">
        <w:rPr>
          <w:rFonts w:ascii="Times New Roman" w:eastAsia="Times New Roman" w:hAnsi="Times New Roman" w:cs="Times New Roman"/>
          <w:i/>
          <w:iCs/>
        </w:rPr>
        <w:t>Motivating our students: A partnership between Michigan Virtual Schools and Michigan State University</w:t>
      </w:r>
      <w:r w:rsidRPr="582924FA">
        <w:rPr>
          <w:rFonts w:ascii="Times New Roman" w:eastAsia="Times New Roman" w:hAnsi="Times New Roman" w:cs="Times New Roman"/>
        </w:rPr>
        <w:t>. Workshop at Michigan Virtual University, East Lansing, MI.</w:t>
      </w:r>
    </w:p>
    <w:p w14:paraId="7ECE09EE" w14:textId="77777777" w:rsidR="006B2FB9" w:rsidRPr="001E54F3" w:rsidRDefault="006B2FB9" w:rsidP="008A4A60">
      <w:pPr>
        <w:tabs>
          <w:tab w:val="left" w:pos="1094"/>
        </w:tabs>
        <w:rPr>
          <w:rFonts w:ascii="Times New Roman" w:eastAsia="Times New Roman" w:hAnsi="Times New Roman" w:cs="Times New Roman"/>
        </w:rPr>
      </w:pPr>
    </w:p>
    <w:p w14:paraId="415FE34D" w14:textId="77777777" w:rsidR="006B2FB9" w:rsidRPr="001E54F3" w:rsidRDefault="582924FA" w:rsidP="582924FA">
      <w:pPr>
        <w:tabs>
          <w:tab w:val="left" w:pos="1094"/>
        </w:tabs>
        <w:ind w:left="720" w:hanging="720"/>
        <w:rPr>
          <w:rFonts w:ascii="Times New Roman" w:eastAsia="Times New Roman" w:hAnsi="Times New Roman" w:cs="Times New Roman"/>
        </w:rPr>
      </w:pPr>
      <w:r w:rsidRPr="582924FA">
        <w:rPr>
          <w:rFonts w:ascii="Times New Roman" w:eastAsia="Times New Roman" w:hAnsi="Times New Roman" w:cs="Times New Roman"/>
        </w:rPr>
        <w:lastRenderedPageBreak/>
        <w:t xml:space="preserve">Rosenberg, J. M. (2014, April). </w:t>
      </w:r>
      <w:r w:rsidRPr="582924FA">
        <w:rPr>
          <w:rFonts w:ascii="Times New Roman" w:eastAsia="Times New Roman" w:hAnsi="Times New Roman" w:cs="Times New Roman"/>
          <w:i/>
          <w:iCs/>
        </w:rPr>
        <w:t>Action research with mobile devices and other “disruptive” technologies</w:t>
      </w:r>
      <w:r w:rsidRPr="582924FA">
        <w:rPr>
          <w:rFonts w:ascii="Times New Roman" w:eastAsia="Times New Roman" w:hAnsi="Times New Roman" w:cs="Times New Roman"/>
        </w:rPr>
        <w:t>. Presentation at the Best of the Michigan Association for Computer Users in Learning Conference, Waterford, MI.</w:t>
      </w:r>
    </w:p>
    <w:p w14:paraId="169FD3EC" w14:textId="77777777" w:rsidR="006B2FB9" w:rsidRPr="001E54F3" w:rsidRDefault="006B2FB9" w:rsidP="008A4A60">
      <w:pPr>
        <w:tabs>
          <w:tab w:val="left" w:pos="1094"/>
        </w:tabs>
        <w:rPr>
          <w:rFonts w:ascii="Times New Roman" w:eastAsia="Times New Roman" w:hAnsi="Times New Roman" w:cs="Times New Roman"/>
        </w:rPr>
      </w:pPr>
    </w:p>
    <w:p w14:paraId="0C91BB23" w14:textId="77777777" w:rsidR="006B2FB9" w:rsidRPr="001E54F3" w:rsidRDefault="582924FA" w:rsidP="582924FA">
      <w:pPr>
        <w:tabs>
          <w:tab w:val="left" w:pos="1094"/>
        </w:tabs>
        <w:ind w:left="720" w:hanging="720"/>
        <w:rPr>
          <w:rFonts w:ascii="Times New Roman" w:eastAsia="Times New Roman" w:hAnsi="Times New Roman" w:cs="Times New Roman"/>
        </w:rPr>
      </w:pPr>
      <w:r w:rsidRPr="582924FA">
        <w:rPr>
          <w:rFonts w:ascii="Times New Roman" w:eastAsia="Times New Roman" w:hAnsi="Times New Roman" w:cs="Times New Roman"/>
        </w:rPr>
        <w:t xml:space="preserve">Rosenberg, J. M. (2014, February). </w:t>
      </w:r>
      <w:r w:rsidRPr="582924FA">
        <w:rPr>
          <w:rFonts w:ascii="Times New Roman" w:eastAsia="Times New Roman" w:hAnsi="Times New Roman" w:cs="Times New Roman"/>
          <w:i/>
          <w:iCs/>
        </w:rPr>
        <w:t>Action research with mobile devices</w:t>
      </w:r>
      <w:r w:rsidRPr="582924FA">
        <w:rPr>
          <w:rFonts w:ascii="Times New Roman" w:eastAsia="Times New Roman" w:hAnsi="Times New Roman" w:cs="Times New Roman"/>
        </w:rPr>
        <w:t xml:space="preserve">. Presentation at the Michigan Association for Computer Users in Learning Mobile Learning Conference, Kalamazoo, MI. </w:t>
      </w:r>
    </w:p>
    <w:p w14:paraId="4DC4DC3F" w14:textId="77777777" w:rsidR="006B2FB9" w:rsidRPr="001E54F3" w:rsidRDefault="006B2FB9" w:rsidP="008A4A60">
      <w:pPr>
        <w:tabs>
          <w:tab w:val="left" w:pos="1094"/>
        </w:tabs>
        <w:ind w:left="720" w:hanging="720"/>
        <w:rPr>
          <w:rFonts w:ascii="Times New Roman" w:eastAsia="Times New Roman" w:hAnsi="Times New Roman" w:cs="Times New Roman"/>
        </w:rPr>
      </w:pPr>
    </w:p>
    <w:p w14:paraId="14422F03" w14:textId="77777777" w:rsidR="006B2FB9" w:rsidRPr="001E54F3" w:rsidRDefault="582924FA" w:rsidP="582924FA">
      <w:pPr>
        <w:tabs>
          <w:tab w:val="left" w:pos="1094"/>
        </w:tabs>
        <w:ind w:left="720" w:hanging="720"/>
        <w:rPr>
          <w:rFonts w:ascii="Times New Roman" w:eastAsia="Times New Roman" w:hAnsi="Times New Roman" w:cs="Times New Roman"/>
        </w:rPr>
      </w:pPr>
      <w:proofErr w:type="spellStart"/>
      <w:r w:rsidRPr="582924FA">
        <w:rPr>
          <w:rFonts w:ascii="Times New Roman" w:eastAsia="Times New Roman" w:hAnsi="Times New Roman" w:cs="Times New Roman"/>
        </w:rPr>
        <w:t>Sawaya</w:t>
      </w:r>
      <w:proofErr w:type="spellEnd"/>
      <w:r w:rsidRPr="582924FA">
        <w:rPr>
          <w:rFonts w:ascii="Times New Roman" w:eastAsia="Times New Roman" w:hAnsi="Times New Roman" w:cs="Times New Roman"/>
        </w:rPr>
        <w:t xml:space="preserve">, S., &amp; Rosenberg, J. M (2014, February). </w:t>
      </w:r>
      <w:r w:rsidRPr="582924FA">
        <w:rPr>
          <w:rFonts w:ascii="Times New Roman" w:eastAsia="Times New Roman" w:hAnsi="Times New Roman" w:cs="Times New Roman"/>
          <w:i/>
          <w:iCs/>
        </w:rPr>
        <w:t>Master of Arts in Educational Technology Mobile Learning Workshop</w:t>
      </w:r>
      <w:r w:rsidRPr="582924FA">
        <w:rPr>
          <w:rFonts w:ascii="Times New Roman" w:eastAsia="Times New Roman" w:hAnsi="Times New Roman" w:cs="Times New Roman"/>
        </w:rPr>
        <w:t xml:space="preserve">. Workshop at Michigan State University, East Lansing, MI. </w:t>
      </w:r>
    </w:p>
    <w:p w14:paraId="4A123C90" w14:textId="77777777" w:rsidR="006B2FB9" w:rsidRPr="001E54F3" w:rsidRDefault="006B2FB9" w:rsidP="008A4A60">
      <w:pPr>
        <w:rPr>
          <w:rFonts w:ascii="Times New Roman" w:eastAsia="Times New Roman" w:hAnsi="Times New Roman" w:cs="Times New Roman"/>
          <w:b/>
        </w:rPr>
      </w:pPr>
    </w:p>
    <w:p w14:paraId="34048FE6" w14:textId="20EC78E2" w:rsidR="00463042" w:rsidRPr="001E54F3" w:rsidRDefault="582924FA" w:rsidP="582924FA">
      <w:pPr>
        <w:rPr>
          <w:rFonts w:ascii="Times New Roman" w:eastAsia="Times New Roman" w:hAnsi="Times New Roman" w:cs="Times New Roman"/>
          <w:b/>
          <w:bCs/>
        </w:rPr>
      </w:pPr>
      <w:r w:rsidRPr="582924FA">
        <w:rPr>
          <w:rFonts w:ascii="Times New Roman" w:eastAsia="Times New Roman" w:hAnsi="Times New Roman" w:cs="Times New Roman"/>
          <w:b/>
          <w:bCs/>
        </w:rPr>
        <w:t>Campus and Departmental Presentations</w:t>
      </w:r>
    </w:p>
    <w:p w14:paraId="17BC4018" w14:textId="77777777" w:rsidR="00CE7610" w:rsidRPr="001E54F3" w:rsidRDefault="00CE7610" w:rsidP="008A4A60">
      <w:pPr>
        <w:ind w:right="-90"/>
        <w:rPr>
          <w:rFonts w:ascii="Times New Roman" w:hAnsi="Times New Roman" w:cs="Times New Roman"/>
        </w:rPr>
      </w:pPr>
    </w:p>
    <w:p w14:paraId="2BF38E12"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Rosenberg, J. M., </w:t>
      </w:r>
      <w:proofErr w:type="spellStart"/>
      <w:r w:rsidRPr="582924FA">
        <w:rPr>
          <w:rFonts w:ascii="Times New Roman" w:hAnsi="Times New Roman" w:cs="Times New Roman"/>
        </w:rPr>
        <w:t>Beymer</w:t>
      </w:r>
      <w:proofErr w:type="spellEnd"/>
      <w:r w:rsidRPr="582924FA">
        <w:rPr>
          <w:rFonts w:ascii="Times New Roman" w:hAnsi="Times New Roman" w:cs="Times New Roman"/>
        </w:rPr>
        <w:t xml:space="preserve">, P. N., &amp; Schmidt, J. A. (2017, February). </w:t>
      </w:r>
      <w:r w:rsidRPr="582924FA">
        <w:rPr>
          <w:rFonts w:ascii="Times New Roman" w:hAnsi="Times New Roman" w:cs="Times New Roman"/>
          <w:i/>
          <w:iCs/>
        </w:rPr>
        <w:t>Does choosing the problem or topic matter? Using a person-in-context approach to understand student engagement in science.</w:t>
      </w:r>
      <w:r w:rsidRPr="582924FA">
        <w:rPr>
          <w:rFonts w:ascii="Times New Roman" w:hAnsi="Times New Roman" w:cs="Times New Roman"/>
        </w:rPr>
        <w:t xml:space="preserve"> Poster presented at the Create4Stem </w:t>
      </w:r>
      <w:proofErr w:type="spellStart"/>
      <w:r w:rsidRPr="582924FA">
        <w:rPr>
          <w:rFonts w:ascii="Times New Roman" w:hAnsi="Times New Roman" w:cs="Times New Roman"/>
        </w:rPr>
        <w:t>MiniConference</w:t>
      </w:r>
      <w:proofErr w:type="spellEnd"/>
      <w:r w:rsidRPr="582924FA">
        <w:rPr>
          <w:rFonts w:ascii="Times New Roman" w:hAnsi="Times New Roman" w:cs="Times New Roman"/>
        </w:rPr>
        <w:t xml:space="preserve"> 2017, East Lansing, MI.</w:t>
      </w:r>
    </w:p>
    <w:p w14:paraId="399E089A" w14:textId="77777777" w:rsidR="00CE7610" w:rsidRPr="001E54F3" w:rsidRDefault="00CE7610" w:rsidP="008A4A60">
      <w:pPr>
        <w:ind w:left="720" w:hanging="720"/>
        <w:rPr>
          <w:rFonts w:ascii="Times New Roman" w:hAnsi="Times New Roman" w:cs="Times New Roman"/>
        </w:rPr>
      </w:pPr>
    </w:p>
    <w:p w14:paraId="7EBCE165"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Rosenberg, J. M. (2016, April). </w:t>
      </w:r>
      <w:r w:rsidRPr="582924FA">
        <w:rPr>
          <w:rFonts w:ascii="Times New Roman" w:hAnsi="Times New Roman" w:cs="Times New Roman"/>
          <w:i/>
          <w:iCs/>
        </w:rPr>
        <w:t>Momentary engagement profiles: An examination of student engagement in science settings using experience sampling methodology</w:t>
      </w:r>
      <w:r w:rsidRPr="582924FA">
        <w:rPr>
          <w:rFonts w:ascii="Times New Roman" w:hAnsi="Times New Roman" w:cs="Times New Roman"/>
        </w:rPr>
        <w:t>. Presentation at the Michigan State University Educational Psychology and Educational Technology Program Informal Colloquium, East Lansing, MI.</w:t>
      </w:r>
    </w:p>
    <w:p w14:paraId="2F1FDDA6" w14:textId="77777777" w:rsidR="00CE7610" w:rsidRPr="001E54F3" w:rsidRDefault="00CE7610" w:rsidP="008A4A60">
      <w:pPr>
        <w:rPr>
          <w:rFonts w:ascii="Times New Roman" w:hAnsi="Times New Roman" w:cs="Times New Roman"/>
        </w:rPr>
      </w:pPr>
    </w:p>
    <w:p w14:paraId="7486E9D1" w14:textId="77777777" w:rsidR="00CE7610" w:rsidRPr="001E54F3" w:rsidRDefault="582924FA" w:rsidP="582924FA">
      <w:pPr>
        <w:ind w:left="720" w:right="-90" w:hanging="720"/>
        <w:rPr>
          <w:rFonts w:ascii="Times New Roman" w:hAnsi="Times New Roman" w:cs="Times New Roman"/>
        </w:rPr>
      </w:pPr>
      <w:r w:rsidRPr="582924FA">
        <w:rPr>
          <w:rFonts w:ascii="Times New Roman" w:hAnsi="Times New Roman" w:cs="Times New Roman"/>
        </w:rPr>
        <w:t xml:space="preserve">Rosenberg, J. M., &amp; Schwarz, C. V. (2016, February). </w:t>
      </w:r>
      <w:r w:rsidRPr="582924FA">
        <w:rPr>
          <w:rFonts w:ascii="Times New Roman" w:hAnsi="Times New Roman" w:cs="Times New Roman"/>
          <w:i/>
          <w:iCs/>
        </w:rPr>
        <w:t>Examining the development of fifth and sixth grade students’ epistemic considerations over time through an automated</w:t>
      </w:r>
      <w:r w:rsidR="00CE7610">
        <w:br/>
      </w:r>
      <w:r w:rsidRPr="582924FA">
        <w:rPr>
          <w:rFonts w:ascii="Times New Roman" w:hAnsi="Times New Roman" w:cs="Times New Roman"/>
          <w:i/>
          <w:iCs/>
        </w:rPr>
        <w:t>analysis of embedded assessment items</w:t>
      </w:r>
      <w:r w:rsidRPr="582924FA">
        <w:rPr>
          <w:rFonts w:ascii="Times New Roman" w:hAnsi="Times New Roman" w:cs="Times New Roman"/>
        </w:rPr>
        <w:t xml:space="preserve">. Poster presented at the Create4Stem </w:t>
      </w:r>
      <w:proofErr w:type="spellStart"/>
      <w:r w:rsidRPr="582924FA">
        <w:rPr>
          <w:rFonts w:ascii="Times New Roman" w:hAnsi="Times New Roman" w:cs="Times New Roman"/>
        </w:rPr>
        <w:t>MiniConference</w:t>
      </w:r>
      <w:proofErr w:type="spellEnd"/>
      <w:r w:rsidRPr="582924FA">
        <w:rPr>
          <w:rFonts w:ascii="Times New Roman" w:hAnsi="Times New Roman" w:cs="Times New Roman"/>
        </w:rPr>
        <w:t xml:space="preserve"> 2016, East Lansing, MI.</w:t>
      </w:r>
    </w:p>
    <w:p w14:paraId="76C4DFD3" w14:textId="77777777" w:rsidR="00CE7610" w:rsidRPr="001E54F3" w:rsidRDefault="00CE7610" w:rsidP="008A4A60">
      <w:pPr>
        <w:ind w:left="720" w:right="-90" w:hanging="720"/>
        <w:rPr>
          <w:rFonts w:ascii="Times New Roman" w:hAnsi="Times New Roman" w:cs="Times New Roman"/>
        </w:rPr>
      </w:pPr>
    </w:p>
    <w:p w14:paraId="79CB86E1"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Rosenberg, J. M. (2015, September). </w:t>
      </w:r>
      <w:r w:rsidRPr="582924FA">
        <w:rPr>
          <w:rFonts w:ascii="Times New Roman" w:hAnsi="Times New Roman" w:cs="Times New Roman"/>
          <w:i/>
          <w:iCs/>
        </w:rPr>
        <w:t>Achievement goals, in- and out-of-class engagement, and students' achievement in a flipped undergraduate anatomy class.</w:t>
      </w:r>
      <w:r w:rsidRPr="582924FA">
        <w:rPr>
          <w:rFonts w:ascii="Times New Roman" w:hAnsi="Times New Roman" w:cs="Times New Roman"/>
        </w:rPr>
        <w:t xml:space="preserve"> Presentation at the Michigan State University Educational Psychology and Educational Technology Program Informal Colloquium, East Lansing, MI.</w:t>
      </w:r>
    </w:p>
    <w:p w14:paraId="10024EDE" w14:textId="77777777" w:rsidR="00CE7610" w:rsidRPr="001E54F3" w:rsidRDefault="00CE7610" w:rsidP="008A4A60">
      <w:pPr>
        <w:ind w:right="-90"/>
        <w:rPr>
          <w:rFonts w:ascii="Times New Roman" w:hAnsi="Times New Roman" w:cs="Times New Roman"/>
        </w:rPr>
      </w:pPr>
    </w:p>
    <w:p w14:paraId="43984821" w14:textId="77777777" w:rsidR="00CE7610" w:rsidRPr="001E54F3" w:rsidRDefault="582924FA" w:rsidP="582924FA">
      <w:pPr>
        <w:ind w:left="720" w:right="-90" w:hanging="720"/>
        <w:rPr>
          <w:rFonts w:ascii="Times New Roman" w:hAnsi="Times New Roman" w:cs="Times New Roman"/>
        </w:rPr>
      </w:pPr>
      <w:r w:rsidRPr="582924FA">
        <w:rPr>
          <w:rFonts w:ascii="Times New Roman" w:hAnsi="Times New Roman" w:cs="Times New Roman"/>
        </w:rPr>
        <w:t xml:space="preserve">Rosenberg, J. M., </w:t>
      </w:r>
      <w:proofErr w:type="spellStart"/>
      <w:r w:rsidRPr="582924FA">
        <w:rPr>
          <w:rFonts w:ascii="Times New Roman" w:hAnsi="Times New Roman" w:cs="Times New Roman"/>
        </w:rPr>
        <w:t>Akcaoglu</w:t>
      </w:r>
      <w:proofErr w:type="spellEnd"/>
      <w:r w:rsidRPr="582924FA">
        <w:rPr>
          <w:rFonts w:ascii="Times New Roman" w:hAnsi="Times New Roman" w:cs="Times New Roman"/>
        </w:rPr>
        <w:t xml:space="preserve">, M., Schwarz, C.V., &amp; Lee, S.W-Y. (2015, February). </w:t>
      </w:r>
      <w:r w:rsidRPr="582924FA">
        <w:rPr>
          <w:rFonts w:ascii="Times New Roman" w:hAnsi="Times New Roman" w:cs="Times New Roman"/>
          <w:i/>
          <w:iCs/>
        </w:rPr>
        <w:t>Comparative longitudinal case studies of two middle school teachers’ use of scientific modeling.</w:t>
      </w:r>
      <w:r w:rsidRPr="582924FA">
        <w:rPr>
          <w:rFonts w:ascii="Times New Roman" w:hAnsi="Times New Roman" w:cs="Times New Roman"/>
        </w:rPr>
        <w:t xml:space="preserve"> Poster presented at the Create4Stem </w:t>
      </w:r>
      <w:proofErr w:type="spellStart"/>
      <w:r w:rsidRPr="582924FA">
        <w:rPr>
          <w:rFonts w:ascii="Times New Roman" w:hAnsi="Times New Roman" w:cs="Times New Roman"/>
        </w:rPr>
        <w:t>MiniConference</w:t>
      </w:r>
      <w:proofErr w:type="spellEnd"/>
      <w:r w:rsidRPr="582924FA">
        <w:rPr>
          <w:rFonts w:ascii="Times New Roman" w:hAnsi="Times New Roman" w:cs="Times New Roman"/>
        </w:rPr>
        <w:t xml:space="preserve"> 2015, East Lansing, MI.</w:t>
      </w:r>
    </w:p>
    <w:p w14:paraId="4413FDA5" w14:textId="77777777" w:rsidR="00CE7610" w:rsidRPr="001E54F3" w:rsidRDefault="00CE7610" w:rsidP="008A4A60">
      <w:pPr>
        <w:rPr>
          <w:rFonts w:ascii="Times New Roman" w:hAnsi="Times New Roman" w:cs="Times New Roman"/>
        </w:rPr>
      </w:pPr>
    </w:p>
    <w:p w14:paraId="4DF66CBF" w14:textId="77777777" w:rsidR="00CE7610" w:rsidRPr="001E54F3" w:rsidRDefault="582924FA" w:rsidP="582924FA">
      <w:pPr>
        <w:ind w:left="720" w:right="-90" w:hanging="720"/>
        <w:rPr>
          <w:rFonts w:ascii="Times New Roman" w:hAnsi="Times New Roman" w:cs="Times New Roman"/>
        </w:rPr>
      </w:pPr>
      <w:r w:rsidRPr="582924FA">
        <w:rPr>
          <w:rFonts w:ascii="Times New Roman" w:hAnsi="Times New Roman" w:cs="Times New Roman"/>
        </w:rPr>
        <w:t xml:space="preserve">Lee, M., Schwarz, C.V., </w:t>
      </w:r>
      <w:proofErr w:type="spellStart"/>
      <w:r w:rsidRPr="582924FA">
        <w:rPr>
          <w:rFonts w:ascii="Times New Roman" w:hAnsi="Times New Roman" w:cs="Times New Roman"/>
        </w:rPr>
        <w:t>Ke</w:t>
      </w:r>
      <w:proofErr w:type="spellEnd"/>
      <w:r w:rsidRPr="582924FA">
        <w:rPr>
          <w:rFonts w:ascii="Times New Roman" w:hAnsi="Times New Roman" w:cs="Times New Roman"/>
        </w:rPr>
        <w:t xml:space="preserve">, L., Rosenberg, J. M., Reiser, B., Berland, L., Kenyon, L., Wilson, M., Draney, K. (2015, February). </w:t>
      </w:r>
      <w:r w:rsidRPr="582924FA">
        <w:rPr>
          <w:rFonts w:ascii="Times New Roman" w:hAnsi="Times New Roman" w:cs="Times New Roman"/>
          <w:i/>
          <w:iCs/>
        </w:rPr>
        <w:t>Epistemic considerations in scientific practices for elementary &amp; middle schools</w:t>
      </w:r>
      <w:r w:rsidRPr="582924FA">
        <w:rPr>
          <w:rFonts w:ascii="Times New Roman" w:hAnsi="Times New Roman" w:cs="Times New Roman"/>
        </w:rPr>
        <w:t xml:space="preserve">. Poster presented at the Create4Stem </w:t>
      </w:r>
      <w:proofErr w:type="spellStart"/>
      <w:r w:rsidRPr="582924FA">
        <w:rPr>
          <w:rFonts w:ascii="Times New Roman" w:hAnsi="Times New Roman" w:cs="Times New Roman"/>
        </w:rPr>
        <w:t>MiniConference</w:t>
      </w:r>
      <w:proofErr w:type="spellEnd"/>
      <w:r w:rsidRPr="582924FA">
        <w:rPr>
          <w:rFonts w:ascii="Times New Roman" w:hAnsi="Times New Roman" w:cs="Times New Roman"/>
        </w:rPr>
        <w:t xml:space="preserve"> 2015, East Lansing, MI.</w:t>
      </w:r>
    </w:p>
    <w:p w14:paraId="01B6B202" w14:textId="77777777" w:rsidR="00CE7610" w:rsidRPr="001E54F3" w:rsidRDefault="00CE7610" w:rsidP="008A4A60">
      <w:pPr>
        <w:ind w:left="720" w:hanging="720"/>
        <w:rPr>
          <w:rFonts w:ascii="Times New Roman" w:hAnsi="Times New Roman" w:cs="Times New Roman"/>
        </w:rPr>
      </w:pPr>
    </w:p>
    <w:p w14:paraId="58D7A94D"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Wolf, L. G., Henriksen, D., </w:t>
      </w:r>
      <w:proofErr w:type="spellStart"/>
      <w:r w:rsidRPr="582924FA">
        <w:rPr>
          <w:rFonts w:ascii="Times New Roman" w:hAnsi="Times New Roman" w:cs="Times New Roman"/>
        </w:rPr>
        <w:t>Sawaya</w:t>
      </w:r>
      <w:proofErr w:type="spellEnd"/>
      <w:r w:rsidRPr="582924FA">
        <w:rPr>
          <w:rFonts w:ascii="Times New Roman" w:hAnsi="Times New Roman" w:cs="Times New Roman"/>
        </w:rPr>
        <w:t xml:space="preserve">, S., &amp; Rosenberg, J. M. (2014, December). </w:t>
      </w:r>
      <w:proofErr w:type="spellStart"/>
      <w:r w:rsidRPr="582924FA">
        <w:rPr>
          <w:rFonts w:ascii="Times New Roman" w:hAnsi="Times New Roman" w:cs="Times New Roman"/>
          <w:i/>
          <w:iCs/>
        </w:rPr>
        <w:t>EdCamp</w:t>
      </w:r>
      <w:proofErr w:type="spellEnd"/>
      <w:r w:rsidRPr="582924FA">
        <w:rPr>
          <w:rFonts w:ascii="Times New Roman" w:hAnsi="Times New Roman" w:cs="Times New Roman"/>
          <w:i/>
          <w:iCs/>
        </w:rPr>
        <w:t xml:space="preserve"> with Team MAET</w:t>
      </w:r>
      <w:r w:rsidRPr="582924FA">
        <w:rPr>
          <w:rFonts w:ascii="Times New Roman" w:hAnsi="Times New Roman" w:cs="Times New Roman"/>
        </w:rPr>
        <w:t>. Presentation at the Michigan State University Master of Arts in Educational Technology Bridge Webinar Series, East Lansing, MI.</w:t>
      </w:r>
    </w:p>
    <w:p w14:paraId="6486E01D" w14:textId="77777777" w:rsidR="00CE7610" w:rsidRPr="001E54F3" w:rsidRDefault="00CE7610" w:rsidP="008A4A60">
      <w:pPr>
        <w:ind w:left="720" w:hanging="720"/>
        <w:rPr>
          <w:rFonts w:ascii="Times New Roman" w:hAnsi="Times New Roman" w:cs="Times New Roman"/>
        </w:rPr>
      </w:pPr>
    </w:p>
    <w:p w14:paraId="2550B405" w14:textId="77777777" w:rsidR="00CE7610" w:rsidRPr="001E54F3" w:rsidRDefault="582924FA" w:rsidP="582924FA">
      <w:pPr>
        <w:tabs>
          <w:tab w:val="left" w:pos="1094"/>
        </w:tabs>
        <w:ind w:left="720" w:hanging="720"/>
        <w:rPr>
          <w:rFonts w:ascii="Times New Roman" w:hAnsi="Times New Roman" w:cs="Times New Roman"/>
        </w:rPr>
      </w:pPr>
      <w:r w:rsidRPr="582924FA">
        <w:rPr>
          <w:rFonts w:ascii="Times New Roman" w:hAnsi="Times New Roman" w:cs="Times New Roman"/>
        </w:rPr>
        <w:lastRenderedPageBreak/>
        <w:t xml:space="preserve">Rosenberg, J. M. (2014, November). </w:t>
      </w:r>
      <w:r w:rsidRPr="582924FA">
        <w:rPr>
          <w:rFonts w:ascii="Times New Roman" w:hAnsi="Times New Roman" w:cs="Times New Roman"/>
          <w:i/>
          <w:iCs/>
        </w:rPr>
        <w:t>Integrating “disruptive” technologies into teaching with action research and Technological Pedagogical Content Knowledge (TPACK).</w:t>
      </w:r>
      <w:r w:rsidRPr="582924FA">
        <w:rPr>
          <w:rFonts w:ascii="Times New Roman" w:hAnsi="Times New Roman" w:cs="Times New Roman"/>
        </w:rPr>
        <w:t xml:space="preserve"> Presentation at the Michigan State University Educational Technology Conference, East Lansing, MI.</w:t>
      </w:r>
    </w:p>
    <w:p w14:paraId="2416E47B" w14:textId="77777777" w:rsidR="00CE7610" w:rsidRPr="001E54F3" w:rsidRDefault="00CE7610" w:rsidP="008A4A60">
      <w:pPr>
        <w:tabs>
          <w:tab w:val="left" w:pos="1094"/>
        </w:tabs>
        <w:rPr>
          <w:rFonts w:ascii="Times New Roman" w:hAnsi="Times New Roman" w:cs="Times New Roman"/>
        </w:rPr>
      </w:pPr>
    </w:p>
    <w:p w14:paraId="1D481329"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Wolf, L. G., Henriksen, D., </w:t>
      </w:r>
      <w:proofErr w:type="spellStart"/>
      <w:r w:rsidRPr="582924FA">
        <w:rPr>
          <w:rFonts w:ascii="Times New Roman" w:hAnsi="Times New Roman" w:cs="Times New Roman"/>
        </w:rPr>
        <w:t>Sawaya</w:t>
      </w:r>
      <w:proofErr w:type="spellEnd"/>
      <w:r w:rsidRPr="582924FA">
        <w:rPr>
          <w:rFonts w:ascii="Times New Roman" w:hAnsi="Times New Roman" w:cs="Times New Roman"/>
        </w:rPr>
        <w:t xml:space="preserve">, S., &amp; Rosenberg, J. M. (2014, March). </w:t>
      </w:r>
      <w:r w:rsidRPr="582924FA">
        <w:rPr>
          <w:rFonts w:ascii="Times New Roman" w:hAnsi="Times New Roman" w:cs="Times New Roman"/>
          <w:i/>
          <w:iCs/>
        </w:rPr>
        <w:t>Mobile learning for educators</w:t>
      </w:r>
      <w:r w:rsidRPr="582924FA">
        <w:rPr>
          <w:rFonts w:ascii="Times New Roman" w:hAnsi="Times New Roman" w:cs="Times New Roman"/>
        </w:rPr>
        <w:t>. Presentation at the Michigan State University Master of Arts in Educational Technology Bridge Webinar Series, East Lansing, MI.</w:t>
      </w:r>
    </w:p>
    <w:p w14:paraId="7113C284" w14:textId="77777777" w:rsidR="00CE7610" w:rsidRPr="001E54F3" w:rsidRDefault="00CE7610" w:rsidP="008A4A60">
      <w:pPr>
        <w:tabs>
          <w:tab w:val="left" w:pos="1094"/>
        </w:tabs>
        <w:ind w:left="720" w:hanging="720"/>
        <w:rPr>
          <w:rFonts w:ascii="Times New Roman" w:hAnsi="Times New Roman" w:cs="Times New Roman"/>
        </w:rPr>
      </w:pPr>
    </w:p>
    <w:p w14:paraId="1E1A2BC1"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Rosenberg, J. M. (2014, February). </w:t>
      </w:r>
      <w:r w:rsidRPr="582924FA">
        <w:rPr>
          <w:rFonts w:ascii="Times New Roman" w:hAnsi="Times New Roman" w:cs="Times New Roman"/>
          <w:i/>
          <w:iCs/>
        </w:rPr>
        <w:t>Context and Technological Pedagogical Content Knowledge: Preliminary results of a content analysis</w:t>
      </w:r>
      <w:r w:rsidRPr="582924FA">
        <w:rPr>
          <w:rFonts w:ascii="Times New Roman" w:hAnsi="Times New Roman" w:cs="Times New Roman"/>
        </w:rPr>
        <w:t>. Presentation at the Michigan State University Educational Psychology and Educational Technology Program Informal Colloquium, East Lansing, MI.</w:t>
      </w:r>
    </w:p>
    <w:p w14:paraId="6D0D50DE" w14:textId="77777777" w:rsidR="00CE7610" w:rsidRPr="001E54F3" w:rsidRDefault="00CE7610" w:rsidP="008A4A60">
      <w:pPr>
        <w:rPr>
          <w:rFonts w:ascii="Times New Roman" w:hAnsi="Times New Roman" w:cs="Times New Roman"/>
        </w:rPr>
      </w:pPr>
    </w:p>
    <w:p w14:paraId="32E458F9" w14:textId="77777777" w:rsidR="00CE7610" w:rsidRPr="001E54F3" w:rsidRDefault="582924FA" w:rsidP="582924FA">
      <w:pPr>
        <w:ind w:left="702" w:right="-90" w:hanging="702"/>
        <w:rPr>
          <w:rFonts w:ascii="Times New Roman" w:hAnsi="Times New Roman" w:cs="Times New Roman"/>
        </w:rPr>
      </w:pPr>
      <w:proofErr w:type="spellStart"/>
      <w:r w:rsidRPr="582924FA">
        <w:rPr>
          <w:rFonts w:ascii="Times New Roman" w:hAnsi="Times New Roman" w:cs="Times New Roman"/>
        </w:rPr>
        <w:t>Ke</w:t>
      </w:r>
      <w:proofErr w:type="spellEnd"/>
      <w:r w:rsidRPr="582924FA">
        <w:rPr>
          <w:rFonts w:ascii="Times New Roman" w:hAnsi="Times New Roman" w:cs="Times New Roman"/>
        </w:rPr>
        <w:t xml:space="preserve">, L., Lee, M., Rosenberg, J. M., &amp; Schwarz, C.V. (2014, February). </w:t>
      </w:r>
      <w:r w:rsidRPr="582924FA">
        <w:rPr>
          <w:rFonts w:ascii="Times New Roman" w:hAnsi="Times New Roman" w:cs="Times New Roman"/>
          <w:i/>
          <w:iCs/>
        </w:rPr>
        <w:t>Modeling across content areas: Examining elementary students’ attention to mechanism</w:t>
      </w:r>
      <w:r w:rsidRPr="582924FA">
        <w:rPr>
          <w:rFonts w:ascii="Times New Roman" w:hAnsi="Times New Roman" w:cs="Times New Roman"/>
        </w:rPr>
        <w:t xml:space="preserve">. Poster presented at the Create4Stem </w:t>
      </w:r>
      <w:proofErr w:type="spellStart"/>
      <w:r w:rsidRPr="582924FA">
        <w:rPr>
          <w:rFonts w:ascii="Times New Roman" w:hAnsi="Times New Roman" w:cs="Times New Roman"/>
        </w:rPr>
        <w:t>MiniConference</w:t>
      </w:r>
      <w:proofErr w:type="spellEnd"/>
      <w:r w:rsidRPr="582924FA">
        <w:rPr>
          <w:rFonts w:ascii="Times New Roman" w:hAnsi="Times New Roman" w:cs="Times New Roman"/>
        </w:rPr>
        <w:t xml:space="preserve"> 2014, East Lansing, MI. </w:t>
      </w:r>
    </w:p>
    <w:p w14:paraId="7D3619E7" w14:textId="77777777" w:rsidR="00CE7610" w:rsidRPr="001E54F3" w:rsidRDefault="00CE7610" w:rsidP="008A4A60">
      <w:pPr>
        <w:tabs>
          <w:tab w:val="left" w:pos="1094"/>
        </w:tabs>
        <w:rPr>
          <w:rFonts w:ascii="Times New Roman" w:hAnsi="Times New Roman" w:cs="Times New Roman"/>
        </w:rPr>
      </w:pPr>
    </w:p>
    <w:p w14:paraId="1F8C9DC5" w14:textId="77777777"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 xml:space="preserve">Rosenberg, J. M., Rapa, L., &amp; Wolf, L. G. (2013, February). </w:t>
      </w:r>
      <w:r w:rsidRPr="582924FA">
        <w:rPr>
          <w:rFonts w:ascii="Times New Roman" w:hAnsi="Times New Roman" w:cs="Times New Roman"/>
          <w:i/>
          <w:iCs/>
        </w:rPr>
        <w:t>CEP 815 and the transition from ANGEL to Desire2Learn</w:t>
      </w:r>
      <w:r w:rsidRPr="582924FA">
        <w:rPr>
          <w:rFonts w:ascii="Times New Roman" w:hAnsi="Times New Roman" w:cs="Times New Roman"/>
        </w:rPr>
        <w:t>. Poster presented at the 6th Annual Faculty Technology Showcase.</w:t>
      </w:r>
    </w:p>
    <w:p w14:paraId="708D42F0" w14:textId="77777777" w:rsidR="00CE7610" w:rsidRPr="001E54F3" w:rsidRDefault="00CE7610" w:rsidP="008A4A60">
      <w:pPr>
        <w:tabs>
          <w:tab w:val="left" w:pos="1094"/>
        </w:tabs>
        <w:ind w:left="720" w:hanging="720"/>
        <w:rPr>
          <w:rFonts w:ascii="Times New Roman" w:hAnsi="Times New Roman" w:cs="Times New Roman"/>
        </w:rPr>
      </w:pPr>
    </w:p>
    <w:p w14:paraId="27017D5A" w14:textId="7F32A010" w:rsidR="00CE7610" w:rsidRPr="001E54F3" w:rsidRDefault="582924FA" w:rsidP="582924FA">
      <w:pPr>
        <w:ind w:left="720" w:hanging="720"/>
        <w:rPr>
          <w:rFonts w:ascii="Times New Roman" w:hAnsi="Times New Roman" w:cs="Times New Roman"/>
        </w:rPr>
      </w:pPr>
      <w:r w:rsidRPr="582924FA">
        <w:rPr>
          <w:rFonts w:ascii="Times New Roman" w:hAnsi="Times New Roman" w:cs="Times New Roman"/>
        </w:rPr>
        <w:t>Rosenberg, J. M. (2012, November</w:t>
      </w:r>
      <w:r w:rsidRPr="582924FA">
        <w:rPr>
          <w:rFonts w:ascii="Times New Roman" w:hAnsi="Times New Roman" w:cs="Times New Roman"/>
          <w:i/>
          <w:iCs/>
        </w:rPr>
        <w:t>). Mobile learning for teachers</w:t>
      </w:r>
      <w:r w:rsidRPr="582924FA">
        <w:rPr>
          <w:rFonts w:ascii="Times New Roman" w:hAnsi="Times New Roman" w:cs="Times New Roman"/>
        </w:rPr>
        <w:t xml:space="preserve">. Presentation at the Michigan State University Educational Technology Conference, East Lansing, MI. </w:t>
      </w:r>
    </w:p>
    <w:p w14:paraId="3784A4D2" w14:textId="77777777" w:rsidR="008E3887" w:rsidRPr="001E54F3" w:rsidRDefault="008E3887" w:rsidP="008A4A60">
      <w:pPr>
        <w:rPr>
          <w:rFonts w:ascii="Times New Roman" w:eastAsia="Times New Roman" w:hAnsi="Times New Roman" w:cs="Times New Roman"/>
          <w:b/>
        </w:rPr>
      </w:pPr>
    </w:p>
    <w:p w14:paraId="05C5CD71" w14:textId="77777777" w:rsidR="009A7857"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CONSULTING</w:t>
      </w:r>
    </w:p>
    <w:p w14:paraId="10671E3A" w14:textId="77777777" w:rsidR="009A7857" w:rsidRPr="001E54F3" w:rsidRDefault="009A7857" w:rsidP="008A4A60">
      <w:pPr>
        <w:rPr>
          <w:rFonts w:ascii="Times New Roman" w:eastAsia="Times New Roman" w:hAnsi="Times New Roman" w:cs="Times New Roman"/>
        </w:rPr>
      </w:pPr>
    </w:p>
    <w:tbl>
      <w:tblPr>
        <w:tblStyle w:val="a8"/>
        <w:tblW w:w="4965" w:type="pct"/>
        <w:tblBorders>
          <w:top w:val="nil"/>
          <w:left w:val="nil"/>
          <w:bottom w:val="nil"/>
          <w:right w:val="nil"/>
          <w:insideH w:val="nil"/>
          <w:insideV w:val="nil"/>
        </w:tblBorders>
        <w:tblLook w:val="0400" w:firstRow="0" w:lastRow="0" w:firstColumn="0" w:lastColumn="0" w:noHBand="0" w:noVBand="1"/>
      </w:tblPr>
      <w:tblGrid>
        <w:gridCol w:w="1429"/>
        <w:gridCol w:w="7865"/>
      </w:tblGrid>
      <w:tr w:rsidR="00E75BFC" w:rsidRPr="001E54F3" w14:paraId="188436FC" w14:textId="77777777" w:rsidTr="582924FA">
        <w:trPr>
          <w:trHeight w:val="100"/>
        </w:trPr>
        <w:tc>
          <w:tcPr>
            <w:tcW w:w="769" w:type="pct"/>
          </w:tcPr>
          <w:p w14:paraId="536FD36B" w14:textId="77777777" w:rsidR="00E75BFC"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2018-</w:t>
            </w:r>
          </w:p>
          <w:p w14:paraId="554DEE34" w14:textId="5DCE6E71" w:rsidR="00E75BFC" w:rsidRPr="001E54F3" w:rsidRDefault="00E75BFC" w:rsidP="008A4A60">
            <w:pPr>
              <w:rPr>
                <w:rFonts w:ascii="Times New Roman" w:eastAsia="Times New Roman" w:hAnsi="Times New Roman" w:cs="Times New Roman"/>
              </w:rPr>
            </w:pPr>
          </w:p>
        </w:tc>
        <w:tc>
          <w:tcPr>
            <w:tcW w:w="4231" w:type="pct"/>
          </w:tcPr>
          <w:p w14:paraId="4626E3BF" w14:textId="77777777" w:rsidR="00450C79" w:rsidRDefault="582924FA" w:rsidP="582924FA">
            <w:pPr>
              <w:ind w:left="-115"/>
              <w:rPr>
                <w:rFonts w:ascii="Times New Roman" w:eastAsia="Times New Roman" w:hAnsi="Times New Roman" w:cs="Times New Roman"/>
              </w:rPr>
            </w:pPr>
            <w:r w:rsidRPr="582924FA">
              <w:rPr>
                <w:rFonts w:ascii="Times New Roman" w:eastAsia="Times New Roman" w:hAnsi="Times New Roman" w:cs="Times New Roman"/>
              </w:rPr>
              <w:t>Statistical software development and statistical analysis, Jennifer Schmidt, Michigan State University</w:t>
            </w:r>
          </w:p>
          <w:p w14:paraId="29B82585" w14:textId="0F262A06" w:rsidR="00E75BFC" w:rsidRPr="001E54F3" w:rsidRDefault="00450C79" w:rsidP="008A4A60">
            <w:pPr>
              <w:ind w:left="-115"/>
              <w:rPr>
                <w:rFonts w:ascii="Times New Roman" w:eastAsia="Times New Roman" w:hAnsi="Times New Roman" w:cs="Times New Roman"/>
              </w:rPr>
            </w:pPr>
            <w:r>
              <w:rPr>
                <w:rFonts w:ascii="Times New Roman" w:eastAsia="Times New Roman" w:hAnsi="Times New Roman" w:cs="Times New Roman"/>
              </w:rPr>
              <w:t xml:space="preserve"> </w:t>
            </w:r>
          </w:p>
        </w:tc>
      </w:tr>
      <w:tr w:rsidR="009A7857" w:rsidRPr="001E54F3" w14:paraId="30B2848A" w14:textId="77777777" w:rsidTr="582924FA">
        <w:trPr>
          <w:trHeight w:val="100"/>
        </w:trPr>
        <w:tc>
          <w:tcPr>
            <w:tcW w:w="769" w:type="pct"/>
          </w:tcPr>
          <w:p w14:paraId="5EFF570F" w14:textId="77777777" w:rsidR="009A7857"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31" w:type="pct"/>
          </w:tcPr>
          <w:p w14:paraId="04BBB8F0" w14:textId="77777777" w:rsidR="009A7857" w:rsidRPr="001E54F3" w:rsidRDefault="582924FA" w:rsidP="582924FA">
            <w:pPr>
              <w:ind w:left="-115"/>
              <w:rPr>
                <w:rFonts w:ascii="Times New Roman" w:eastAsia="Times New Roman" w:hAnsi="Times New Roman" w:cs="Times New Roman"/>
              </w:rPr>
            </w:pPr>
            <w:r w:rsidRPr="582924FA">
              <w:rPr>
                <w:rFonts w:ascii="Times New Roman" w:eastAsia="Times New Roman" w:hAnsi="Times New Roman" w:cs="Times New Roman"/>
              </w:rPr>
              <w:t>Statistical software development, Kenneth Frank, Michigan State University</w:t>
            </w:r>
          </w:p>
        </w:tc>
      </w:tr>
      <w:tr w:rsidR="004F1E36" w:rsidRPr="001E54F3" w14:paraId="49717DC0" w14:textId="77777777" w:rsidTr="582924FA">
        <w:trPr>
          <w:trHeight w:val="100"/>
        </w:trPr>
        <w:tc>
          <w:tcPr>
            <w:tcW w:w="769" w:type="pct"/>
          </w:tcPr>
          <w:p w14:paraId="21F21661" w14:textId="77777777" w:rsidR="004F1E36" w:rsidRPr="001E54F3" w:rsidRDefault="004F1E36" w:rsidP="008A4A60">
            <w:pPr>
              <w:rPr>
                <w:rFonts w:ascii="Times New Roman" w:eastAsia="Times New Roman" w:hAnsi="Times New Roman" w:cs="Times New Roman"/>
              </w:rPr>
            </w:pPr>
          </w:p>
          <w:p w14:paraId="7A432F0C" w14:textId="5F5142BB" w:rsidR="004F1E36"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2017</w:t>
            </w:r>
          </w:p>
        </w:tc>
        <w:tc>
          <w:tcPr>
            <w:tcW w:w="4231" w:type="pct"/>
          </w:tcPr>
          <w:p w14:paraId="4B79E250" w14:textId="77777777" w:rsidR="004F1E36" w:rsidRPr="001E54F3" w:rsidRDefault="004F1E36" w:rsidP="008A4A60">
            <w:pPr>
              <w:ind w:left="-115"/>
              <w:rPr>
                <w:rFonts w:ascii="Times New Roman" w:eastAsia="Times New Roman" w:hAnsi="Times New Roman" w:cs="Times New Roman"/>
              </w:rPr>
            </w:pPr>
          </w:p>
          <w:p w14:paraId="7E70D392" w14:textId="1DEC03DC" w:rsidR="004F1E36" w:rsidRPr="001E54F3" w:rsidRDefault="582924FA" w:rsidP="582924FA">
            <w:pPr>
              <w:ind w:left="-115"/>
              <w:rPr>
                <w:rFonts w:ascii="Times New Roman" w:eastAsia="Times New Roman" w:hAnsi="Times New Roman" w:cs="Times New Roman"/>
              </w:rPr>
            </w:pPr>
            <w:r w:rsidRPr="582924FA">
              <w:rPr>
                <w:rFonts w:ascii="Times New Roman" w:eastAsia="Times New Roman" w:hAnsi="Times New Roman" w:cs="Times New Roman"/>
              </w:rPr>
              <w:t xml:space="preserve">Statistical analysis, Yael </w:t>
            </w:r>
            <w:proofErr w:type="spellStart"/>
            <w:r w:rsidRPr="582924FA">
              <w:rPr>
                <w:rFonts w:ascii="Times New Roman" w:eastAsia="Times New Roman" w:hAnsi="Times New Roman" w:cs="Times New Roman"/>
              </w:rPr>
              <w:t>Shwartz</w:t>
            </w:r>
            <w:proofErr w:type="spellEnd"/>
            <w:r w:rsidRPr="582924FA">
              <w:rPr>
                <w:rFonts w:ascii="Times New Roman" w:eastAsia="Times New Roman" w:hAnsi="Times New Roman" w:cs="Times New Roman"/>
              </w:rPr>
              <w:t>, Weizmann Institute</w:t>
            </w:r>
          </w:p>
        </w:tc>
      </w:tr>
      <w:tr w:rsidR="009A7857" w:rsidRPr="001E54F3" w14:paraId="3C506DFD" w14:textId="77777777" w:rsidTr="582924FA">
        <w:trPr>
          <w:trHeight w:val="100"/>
        </w:trPr>
        <w:tc>
          <w:tcPr>
            <w:tcW w:w="769" w:type="pct"/>
          </w:tcPr>
          <w:p w14:paraId="4B936232" w14:textId="77777777" w:rsidR="009A7857" w:rsidRPr="001E54F3" w:rsidRDefault="009A7857" w:rsidP="008A4A60">
            <w:pPr>
              <w:rPr>
                <w:rFonts w:ascii="Times New Roman" w:eastAsia="Times New Roman" w:hAnsi="Times New Roman" w:cs="Times New Roman"/>
              </w:rPr>
            </w:pPr>
          </w:p>
        </w:tc>
        <w:tc>
          <w:tcPr>
            <w:tcW w:w="4231" w:type="pct"/>
          </w:tcPr>
          <w:p w14:paraId="702AFD9D" w14:textId="77777777" w:rsidR="009A7857" w:rsidRPr="001E54F3" w:rsidRDefault="009A7857" w:rsidP="008A4A60">
            <w:pPr>
              <w:ind w:left="-115"/>
              <w:rPr>
                <w:rFonts w:ascii="Times New Roman" w:eastAsia="Times New Roman" w:hAnsi="Times New Roman" w:cs="Times New Roman"/>
              </w:rPr>
            </w:pPr>
          </w:p>
        </w:tc>
      </w:tr>
      <w:tr w:rsidR="009A7857" w:rsidRPr="001E54F3" w14:paraId="450B1899" w14:textId="77777777" w:rsidTr="582924FA">
        <w:trPr>
          <w:trHeight w:val="100"/>
        </w:trPr>
        <w:tc>
          <w:tcPr>
            <w:tcW w:w="769" w:type="pct"/>
          </w:tcPr>
          <w:p w14:paraId="749869C9" w14:textId="77777777" w:rsidR="009A7857" w:rsidRPr="001E54F3" w:rsidRDefault="582924FA" w:rsidP="582924FA">
            <w:pPr>
              <w:rPr>
                <w:rFonts w:ascii="Times New Roman" w:eastAsia="Times New Roman" w:hAnsi="Times New Roman" w:cs="Times New Roman"/>
              </w:rPr>
            </w:pPr>
            <w:r w:rsidRPr="582924FA">
              <w:rPr>
                <w:rFonts w:ascii="Times New Roman" w:eastAsia="Times New Roman" w:hAnsi="Times New Roman" w:cs="Times New Roman"/>
              </w:rPr>
              <w:t>2016</w:t>
            </w:r>
          </w:p>
        </w:tc>
        <w:tc>
          <w:tcPr>
            <w:tcW w:w="4231" w:type="pct"/>
          </w:tcPr>
          <w:p w14:paraId="161F2CEC" w14:textId="77777777" w:rsidR="009A7857" w:rsidRPr="001E54F3" w:rsidRDefault="582924FA" w:rsidP="582924FA">
            <w:pPr>
              <w:ind w:left="-115"/>
              <w:rPr>
                <w:rFonts w:ascii="Times New Roman" w:eastAsia="Times New Roman" w:hAnsi="Times New Roman" w:cs="Times New Roman"/>
              </w:rPr>
            </w:pPr>
            <w:r w:rsidRPr="582924FA">
              <w:rPr>
                <w:rFonts w:ascii="Times New Roman" w:eastAsia="Times New Roman" w:hAnsi="Times New Roman" w:cs="Times New Roman"/>
              </w:rPr>
              <w:t xml:space="preserve">Statistical analysis, Lara </w:t>
            </w:r>
            <w:proofErr w:type="spellStart"/>
            <w:r w:rsidRPr="582924FA">
              <w:rPr>
                <w:rFonts w:ascii="Times New Roman" w:eastAsia="Times New Roman" w:hAnsi="Times New Roman" w:cs="Times New Roman"/>
              </w:rPr>
              <w:t>Kassab</w:t>
            </w:r>
            <w:proofErr w:type="spellEnd"/>
            <w:r w:rsidRPr="582924FA">
              <w:rPr>
                <w:rFonts w:ascii="Times New Roman" w:eastAsia="Times New Roman" w:hAnsi="Times New Roman" w:cs="Times New Roman"/>
              </w:rPr>
              <w:t>, San Jose State University</w:t>
            </w:r>
          </w:p>
        </w:tc>
      </w:tr>
    </w:tbl>
    <w:p w14:paraId="413ABF33" w14:textId="77777777" w:rsidR="009A7857" w:rsidRPr="001E54F3" w:rsidRDefault="009A7857" w:rsidP="008A4A60">
      <w:pPr>
        <w:rPr>
          <w:rFonts w:ascii="Times New Roman" w:eastAsia="Times New Roman" w:hAnsi="Times New Roman" w:cs="Times New Roman"/>
          <w:b/>
        </w:rPr>
      </w:pPr>
    </w:p>
    <w:p w14:paraId="38AA3C2D" w14:textId="77777777" w:rsidR="006B2FB9" w:rsidRPr="001E54F3" w:rsidRDefault="582924FA" w:rsidP="582924FA">
      <w:pPr>
        <w:jc w:val="center"/>
        <w:rPr>
          <w:rFonts w:ascii="Times New Roman" w:eastAsia="Times New Roman" w:hAnsi="Times New Roman" w:cs="Times New Roman"/>
          <w:b/>
          <w:bCs/>
        </w:rPr>
      </w:pPr>
      <w:r w:rsidRPr="582924FA">
        <w:rPr>
          <w:rFonts w:ascii="Times New Roman" w:eastAsia="Times New Roman" w:hAnsi="Times New Roman" w:cs="Times New Roman"/>
          <w:b/>
          <w:bCs/>
        </w:rPr>
        <w:t>PROFESSIONAL AFFILIATIONS</w:t>
      </w:r>
    </w:p>
    <w:p w14:paraId="75D35858" w14:textId="77777777" w:rsidR="006B2FB9" w:rsidRPr="001E54F3" w:rsidRDefault="006B2FB9" w:rsidP="008A4A60">
      <w:pPr>
        <w:rPr>
          <w:rFonts w:ascii="Times New Roman" w:eastAsia="Times New Roman" w:hAnsi="Times New Roman" w:cs="Times New Roman"/>
          <w:b/>
        </w:rPr>
      </w:pPr>
    </w:p>
    <w:p w14:paraId="47F12B8B" w14:textId="0D79AC9A" w:rsidR="006B2FB9" w:rsidRPr="00B33411" w:rsidRDefault="582924FA" w:rsidP="582924FA">
      <w:pPr>
        <w:pStyle w:val="ListParagraph"/>
        <w:numPr>
          <w:ilvl w:val="0"/>
          <w:numId w:val="4"/>
        </w:numPr>
        <w:rPr>
          <w:rFonts w:ascii="Times New Roman" w:eastAsia="Times New Roman" w:hAnsi="Times New Roman" w:cs="Times New Roman"/>
        </w:rPr>
      </w:pPr>
      <w:r w:rsidRPr="582924FA">
        <w:rPr>
          <w:rFonts w:ascii="Times New Roman" w:eastAsia="Times New Roman" w:hAnsi="Times New Roman" w:cs="Times New Roman"/>
        </w:rPr>
        <w:t>American Educational Research Association (2012-)</w:t>
      </w:r>
    </w:p>
    <w:p w14:paraId="5F982A6D" w14:textId="4647D439" w:rsidR="009A2B78" w:rsidRPr="00B33411" w:rsidRDefault="582924FA" w:rsidP="582924FA">
      <w:pPr>
        <w:pStyle w:val="ListParagraph"/>
        <w:numPr>
          <w:ilvl w:val="0"/>
          <w:numId w:val="4"/>
        </w:numPr>
        <w:rPr>
          <w:rFonts w:ascii="Times New Roman" w:eastAsia="Times New Roman" w:hAnsi="Times New Roman" w:cs="Times New Roman"/>
        </w:rPr>
      </w:pPr>
      <w:r w:rsidRPr="582924FA">
        <w:rPr>
          <w:rFonts w:ascii="Times New Roman" w:eastAsia="Times New Roman" w:hAnsi="Times New Roman" w:cs="Times New Roman"/>
        </w:rPr>
        <w:t>Association for Science Teacher Education (2018-)</w:t>
      </w:r>
    </w:p>
    <w:p w14:paraId="140A3081" w14:textId="1383D1D5" w:rsidR="006B2FB9" w:rsidRPr="00B33411" w:rsidRDefault="582924FA" w:rsidP="582924FA">
      <w:pPr>
        <w:pStyle w:val="ListParagraph"/>
        <w:numPr>
          <w:ilvl w:val="0"/>
          <w:numId w:val="4"/>
        </w:numPr>
        <w:rPr>
          <w:rFonts w:ascii="Times New Roman" w:eastAsia="Times New Roman" w:hAnsi="Times New Roman" w:cs="Times New Roman"/>
        </w:rPr>
      </w:pPr>
      <w:r w:rsidRPr="582924FA">
        <w:rPr>
          <w:rFonts w:ascii="Times New Roman" w:eastAsia="Times New Roman" w:hAnsi="Times New Roman" w:cs="Times New Roman"/>
        </w:rPr>
        <w:t>Association for the Advancement of Computing in Education (2012-)</w:t>
      </w:r>
    </w:p>
    <w:p w14:paraId="0316B999" w14:textId="49995038" w:rsidR="00B560E2" w:rsidRPr="00B33411" w:rsidRDefault="582924FA" w:rsidP="582924FA">
      <w:pPr>
        <w:pStyle w:val="ListParagraph"/>
        <w:numPr>
          <w:ilvl w:val="0"/>
          <w:numId w:val="4"/>
        </w:numPr>
        <w:rPr>
          <w:rFonts w:ascii="Times New Roman" w:eastAsia="Times New Roman" w:hAnsi="Times New Roman" w:cs="Times New Roman"/>
        </w:rPr>
      </w:pPr>
      <w:r w:rsidRPr="582924FA">
        <w:rPr>
          <w:rFonts w:ascii="Times New Roman" w:eastAsia="Times New Roman" w:hAnsi="Times New Roman" w:cs="Times New Roman"/>
        </w:rPr>
        <w:t>National Association for Research in Science Teaching (2015-)</w:t>
      </w:r>
    </w:p>
    <w:sectPr w:rsidR="00B560E2" w:rsidRPr="00B33411" w:rsidSect="005475DB">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80182" w14:textId="77777777" w:rsidR="00BD7142" w:rsidRDefault="00BD7142">
      <w:r>
        <w:separator/>
      </w:r>
    </w:p>
  </w:endnote>
  <w:endnote w:type="continuationSeparator" w:id="0">
    <w:p w14:paraId="37FE81FD" w14:textId="77777777" w:rsidR="00BD7142" w:rsidRDefault="00BD7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98A85" w14:textId="77777777" w:rsidR="005C20C1" w:rsidRDefault="005C20C1">
    <w:pPr>
      <w:tabs>
        <w:tab w:val="center" w:pos="4320"/>
        <w:tab w:val="right" w:pos="8640"/>
      </w:tabs>
      <w:spacing w:after="864"/>
      <w:ind w:right="360"/>
      <w:rPr>
        <w:rFonts w:eastAsia="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3A4C6" w14:textId="357EB976" w:rsidR="00640DAC" w:rsidRPr="00640DAC" w:rsidRDefault="582924FA" w:rsidP="582924FA">
    <w:pPr>
      <w:pStyle w:val="Footer"/>
      <w:rPr>
        <w:rFonts w:ascii="Times New Roman" w:hAnsi="Times New Roman" w:cs="Times New Roman"/>
      </w:rPr>
    </w:pPr>
    <w:r w:rsidRPr="582924FA">
      <w:rPr>
        <w:rFonts w:ascii="Times New Roman" w:hAnsi="Times New Roman" w:cs="Times New Roman"/>
      </w:rPr>
      <w:t>Updated: 2018-08-27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0F7ED" w14:textId="77777777" w:rsidR="00BD7142" w:rsidRDefault="00BD7142">
      <w:r>
        <w:separator/>
      </w:r>
    </w:p>
  </w:footnote>
  <w:footnote w:type="continuationSeparator" w:id="0">
    <w:p w14:paraId="6B9A09A7" w14:textId="77777777" w:rsidR="00BD7142" w:rsidRDefault="00BD7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A2C07" w14:textId="77777777" w:rsidR="005C20C1" w:rsidRPr="004A4675" w:rsidRDefault="005C20C1" w:rsidP="00690ED9">
    <w:pPr>
      <w:pStyle w:val="Header"/>
      <w:framePr w:wrap="around" w:vAnchor="text" w:hAnchor="page" w:x="10661" w:y="1"/>
      <w:rPr>
        <w:rStyle w:val="PageNumber"/>
        <w:rFonts w:ascii="Times New Roman" w:hAnsi="Times New Roman" w:cs="Times New Roman"/>
      </w:rPr>
    </w:pPr>
    <w:r>
      <w:rPr>
        <w:rFonts w:ascii="Times New Roman" w:eastAsia="Times New Roman" w:hAnsi="Times New Roman" w:cs="Times New Roman"/>
      </w:rPr>
      <w:t xml:space="preserve"> </w:t>
    </w:r>
  </w:p>
  <w:p w14:paraId="5697B68C" w14:textId="77777777" w:rsidR="005C20C1" w:rsidRDefault="005C20C1" w:rsidP="00690ED9">
    <w:pPr>
      <w:pStyle w:val="Header"/>
      <w:framePr w:wrap="around" w:vAnchor="text" w:hAnchor="page" w:x="10661" w:y="1"/>
      <w:rPr>
        <w:rStyle w:val="PageNumber"/>
        <w:rFonts w:ascii="Times New Roman" w:hAnsi="Times New Roman" w:cs="Times New Roman"/>
      </w:rPr>
    </w:pPr>
  </w:p>
  <w:p w14:paraId="154306EF" w14:textId="77777777" w:rsidR="005C20C1" w:rsidRPr="004A4675" w:rsidRDefault="005C20C1" w:rsidP="00690ED9">
    <w:pPr>
      <w:pStyle w:val="Header"/>
      <w:framePr w:wrap="around" w:vAnchor="text" w:hAnchor="page" w:x="10661" w:y="1"/>
      <w:rPr>
        <w:rStyle w:val="PageNumber"/>
        <w:rFonts w:ascii="Times New Roman" w:hAnsi="Times New Roman" w:cs="Times New Roman"/>
      </w:rPr>
    </w:pPr>
    <w:r w:rsidRPr="004A4675">
      <w:rPr>
        <w:rStyle w:val="PageNumber"/>
        <w:rFonts w:ascii="Times New Roman" w:hAnsi="Times New Roman" w:cs="Times New Roman"/>
      </w:rPr>
      <w:fldChar w:fldCharType="begin"/>
    </w:r>
    <w:r w:rsidRPr="004A4675">
      <w:rPr>
        <w:rStyle w:val="PageNumber"/>
        <w:rFonts w:ascii="Times New Roman" w:hAnsi="Times New Roman" w:cs="Times New Roman"/>
      </w:rPr>
      <w:instrText xml:space="preserve">PAGE  </w:instrText>
    </w:r>
    <w:r w:rsidRPr="004A4675">
      <w:rPr>
        <w:rStyle w:val="PageNumber"/>
        <w:rFonts w:ascii="Times New Roman" w:hAnsi="Times New Roman" w:cs="Times New Roman"/>
      </w:rPr>
      <w:fldChar w:fldCharType="separate"/>
    </w:r>
    <w:r w:rsidR="001749AA">
      <w:rPr>
        <w:rStyle w:val="PageNumber"/>
        <w:rFonts w:ascii="Times New Roman" w:hAnsi="Times New Roman" w:cs="Times New Roman"/>
        <w:noProof/>
      </w:rPr>
      <w:t>11</w:t>
    </w:r>
    <w:r w:rsidRPr="004A4675">
      <w:rPr>
        <w:rStyle w:val="PageNumber"/>
        <w:rFonts w:ascii="Times New Roman" w:hAnsi="Times New Roman" w:cs="Times New Roman"/>
      </w:rPr>
      <w:fldChar w:fldCharType="end"/>
    </w:r>
  </w:p>
  <w:p w14:paraId="476DABC8" w14:textId="77777777" w:rsidR="005C20C1" w:rsidRPr="004A4675" w:rsidRDefault="005C20C1" w:rsidP="00690ED9">
    <w:pPr>
      <w:pStyle w:val="Header"/>
      <w:ind w:right="360"/>
      <w:rPr>
        <w:rFonts w:ascii="Times New Roman" w:hAnsi="Times New Roman" w:cs="Times New Roman"/>
      </w:rPr>
    </w:pPr>
  </w:p>
  <w:p w14:paraId="5563F0E5" w14:textId="77777777" w:rsidR="005C20C1" w:rsidRDefault="005C20C1" w:rsidP="00690ED9">
    <w:pPr>
      <w:pStyle w:val="Header"/>
      <w:rPr>
        <w:rFonts w:ascii="Times New Roman" w:hAnsi="Times New Roman" w:cs="Times New Roman"/>
      </w:rPr>
    </w:pPr>
  </w:p>
  <w:p w14:paraId="603AAA7E" w14:textId="61259D76" w:rsidR="005C20C1" w:rsidRPr="00690ED9" w:rsidRDefault="005C20C1" w:rsidP="582924FA">
    <w:pPr>
      <w:pStyle w:val="Header"/>
      <w:rPr>
        <w:rFonts w:ascii="Times New Roman" w:hAnsi="Times New Roman" w:cs="Times New Roman"/>
      </w:rPr>
    </w:pPr>
    <w:r w:rsidRPr="004A4675">
      <w:rPr>
        <w:rFonts w:ascii="Times New Roman" w:hAnsi="Times New Roman" w:cs="Times New Roman"/>
      </w:rPr>
      <w:t>Joshua M. Rosenberg</w:t>
    </w:r>
    <w:r w:rsidRPr="004A4675">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1CE5"/>
    <w:multiLevelType w:val="hybridMultilevel"/>
    <w:tmpl w:val="6A3AD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BB45DC"/>
    <w:multiLevelType w:val="hybridMultilevel"/>
    <w:tmpl w:val="B324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F7093"/>
    <w:multiLevelType w:val="hybridMultilevel"/>
    <w:tmpl w:val="11A08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902B5E"/>
    <w:multiLevelType w:val="hybridMultilevel"/>
    <w:tmpl w:val="F274C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B9"/>
    <w:rsid w:val="00006616"/>
    <w:rsid w:val="00006CB6"/>
    <w:rsid w:val="00010215"/>
    <w:rsid w:val="000172C5"/>
    <w:rsid w:val="0002696D"/>
    <w:rsid w:val="000326EB"/>
    <w:rsid w:val="000330FB"/>
    <w:rsid w:val="000339F0"/>
    <w:rsid w:val="000430C8"/>
    <w:rsid w:val="00044ECE"/>
    <w:rsid w:val="000520A7"/>
    <w:rsid w:val="00054FBB"/>
    <w:rsid w:val="00057108"/>
    <w:rsid w:val="00064499"/>
    <w:rsid w:val="00087197"/>
    <w:rsid w:val="0009371E"/>
    <w:rsid w:val="000A2F5F"/>
    <w:rsid w:val="000A5BBF"/>
    <w:rsid w:val="000C2A6D"/>
    <w:rsid w:val="000D04AF"/>
    <w:rsid w:val="000D31BD"/>
    <w:rsid w:val="000D67A0"/>
    <w:rsid w:val="000E03BE"/>
    <w:rsid w:val="00104911"/>
    <w:rsid w:val="00105888"/>
    <w:rsid w:val="00124A37"/>
    <w:rsid w:val="0013110F"/>
    <w:rsid w:val="0013231C"/>
    <w:rsid w:val="0013769A"/>
    <w:rsid w:val="00143628"/>
    <w:rsid w:val="00153F1A"/>
    <w:rsid w:val="001579C1"/>
    <w:rsid w:val="00164785"/>
    <w:rsid w:val="00167F89"/>
    <w:rsid w:val="001749AA"/>
    <w:rsid w:val="00182DA5"/>
    <w:rsid w:val="001917B0"/>
    <w:rsid w:val="00197274"/>
    <w:rsid w:val="001A48C0"/>
    <w:rsid w:val="001C7F02"/>
    <w:rsid w:val="001D0C5B"/>
    <w:rsid w:val="001E520D"/>
    <w:rsid w:val="001E54F3"/>
    <w:rsid w:val="001F1833"/>
    <w:rsid w:val="001F5218"/>
    <w:rsid w:val="001F6129"/>
    <w:rsid w:val="00200283"/>
    <w:rsid w:val="00200617"/>
    <w:rsid w:val="00207AB6"/>
    <w:rsid w:val="00220658"/>
    <w:rsid w:val="002231C1"/>
    <w:rsid w:val="00226CB9"/>
    <w:rsid w:val="00230ED9"/>
    <w:rsid w:val="00231B7A"/>
    <w:rsid w:val="00253673"/>
    <w:rsid w:val="00255152"/>
    <w:rsid w:val="0026352B"/>
    <w:rsid w:val="00272125"/>
    <w:rsid w:val="00275093"/>
    <w:rsid w:val="00284508"/>
    <w:rsid w:val="0029495C"/>
    <w:rsid w:val="00297D55"/>
    <w:rsid w:val="00297FB4"/>
    <w:rsid w:val="002A4499"/>
    <w:rsid w:val="002B1CB0"/>
    <w:rsid w:val="002C309A"/>
    <w:rsid w:val="002E00DC"/>
    <w:rsid w:val="002E0CFB"/>
    <w:rsid w:val="002E54FB"/>
    <w:rsid w:val="002F45AB"/>
    <w:rsid w:val="002F6178"/>
    <w:rsid w:val="003002C8"/>
    <w:rsid w:val="00315A48"/>
    <w:rsid w:val="00323D23"/>
    <w:rsid w:val="0032794C"/>
    <w:rsid w:val="00327D04"/>
    <w:rsid w:val="003467F8"/>
    <w:rsid w:val="00347DA9"/>
    <w:rsid w:val="00354E40"/>
    <w:rsid w:val="003554DB"/>
    <w:rsid w:val="0035788C"/>
    <w:rsid w:val="00360116"/>
    <w:rsid w:val="003B0E18"/>
    <w:rsid w:val="003B6110"/>
    <w:rsid w:val="003C3785"/>
    <w:rsid w:val="003C550F"/>
    <w:rsid w:val="003E164E"/>
    <w:rsid w:val="003F0603"/>
    <w:rsid w:val="003F7FB7"/>
    <w:rsid w:val="00407EEB"/>
    <w:rsid w:val="0041379F"/>
    <w:rsid w:val="0041553C"/>
    <w:rsid w:val="00416D4D"/>
    <w:rsid w:val="00416E55"/>
    <w:rsid w:val="004215F8"/>
    <w:rsid w:val="0042184F"/>
    <w:rsid w:val="00424140"/>
    <w:rsid w:val="004302E7"/>
    <w:rsid w:val="00434743"/>
    <w:rsid w:val="004414A7"/>
    <w:rsid w:val="004426E8"/>
    <w:rsid w:val="0044532F"/>
    <w:rsid w:val="00450C79"/>
    <w:rsid w:val="00462BC4"/>
    <w:rsid w:val="00463042"/>
    <w:rsid w:val="004646EB"/>
    <w:rsid w:val="004700EA"/>
    <w:rsid w:val="0047479D"/>
    <w:rsid w:val="00486D4B"/>
    <w:rsid w:val="00490211"/>
    <w:rsid w:val="00490C41"/>
    <w:rsid w:val="0049491A"/>
    <w:rsid w:val="004A7FC9"/>
    <w:rsid w:val="004B02C3"/>
    <w:rsid w:val="004C6280"/>
    <w:rsid w:val="004C6742"/>
    <w:rsid w:val="004D2FC0"/>
    <w:rsid w:val="004F0114"/>
    <w:rsid w:val="004F1E36"/>
    <w:rsid w:val="004F3B8D"/>
    <w:rsid w:val="004F4191"/>
    <w:rsid w:val="004F7323"/>
    <w:rsid w:val="005049DE"/>
    <w:rsid w:val="00514111"/>
    <w:rsid w:val="00516453"/>
    <w:rsid w:val="005224E3"/>
    <w:rsid w:val="00525324"/>
    <w:rsid w:val="005264A6"/>
    <w:rsid w:val="005303C6"/>
    <w:rsid w:val="005412E0"/>
    <w:rsid w:val="00542288"/>
    <w:rsid w:val="005451C4"/>
    <w:rsid w:val="005475DB"/>
    <w:rsid w:val="00552CCA"/>
    <w:rsid w:val="00575C21"/>
    <w:rsid w:val="005778BC"/>
    <w:rsid w:val="00592ECB"/>
    <w:rsid w:val="00594193"/>
    <w:rsid w:val="0059641C"/>
    <w:rsid w:val="005B17DD"/>
    <w:rsid w:val="005B415E"/>
    <w:rsid w:val="005C10AC"/>
    <w:rsid w:val="005C1FB1"/>
    <w:rsid w:val="005C20C1"/>
    <w:rsid w:val="005C50A6"/>
    <w:rsid w:val="005D03EB"/>
    <w:rsid w:val="005D0859"/>
    <w:rsid w:val="005D0B07"/>
    <w:rsid w:val="005D753C"/>
    <w:rsid w:val="005E232D"/>
    <w:rsid w:val="005F651A"/>
    <w:rsid w:val="006021F8"/>
    <w:rsid w:val="00611B77"/>
    <w:rsid w:val="00625A0A"/>
    <w:rsid w:val="00631852"/>
    <w:rsid w:val="00634D90"/>
    <w:rsid w:val="00640DAC"/>
    <w:rsid w:val="00647C0B"/>
    <w:rsid w:val="006547AB"/>
    <w:rsid w:val="00655B80"/>
    <w:rsid w:val="00661A39"/>
    <w:rsid w:val="0066413E"/>
    <w:rsid w:val="00665782"/>
    <w:rsid w:val="00666E1D"/>
    <w:rsid w:val="0067633B"/>
    <w:rsid w:val="006827C0"/>
    <w:rsid w:val="00683BC2"/>
    <w:rsid w:val="00690ED9"/>
    <w:rsid w:val="006A115E"/>
    <w:rsid w:val="006A72EC"/>
    <w:rsid w:val="006B2FB9"/>
    <w:rsid w:val="006B617A"/>
    <w:rsid w:val="006C5F44"/>
    <w:rsid w:val="006C6C11"/>
    <w:rsid w:val="006E0061"/>
    <w:rsid w:val="006E0897"/>
    <w:rsid w:val="006E0EBE"/>
    <w:rsid w:val="006E5686"/>
    <w:rsid w:val="006F04A3"/>
    <w:rsid w:val="006F1FA0"/>
    <w:rsid w:val="006F2729"/>
    <w:rsid w:val="006F6C51"/>
    <w:rsid w:val="00700696"/>
    <w:rsid w:val="00701076"/>
    <w:rsid w:val="00701250"/>
    <w:rsid w:val="0070456D"/>
    <w:rsid w:val="00706A39"/>
    <w:rsid w:val="00707A60"/>
    <w:rsid w:val="00713E35"/>
    <w:rsid w:val="007254CE"/>
    <w:rsid w:val="007427BC"/>
    <w:rsid w:val="00754AF6"/>
    <w:rsid w:val="0075523C"/>
    <w:rsid w:val="007614A3"/>
    <w:rsid w:val="007638F3"/>
    <w:rsid w:val="007701F1"/>
    <w:rsid w:val="00781F26"/>
    <w:rsid w:val="00792FF3"/>
    <w:rsid w:val="007A0982"/>
    <w:rsid w:val="007A2C79"/>
    <w:rsid w:val="007A447C"/>
    <w:rsid w:val="007A52D9"/>
    <w:rsid w:val="007B0414"/>
    <w:rsid w:val="007B35E4"/>
    <w:rsid w:val="007C4A42"/>
    <w:rsid w:val="007D2540"/>
    <w:rsid w:val="007D6316"/>
    <w:rsid w:val="007D6A19"/>
    <w:rsid w:val="007E6B4F"/>
    <w:rsid w:val="007E6FFB"/>
    <w:rsid w:val="007F22F3"/>
    <w:rsid w:val="007F4F05"/>
    <w:rsid w:val="00800736"/>
    <w:rsid w:val="00817383"/>
    <w:rsid w:val="0083411C"/>
    <w:rsid w:val="0084243E"/>
    <w:rsid w:val="0084252A"/>
    <w:rsid w:val="00854FE6"/>
    <w:rsid w:val="00865737"/>
    <w:rsid w:val="0087108B"/>
    <w:rsid w:val="00874573"/>
    <w:rsid w:val="0088647A"/>
    <w:rsid w:val="00896F10"/>
    <w:rsid w:val="008A4A60"/>
    <w:rsid w:val="008A6FEA"/>
    <w:rsid w:val="008A7167"/>
    <w:rsid w:val="008D5EEC"/>
    <w:rsid w:val="008E3887"/>
    <w:rsid w:val="008E5D01"/>
    <w:rsid w:val="008F23BE"/>
    <w:rsid w:val="008F3E7E"/>
    <w:rsid w:val="008F59ED"/>
    <w:rsid w:val="009003A8"/>
    <w:rsid w:val="0091102F"/>
    <w:rsid w:val="0091165F"/>
    <w:rsid w:val="00915050"/>
    <w:rsid w:val="0091554B"/>
    <w:rsid w:val="00917A79"/>
    <w:rsid w:val="00922FB6"/>
    <w:rsid w:val="00925429"/>
    <w:rsid w:val="0093377E"/>
    <w:rsid w:val="00935E4F"/>
    <w:rsid w:val="00940A29"/>
    <w:rsid w:val="009417FF"/>
    <w:rsid w:val="00956571"/>
    <w:rsid w:val="00964712"/>
    <w:rsid w:val="00976792"/>
    <w:rsid w:val="009A0E05"/>
    <w:rsid w:val="009A2B78"/>
    <w:rsid w:val="009A5713"/>
    <w:rsid w:val="009A7857"/>
    <w:rsid w:val="009A7E98"/>
    <w:rsid w:val="009B60BE"/>
    <w:rsid w:val="009C1ECC"/>
    <w:rsid w:val="009E5E98"/>
    <w:rsid w:val="009F5D89"/>
    <w:rsid w:val="00A03BBF"/>
    <w:rsid w:val="00A1681E"/>
    <w:rsid w:val="00A26171"/>
    <w:rsid w:val="00A46AA0"/>
    <w:rsid w:val="00A46B21"/>
    <w:rsid w:val="00A50FE6"/>
    <w:rsid w:val="00A53984"/>
    <w:rsid w:val="00A54DF0"/>
    <w:rsid w:val="00A577C8"/>
    <w:rsid w:val="00A60E22"/>
    <w:rsid w:val="00A60ED3"/>
    <w:rsid w:val="00A61CF0"/>
    <w:rsid w:val="00A653E6"/>
    <w:rsid w:val="00A672F8"/>
    <w:rsid w:val="00A849C6"/>
    <w:rsid w:val="00A87FBC"/>
    <w:rsid w:val="00AA4058"/>
    <w:rsid w:val="00AB1198"/>
    <w:rsid w:val="00AB6D0B"/>
    <w:rsid w:val="00AB78E4"/>
    <w:rsid w:val="00AD1982"/>
    <w:rsid w:val="00AD405C"/>
    <w:rsid w:val="00AD57ED"/>
    <w:rsid w:val="00AE735B"/>
    <w:rsid w:val="00B13444"/>
    <w:rsid w:val="00B24020"/>
    <w:rsid w:val="00B33411"/>
    <w:rsid w:val="00B4537A"/>
    <w:rsid w:val="00B51A09"/>
    <w:rsid w:val="00B560E2"/>
    <w:rsid w:val="00B647B3"/>
    <w:rsid w:val="00B7411B"/>
    <w:rsid w:val="00B7706E"/>
    <w:rsid w:val="00B8220A"/>
    <w:rsid w:val="00B8277C"/>
    <w:rsid w:val="00B92608"/>
    <w:rsid w:val="00B93EBD"/>
    <w:rsid w:val="00B9582C"/>
    <w:rsid w:val="00B97D26"/>
    <w:rsid w:val="00BA3C69"/>
    <w:rsid w:val="00BA7EFD"/>
    <w:rsid w:val="00BB5576"/>
    <w:rsid w:val="00BC19D6"/>
    <w:rsid w:val="00BC62F5"/>
    <w:rsid w:val="00BD7142"/>
    <w:rsid w:val="00BE50A9"/>
    <w:rsid w:val="00C00AD0"/>
    <w:rsid w:val="00C23F18"/>
    <w:rsid w:val="00C24F9D"/>
    <w:rsid w:val="00C25580"/>
    <w:rsid w:val="00C27F72"/>
    <w:rsid w:val="00C3323B"/>
    <w:rsid w:val="00C332B8"/>
    <w:rsid w:val="00C33828"/>
    <w:rsid w:val="00C42144"/>
    <w:rsid w:val="00C42BE1"/>
    <w:rsid w:val="00C43E19"/>
    <w:rsid w:val="00C454A6"/>
    <w:rsid w:val="00C5050F"/>
    <w:rsid w:val="00C56264"/>
    <w:rsid w:val="00C6508B"/>
    <w:rsid w:val="00C75EE1"/>
    <w:rsid w:val="00C928C1"/>
    <w:rsid w:val="00CA132C"/>
    <w:rsid w:val="00CA7445"/>
    <w:rsid w:val="00CB0B7F"/>
    <w:rsid w:val="00CB5CEF"/>
    <w:rsid w:val="00CC005C"/>
    <w:rsid w:val="00CC56AC"/>
    <w:rsid w:val="00CD1F34"/>
    <w:rsid w:val="00CD765E"/>
    <w:rsid w:val="00CE7610"/>
    <w:rsid w:val="00CF0511"/>
    <w:rsid w:val="00D012B7"/>
    <w:rsid w:val="00D06993"/>
    <w:rsid w:val="00D110D8"/>
    <w:rsid w:val="00D26C70"/>
    <w:rsid w:val="00D26DAC"/>
    <w:rsid w:val="00D32E61"/>
    <w:rsid w:val="00D40ACF"/>
    <w:rsid w:val="00D47549"/>
    <w:rsid w:val="00D52B8D"/>
    <w:rsid w:val="00D679CB"/>
    <w:rsid w:val="00D84D4F"/>
    <w:rsid w:val="00D861B2"/>
    <w:rsid w:val="00D86942"/>
    <w:rsid w:val="00D86F01"/>
    <w:rsid w:val="00D949DA"/>
    <w:rsid w:val="00D95CE6"/>
    <w:rsid w:val="00DA1DEF"/>
    <w:rsid w:val="00DB5CC3"/>
    <w:rsid w:val="00DC6158"/>
    <w:rsid w:val="00DC6A99"/>
    <w:rsid w:val="00DD2790"/>
    <w:rsid w:val="00DE5657"/>
    <w:rsid w:val="00DF14BD"/>
    <w:rsid w:val="00DF42B0"/>
    <w:rsid w:val="00DF59BC"/>
    <w:rsid w:val="00E039B5"/>
    <w:rsid w:val="00E13B01"/>
    <w:rsid w:val="00E17579"/>
    <w:rsid w:val="00E17EE2"/>
    <w:rsid w:val="00E17FA0"/>
    <w:rsid w:val="00E20066"/>
    <w:rsid w:val="00E2156A"/>
    <w:rsid w:val="00E36F3D"/>
    <w:rsid w:val="00E44C14"/>
    <w:rsid w:val="00E64B33"/>
    <w:rsid w:val="00E7189B"/>
    <w:rsid w:val="00E74412"/>
    <w:rsid w:val="00E75BFC"/>
    <w:rsid w:val="00E808C2"/>
    <w:rsid w:val="00E80AC5"/>
    <w:rsid w:val="00E84C55"/>
    <w:rsid w:val="00E92057"/>
    <w:rsid w:val="00EA6E08"/>
    <w:rsid w:val="00EB5CDD"/>
    <w:rsid w:val="00EC0427"/>
    <w:rsid w:val="00EC51C5"/>
    <w:rsid w:val="00EE6246"/>
    <w:rsid w:val="00EE79E5"/>
    <w:rsid w:val="00EF4722"/>
    <w:rsid w:val="00F02195"/>
    <w:rsid w:val="00F0738F"/>
    <w:rsid w:val="00F12527"/>
    <w:rsid w:val="00F23BDC"/>
    <w:rsid w:val="00F27DD2"/>
    <w:rsid w:val="00F30361"/>
    <w:rsid w:val="00F30F2C"/>
    <w:rsid w:val="00F37E84"/>
    <w:rsid w:val="00F44E5F"/>
    <w:rsid w:val="00F465FB"/>
    <w:rsid w:val="00F47C83"/>
    <w:rsid w:val="00F7243E"/>
    <w:rsid w:val="00F72CEC"/>
    <w:rsid w:val="00F8116D"/>
    <w:rsid w:val="00F869AB"/>
    <w:rsid w:val="00F91A50"/>
    <w:rsid w:val="00FA2E78"/>
    <w:rsid w:val="00FA63E0"/>
    <w:rsid w:val="00FA64F4"/>
    <w:rsid w:val="00FC502F"/>
    <w:rsid w:val="00FC6E16"/>
    <w:rsid w:val="00FD0282"/>
    <w:rsid w:val="00FD39F5"/>
    <w:rsid w:val="00FD6F5E"/>
    <w:rsid w:val="00FE6EE0"/>
    <w:rsid w:val="00FF27C2"/>
    <w:rsid w:val="00FF4428"/>
    <w:rsid w:val="582924FA"/>
    <w:rsid w:val="5F6993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4D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E5E98"/>
  </w:style>
  <w:style w:type="paragraph" w:styleId="Heading1">
    <w:name w:val="heading 1"/>
    <w:basedOn w:val="Normal"/>
    <w:next w:val="Normal"/>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638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38F3"/>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FD6F5E"/>
    <w:rPr>
      <w:b/>
      <w:bCs/>
      <w:sz w:val="20"/>
      <w:szCs w:val="20"/>
    </w:rPr>
  </w:style>
  <w:style w:type="character" w:customStyle="1" w:styleId="CommentSubjectChar">
    <w:name w:val="Comment Subject Char"/>
    <w:basedOn w:val="CommentTextChar"/>
    <w:link w:val="CommentSubject"/>
    <w:uiPriority w:val="99"/>
    <w:semiHidden/>
    <w:rsid w:val="00FD6F5E"/>
    <w:rPr>
      <w:b/>
      <w:bCs/>
      <w:sz w:val="20"/>
      <w:szCs w:val="20"/>
    </w:rPr>
  </w:style>
  <w:style w:type="paragraph" w:styleId="NormalWeb">
    <w:name w:val="Normal (Web)"/>
    <w:basedOn w:val="Normal"/>
    <w:uiPriority w:val="99"/>
    <w:unhideWhenUsed/>
    <w:rsid w:val="0088647A"/>
    <w:rPr>
      <w:rFonts w:ascii="Times New Roman" w:hAnsi="Times New Roman" w:cs="Times New Roman"/>
    </w:rPr>
  </w:style>
  <w:style w:type="character" w:styleId="Hyperlink">
    <w:name w:val="Hyperlink"/>
    <w:basedOn w:val="DefaultParagraphFont"/>
    <w:uiPriority w:val="99"/>
    <w:unhideWhenUsed/>
    <w:rsid w:val="0088647A"/>
    <w:rPr>
      <w:color w:val="0563C1" w:themeColor="hyperlink"/>
      <w:u w:val="single"/>
    </w:rPr>
  </w:style>
  <w:style w:type="paragraph" w:styleId="ListParagraph">
    <w:name w:val="List Paragraph"/>
    <w:basedOn w:val="Normal"/>
    <w:uiPriority w:val="34"/>
    <w:qFormat/>
    <w:rsid w:val="009E5E98"/>
    <w:pPr>
      <w:ind w:left="720"/>
      <w:contextualSpacing/>
    </w:pPr>
  </w:style>
  <w:style w:type="paragraph" w:styleId="Header">
    <w:name w:val="header"/>
    <w:basedOn w:val="Normal"/>
    <w:link w:val="HeaderChar"/>
    <w:uiPriority w:val="99"/>
    <w:unhideWhenUsed/>
    <w:rsid w:val="007701F1"/>
    <w:pPr>
      <w:tabs>
        <w:tab w:val="center" w:pos="4320"/>
        <w:tab w:val="right" w:pos="8640"/>
      </w:tabs>
    </w:pPr>
  </w:style>
  <w:style w:type="character" w:customStyle="1" w:styleId="HeaderChar">
    <w:name w:val="Header Char"/>
    <w:basedOn w:val="DefaultParagraphFont"/>
    <w:link w:val="Header"/>
    <w:uiPriority w:val="99"/>
    <w:rsid w:val="007701F1"/>
  </w:style>
  <w:style w:type="paragraph" w:styleId="Footer">
    <w:name w:val="footer"/>
    <w:basedOn w:val="Normal"/>
    <w:link w:val="FooterChar"/>
    <w:uiPriority w:val="99"/>
    <w:unhideWhenUsed/>
    <w:rsid w:val="007701F1"/>
    <w:pPr>
      <w:tabs>
        <w:tab w:val="center" w:pos="4320"/>
        <w:tab w:val="right" w:pos="8640"/>
      </w:tabs>
    </w:pPr>
  </w:style>
  <w:style w:type="character" w:customStyle="1" w:styleId="FooterChar">
    <w:name w:val="Footer Char"/>
    <w:basedOn w:val="DefaultParagraphFont"/>
    <w:link w:val="Footer"/>
    <w:uiPriority w:val="99"/>
    <w:rsid w:val="007701F1"/>
  </w:style>
  <w:style w:type="character" w:styleId="PageNumber">
    <w:name w:val="page number"/>
    <w:basedOn w:val="DefaultParagraphFont"/>
    <w:uiPriority w:val="99"/>
    <w:semiHidden/>
    <w:unhideWhenUsed/>
    <w:rsid w:val="00690ED9"/>
  </w:style>
  <w:style w:type="character" w:styleId="FollowedHyperlink">
    <w:name w:val="FollowedHyperlink"/>
    <w:basedOn w:val="DefaultParagraphFont"/>
    <w:uiPriority w:val="99"/>
    <w:semiHidden/>
    <w:unhideWhenUsed/>
    <w:rsid w:val="00AB78E4"/>
    <w:rPr>
      <w:color w:val="954F72" w:themeColor="followedHyperlink"/>
      <w:u w:val="single"/>
    </w:rPr>
  </w:style>
  <w:style w:type="character" w:styleId="IntenseEmphasis">
    <w:name w:val="Intense Emphasis"/>
    <w:basedOn w:val="DefaultParagraphFont"/>
    <w:uiPriority w:val="21"/>
    <w:qFormat/>
    <w:rsid w:val="00B560E2"/>
    <w:rPr>
      <w:i/>
      <w:iCs/>
      <w:color w:val="4472C4" w:themeColor="accent1"/>
    </w:rPr>
  </w:style>
  <w:style w:type="character" w:styleId="UnresolvedMention">
    <w:name w:val="Unresolved Mention"/>
    <w:basedOn w:val="DefaultParagraphFont"/>
    <w:uiPriority w:val="99"/>
    <w:rsid w:val="00CB0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22049">
      <w:bodyDiv w:val="1"/>
      <w:marLeft w:val="0"/>
      <w:marRight w:val="0"/>
      <w:marTop w:val="0"/>
      <w:marBottom w:val="0"/>
      <w:divBdr>
        <w:top w:val="none" w:sz="0" w:space="0" w:color="auto"/>
        <w:left w:val="none" w:sz="0" w:space="0" w:color="auto"/>
        <w:bottom w:val="none" w:sz="0" w:space="0" w:color="auto"/>
        <w:right w:val="none" w:sz="0" w:space="0" w:color="auto"/>
      </w:divBdr>
    </w:div>
    <w:div w:id="27876178">
      <w:bodyDiv w:val="1"/>
      <w:marLeft w:val="0"/>
      <w:marRight w:val="0"/>
      <w:marTop w:val="0"/>
      <w:marBottom w:val="0"/>
      <w:divBdr>
        <w:top w:val="none" w:sz="0" w:space="0" w:color="auto"/>
        <w:left w:val="none" w:sz="0" w:space="0" w:color="auto"/>
        <w:bottom w:val="none" w:sz="0" w:space="0" w:color="auto"/>
        <w:right w:val="none" w:sz="0" w:space="0" w:color="auto"/>
      </w:divBdr>
      <w:divsChild>
        <w:div w:id="1888494489">
          <w:marLeft w:val="0"/>
          <w:marRight w:val="0"/>
          <w:marTop w:val="280"/>
          <w:marBottom w:val="0"/>
          <w:divBdr>
            <w:top w:val="none" w:sz="0" w:space="0" w:color="auto"/>
            <w:left w:val="none" w:sz="0" w:space="0" w:color="auto"/>
            <w:bottom w:val="none" w:sz="0" w:space="0" w:color="auto"/>
            <w:right w:val="none" w:sz="0" w:space="0" w:color="auto"/>
          </w:divBdr>
        </w:div>
        <w:div w:id="945650420">
          <w:marLeft w:val="0"/>
          <w:marRight w:val="0"/>
          <w:marTop w:val="280"/>
          <w:marBottom w:val="0"/>
          <w:divBdr>
            <w:top w:val="none" w:sz="0" w:space="0" w:color="auto"/>
            <w:left w:val="none" w:sz="0" w:space="0" w:color="auto"/>
            <w:bottom w:val="none" w:sz="0" w:space="0" w:color="auto"/>
            <w:right w:val="none" w:sz="0" w:space="0" w:color="auto"/>
          </w:divBdr>
        </w:div>
        <w:div w:id="28916553">
          <w:marLeft w:val="0"/>
          <w:marRight w:val="0"/>
          <w:marTop w:val="280"/>
          <w:marBottom w:val="0"/>
          <w:divBdr>
            <w:top w:val="none" w:sz="0" w:space="0" w:color="auto"/>
            <w:left w:val="none" w:sz="0" w:space="0" w:color="auto"/>
            <w:bottom w:val="none" w:sz="0" w:space="0" w:color="auto"/>
            <w:right w:val="none" w:sz="0" w:space="0" w:color="auto"/>
          </w:divBdr>
        </w:div>
      </w:divsChild>
    </w:div>
    <w:div w:id="97722967">
      <w:bodyDiv w:val="1"/>
      <w:marLeft w:val="0"/>
      <w:marRight w:val="0"/>
      <w:marTop w:val="0"/>
      <w:marBottom w:val="0"/>
      <w:divBdr>
        <w:top w:val="none" w:sz="0" w:space="0" w:color="auto"/>
        <w:left w:val="none" w:sz="0" w:space="0" w:color="auto"/>
        <w:bottom w:val="none" w:sz="0" w:space="0" w:color="auto"/>
        <w:right w:val="none" w:sz="0" w:space="0" w:color="auto"/>
      </w:divBdr>
    </w:div>
    <w:div w:id="345636995">
      <w:bodyDiv w:val="1"/>
      <w:marLeft w:val="0"/>
      <w:marRight w:val="0"/>
      <w:marTop w:val="0"/>
      <w:marBottom w:val="0"/>
      <w:divBdr>
        <w:top w:val="none" w:sz="0" w:space="0" w:color="auto"/>
        <w:left w:val="none" w:sz="0" w:space="0" w:color="auto"/>
        <w:bottom w:val="none" w:sz="0" w:space="0" w:color="auto"/>
        <w:right w:val="none" w:sz="0" w:space="0" w:color="auto"/>
      </w:divBdr>
    </w:div>
    <w:div w:id="380790747">
      <w:bodyDiv w:val="1"/>
      <w:marLeft w:val="0"/>
      <w:marRight w:val="0"/>
      <w:marTop w:val="0"/>
      <w:marBottom w:val="0"/>
      <w:divBdr>
        <w:top w:val="none" w:sz="0" w:space="0" w:color="auto"/>
        <w:left w:val="none" w:sz="0" w:space="0" w:color="auto"/>
        <w:bottom w:val="none" w:sz="0" w:space="0" w:color="auto"/>
        <w:right w:val="none" w:sz="0" w:space="0" w:color="auto"/>
      </w:divBdr>
    </w:div>
    <w:div w:id="398406897">
      <w:bodyDiv w:val="1"/>
      <w:marLeft w:val="0"/>
      <w:marRight w:val="0"/>
      <w:marTop w:val="0"/>
      <w:marBottom w:val="0"/>
      <w:divBdr>
        <w:top w:val="none" w:sz="0" w:space="0" w:color="auto"/>
        <w:left w:val="none" w:sz="0" w:space="0" w:color="auto"/>
        <w:bottom w:val="none" w:sz="0" w:space="0" w:color="auto"/>
        <w:right w:val="none" w:sz="0" w:space="0" w:color="auto"/>
      </w:divBdr>
    </w:div>
    <w:div w:id="462963296">
      <w:bodyDiv w:val="1"/>
      <w:marLeft w:val="0"/>
      <w:marRight w:val="0"/>
      <w:marTop w:val="0"/>
      <w:marBottom w:val="0"/>
      <w:divBdr>
        <w:top w:val="none" w:sz="0" w:space="0" w:color="auto"/>
        <w:left w:val="none" w:sz="0" w:space="0" w:color="auto"/>
        <w:bottom w:val="none" w:sz="0" w:space="0" w:color="auto"/>
        <w:right w:val="none" w:sz="0" w:space="0" w:color="auto"/>
      </w:divBdr>
    </w:div>
    <w:div w:id="474839445">
      <w:bodyDiv w:val="1"/>
      <w:marLeft w:val="0"/>
      <w:marRight w:val="0"/>
      <w:marTop w:val="0"/>
      <w:marBottom w:val="0"/>
      <w:divBdr>
        <w:top w:val="none" w:sz="0" w:space="0" w:color="auto"/>
        <w:left w:val="none" w:sz="0" w:space="0" w:color="auto"/>
        <w:bottom w:val="none" w:sz="0" w:space="0" w:color="auto"/>
        <w:right w:val="none" w:sz="0" w:space="0" w:color="auto"/>
      </w:divBdr>
    </w:div>
    <w:div w:id="512453545">
      <w:bodyDiv w:val="1"/>
      <w:marLeft w:val="0"/>
      <w:marRight w:val="0"/>
      <w:marTop w:val="0"/>
      <w:marBottom w:val="0"/>
      <w:divBdr>
        <w:top w:val="none" w:sz="0" w:space="0" w:color="auto"/>
        <w:left w:val="none" w:sz="0" w:space="0" w:color="auto"/>
        <w:bottom w:val="none" w:sz="0" w:space="0" w:color="auto"/>
        <w:right w:val="none" w:sz="0" w:space="0" w:color="auto"/>
      </w:divBdr>
      <w:divsChild>
        <w:div w:id="1594195167">
          <w:blockQuote w:val="1"/>
          <w:marLeft w:val="96"/>
          <w:marRight w:val="0"/>
          <w:marTop w:val="0"/>
          <w:marBottom w:val="0"/>
          <w:divBdr>
            <w:top w:val="none" w:sz="0" w:space="0" w:color="auto"/>
            <w:left w:val="none" w:sz="0" w:space="0" w:color="auto"/>
            <w:bottom w:val="none" w:sz="0" w:space="0" w:color="auto"/>
            <w:right w:val="none" w:sz="0" w:space="0" w:color="auto"/>
          </w:divBdr>
          <w:divsChild>
            <w:div w:id="9380287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87203258">
      <w:bodyDiv w:val="1"/>
      <w:marLeft w:val="0"/>
      <w:marRight w:val="0"/>
      <w:marTop w:val="0"/>
      <w:marBottom w:val="0"/>
      <w:divBdr>
        <w:top w:val="none" w:sz="0" w:space="0" w:color="auto"/>
        <w:left w:val="none" w:sz="0" w:space="0" w:color="auto"/>
        <w:bottom w:val="none" w:sz="0" w:space="0" w:color="auto"/>
        <w:right w:val="none" w:sz="0" w:space="0" w:color="auto"/>
      </w:divBdr>
    </w:div>
    <w:div w:id="634334155">
      <w:bodyDiv w:val="1"/>
      <w:marLeft w:val="0"/>
      <w:marRight w:val="0"/>
      <w:marTop w:val="0"/>
      <w:marBottom w:val="0"/>
      <w:divBdr>
        <w:top w:val="none" w:sz="0" w:space="0" w:color="auto"/>
        <w:left w:val="none" w:sz="0" w:space="0" w:color="auto"/>
        <w:bottom w:val="none" w:sz="0" w:space="0" w:color="auto"/>
        <w:right w:val="none" w:sz="0" w:space="0" w:color="auto"/>
      </w:divBdr>
    </w:div>
    <w:div w:id="658196359">
      <w:bodyDiv w:val="1"/>
      <w:marLeft w:val="0"/>
      <w:marRight w:val="0"/>
      <w:marTop w:val="0"/>
      <w:marBottom w:val="0"/>
      <w:divBdr>
        <w:top w:val="none" w:sz="0" w:space="0" w:color="auto"/>
        <w:left w:val="none" w:sz="0" w:space="0" w:color="auto"/>
        <w:bottom w:val="none" w:sz="0" w:space="0" w:color="auto"/>
        <w:right w:val="none" w:sz="0" w:space="0" w:color="auto"/>
      </w:divBdr>
      <w:divsChild>
        <w:div w:id="939337027">
          <w:marLeft w:val="0"/>
          <w:marRight w:val="0"/>
          <w:marTop w:val="0"/>
          <w:marBottom w:val="0"/>
          <w:divBdr>
            <w:top w:val="none" w:sz="0" w:space="0" w:color="auto"/>
            <w:left w:val="none" w:sz="0" w:space="0" w:color="auto"/>
            <w:bottom w:val="none" w:sz="0" w:space="0" w:color="auto"/>
            <w:right w:val="none" w:sz="0" w:space="0" w:color="auto"/>
          </w:divBdr>
        </w:div>
        <w:div w:id="2092582016">
          <w:marLeft w:val="0"/>
          <w:marRight w:val="0"/>
          <w:marTop w:val="0"/>
          <w:marBottom w:val="0"/>
          <w:divBdr>
            <w:top w:val="none" w:sz="0" w:space="0" w:color="auto"/>
            <w:left w:val="none" w:sz="0" w:space="0" w:color="auto"/>
            <w:bottom w:val="none" w:sz="0" w:space="0" w:color="auto"/>
            <w:right w:val="none" w:sz="0" w:space="0" w:color="auto"/>
          </w:divBdr>
        </w:div>
        <w:div w:id="34962514">
          <w:marLeft w:val="0"/>
          <w:marRight w:val="0"/>
          <w:marTop w:val="0"/>
          <w:marBottom w:val="0"/>
          <w:divBdr>
            <w:top w:val="none" w:sz="0" w:space="0" w:color="auto"/>
            <w:left w:val="none" w:sz="0" w:space="0" w:color="auto"/>
            <w:bottom w:val="none" w:sz="0" w:space="0" w:color="auto"/>
            <w:right w:val="none" w:sz="0" w:space="0" w:color="auto"/>
          </w:divBdr>
        </w:div>
        <w:div w:id="2140492217">
          <w:marLeft w:val="0"/>
          <w:marRight w:val="0"/>
          <w:marTop w:val="0"/>
          <w:marBottom w:val="0"/>
          <w:divBdr>
            <w:top w:val="none" w:sz="0" w:space="0" w:color="auto"/>
            <w:left w:val="none" w:sz="0" w:space="0" w:color="auto"/>
            <w:bottom w:val="none" w:sz="0" w:space="0" w:color="auto"/>
            <w:right w:val="none" w:sz="0" w:space="0" w:color="auto"/>
          </w:divBdr>
        </w:div>
        <w:div w:id="893741134">
          <w:marLeft w:val="0"/>
          <w:marRight w:val="0"/>
          <w:marTop w:val="0"/>
          <w:marBottom w:val="0"/>
          <w:divBdr>
            <w:top w:val="none" w:sz="0" w:space="0" w:color="auto"/>
            <w:left w:val="none" w:sz="0" w:space="0" w:color="auto"/>
            <w:bottom w:val="none" w:sz="0" w:space="0" w:color="auto"/>
            <w:right w:val="none" w:sz="0" w:space="0" w:color="auto"/>
          </w:divBdr>
        </w:div>
        <w:div w:id="839738888">
          <w:marLeft w:val="0"/>
          <w:marRight w:val="0"/>
          <w:marTop w:val="0"/>
          <w:marBottom w:val="0"/>
          <w:divBdr>
            <w:top w:val="none" w:sz="0" w:space="0" w:color="auto"/>
            <w:left w:val="none" w:sz="0" w:space="0" w:color="auto"/>
            <w:bottom w:val="none" w:sz="0" w:space="0" w:color="auto"/>
            <w:right w:val="none" w:sz="0" w:space="0" w:color="auto"/>
          </w:divBdr>
        </w:div>
        <w:div w:id="2005081714">
          <w:marLeft w:val="0"/>
          <w:marRight w:val="0"/>
          <w:marTop w:val="0"/>
          <w:marBottom w:val="0"/>
          <w:divBdr>
            <w:top w:val="none" w:sz="0" w:space="0" w:color="auto"/>
            <w:left w:val="none" w:sz="0" w:space="0" w:color="auto"/>
            <w:bottom w:val="none" w:sz="0" w:space="0" w:color="auto"/>
            <w:right w:val="none" w:sz="0" w:space="0" w:color="auto"/>
          </w:divBdr>
        </w:div>
        <w:div w:id="181286840">
          <w:marLeft w:val="0"/>
          <w:marRight w:val="0"/>
          <w:marTop w:val="0"/>
          <w:marBottom w:val="0"/>
          <w:divBdr>
            <w:top w:val="none" w:sz="0" w:space="0" w:color="auto"/>
            <w:left w:val="none" w:sz="0" w:space="0" w:color="auto"/>
            <w:bottom w:val="none" w:sz="0" w:space="0" w:color="auto"/>
            <w:right w:val="none" w:sz="0" w:space="0" w:color="auto"/>
          </w:divBdr>
        </w:div>
      </w:divsChild>
    </w:div>
    <w:div w:id="736052947">
      <w:bodyDiv w:val="1"/>
      <w:marLeft w:val="0"/>
      <w:marRight w:val="0"/>
      <w:marTop w:val="0"/>
      <w:marBottom w:val="0"/>
      <w:divBdr>
        <w:top w:val="none" w:sz="0" w:space="0" w:color="auto"/>
        <w:left w:val="none" w:sz="0" w:space="0" w:color="auto"/>
        <w:bottom w:val="none" w:sz="0" w:space="0" w:color="auto"/>
        <w:right w:val="none" w:sz="0" w:space="0" w:color="auto"/>
      </w:divBdr>
    </w:div>
    <w:div w:id="850727698">
      <w:bodyDiv w:val="1"/>
      <w:marLeft w:val="0"/>
      <w:marRight w:val="0"/>
      <w:marTop w:val="0"/>
      <w:marBottom w:val="0"/>
      <w:divBdr>
        <w:top w:val="none" w:sz="0" w:space="0" w:color="auto"/>
        <w:left w:val="none" w:sz="0" w:space="0" w:color="auto"/>
        <w:bottom w:val="none" w:sz="0" w:space="0" w:color="auto"/>
        <w:right w:val="none" w:sz="0" w:space="0" w:color="auto"/>
      </w:divBdr>
    </w:div>
    <w:div w:id="983004181">
      <w:bodyDiv w:val="1"/>
      <w:marLeft w:val="0"/>
      <w:marRight w:val="0"/>
      <w:marTop w:val="0"/>
      <w:marBottom w:val="0"/>
      <w:divBdr>
        <w:top w:val="none" w:sz="0" w:space="0" w:color="auto"/>
        <w:left w:val="none" w:sz="0" w:space="0" w:color="auto"/>
        <w:bottom w:val="none" w:sz="0" w:space="0" w:color="auto"/>
        <w:right w:val="none" w:sz="0" w:space="0" w:color="auto"/>
      </w:divBdr>
    </w:div>
    <w:div w:id="986711733">
      <w:bodyDiv w:val="1"/>
      <w:marLeft w:val="0"/>
      <w:marRight w:val="0"/>
      <w:marTop w:val="0"/>
      <w:marBottom w:val="0"/>
      <w:divBdr>
        <w:top w:val="none" w:sz="0" w:space="0" w:color="auto"/>
        <w:left w:val="none" w:sz="0" w:space="0" w:color="auto"/>
        <w:bottom w:val="none" w:sz="0" w:space="0" w:color="auto"/>
        <w:right w:val="none" w:sz="0" w:space="0" w:color="auto"/>
      </w:divBdr>
    </w:div>
    <w:div w:id="1017931225">
      <w:bodyDiv w:val="1"/>
      <w:marLeft w:val="0"/>
      <w:marRight w:val="0"/>
      <w:marTop w:val="0"/>
      <w:marBottom w:val="0"/>
      <w:divBdr>
        <w:top w:val="none" w:sz="0" w:space="0" w:color="auto"/>
        <w:left w:val="none" w:sz="0" w:space="0" w:color="auto"/>
        <w:bottom w:val="none" w:sz="0" w:space="0" w:color="auto"/>
        <w:right w:val="none" w:sz="0" w:space="0" w:color="auto"/>
      </w:divBdr>
    </w:div>
    <w:div w:id="1024020828">
      <w:bodyDiv w:val="1"/>
      <w:marLeft w:val="0"/>
      <w:marRight w:val="0"/>
      <w:marTop w:val="0"/>
      <w:marBottom w:val="0"/>
      <w:divBdr>
        <w:top w:val="none" w:sz="0" w:space="0" w:color="auto"/>
        <w:left w:val="none" w:sz="0" w:space="0" w:color="auto"/>
        <w:bottom w:val="none" w:sz="0" w:space="0" w:color="auto"/>
        <w:right w:val="none" w:sz="0" w:space="0" w:color="auto"/>
      </w:divBdr>
    </w:div>
    <w:div w:id="1040520527">
      <w:bodyDiv w:val="1"/>
      <w:marLeft w:val="0"/>
      <w:marRight w:val="0"/>
      <w:marTop w:val="0"/>
      <w:marBottom w:val="0"/>
      <w:divBdr>
        <w:top w:val="none" w:sz="0" w:space="0" w:color="auto"/>
        <w:left w:val="none" w:sz="0" w:space="0" w:color="auto"/>
        <w:bottom w:val="none" w:sz="0" w:space="0" w:color="auto"/>
        <w:right w:val="none" w:sz="0" w:space="0" w:color="auto"/>
      </w:divBdr>
    </w:div>
    <w:div w:id="1044715014">
      <w:bodyDiv w:val="1"/>
      <w:marLeft w:val="0"/>
      <w:marRight w:val="0"/>
      <w:marTop w:val="0"/>
      <w:marBottom w:val="0"/>
      <w:divBdr>
        <w:top w:val="none" w:sz="0" w:space="0" w:color="auto"/>
        <w:left w:val="none" w:sz="0" w:space="0" w:color="auto"/>
        <w:bottom w:val="none" w:sz="0" w:space="0" w:color="auto"/>
        <w:right w:val="none" w:sz="0" w:space="0" w:color="auto"/>
      </w:divBdr>
    </w:div>
    <w:div w:id="1067149572">
      <w:bodyDiv w:val="1"/>
      <w:marLeft w:val="0"/>
      <w:marRight w:val="0"/>
      <w:marTop w:val="0"/>
      <w:marBottom w:val="0"/>
      <w:divBdr>
        <w:top w:val="none" w:sz="0" w:space="0" w:color="auto"/>
        <w:left w:val="none" w:sz="0" w:space="0" w:color="auto"/>
        <w:bottom w:val="none" w:sz="0" w:space="0" w:color="auto"/>
        <w:right w:val="none" w:sz="0" w:space="0" w:color="auto"/>
      </w:divBdr>
    </w:div>
    <w:div w:id="1079138422">
      <w:bodyDiv w:val="1"/>
      <w:marLeft w:val="0"/>
      <w:marRight w:val="0"/>
      <w:marTop w:val="0"/>
      <w:marBottom w:val="0"/>
      <w:divBdr>
        <w:top w:val="none" w:sz="0" w:space="0" w:color="auto"/>
        <w:left w:val="none" w:sz="0" w:space="0" w:color="auto"/>
        <w:bottom w:val="none" w:sz="0" w:space="0" w:color="auto"/>
        <w:right w:val="none" w:sz="0" w:space="0" w:color="auto"/>
      </w:divBdr>
    </w:div>
    <w:div w:id="1097407668">
      <w:bodyDiv w:val="1"/>
      <w:marLeft w:val="0"/>
      <w:marRight w:val="0"/>
      <w:marTop w:val="0"/>
      <w:marBottom w:val="0"/>
      <w:divBdr>
        <w:top w:val="none" w:sz="0" w:space="0" w:color="auto"/>
        <w:left w:val="none" w:sz="0" w:space="0" w:color="auto"/>
        <w:bottom w:val="none" w:sz="0" w:space="0" w:color="auto"/>
        <w:right w:val="none" w:sz="0" w:space="0" w:color="auto"/>
      </w:divBdr>
    </w:div>
    <w:div w:id="1134837714">
      <w:bodyDiv w:val="1"/>
      <w:marLeft w:val="0"/>
      <w:marRight w:val="0"/>
      <w:marTop w:val="0"/>
      <w:marBottom w:val="0"/>
      <w:divBdr>
        <w:top w:val="none" w:sz="0" w:space="0" w:color="auto"/>
        <w:left w:val="none" w:sz="0" w:space="0" w:color="auto"/>
        <w:bottom w:val="none" w:sz="0" w:space="0" w:color="auto"/>
        <w:right w:val="none" w:sz="0" w:space="0" w:color="auto"/>
      </w:divBdr>
    </w:div>
    <w:div w:id="1143041612">
      <w:bodyDiv w:val="1"/>
      <w:marLeft w:val="0"/>
      <w:marRight w:val="0"/>
      <w:marTop w:val="0"/>
      <w:marBottom w:val="0"/>
      <w:divBdr>
        <w:top w:val="none" w:sz="0" w:space="0" w:color="auto"/>
        <w:left w:val="none" w:sz="0" w:space="0" w:color="auto"/>
        <w:bottom w:val="none" w:sz="0" w:space="0" w:color="auto"/>
        <w:right w:val="none" w:sz="0" w:space="0" w:color="auto"/>
      </w:divBdr>
    </w:div>
    <w:div w:id="1227376786">
      <w:bodyDiv w:val="1"/>
      <w:marLeft w:val="0"/>
      <w:marRight w:val="0"/>
      <w:marTop w:val="0"/>
      <w:marBottom w:val="0"/>
      <w:divBdr>
        <w:top w:val="none" w:sz="0" w:space="0" w:color="auto"/>
        <w:left w:val="none" w:sz="0" w:space="0" w:color="auto"/>
        <w:bottom w:val="none" w:sz="0" w:space="0" w:color="auto"/>
        <w:right w:val="none" w:sz="0" w:space="0" w:color="auto"/>
      </w:divBdr>
    </w:div>
    <w:div w:id="1388189011">
      <w:bodyDiv w:val="1"/>
      <w:marLeft w:val="0"/>
      <w:marRight w:val="0"/>
      <w:marTop w:val="0"/>
      <w:marBottom w:val="0"/>
      <w:divBdr>
        <w:top w:val="none" w:sz="0" w:space="0" w:color="auto"/>
        <w:left w:val="none" w:sz="0" w:space="0" w:color="auto"/>
        <w:bottom w:val="none" w:sz="0" w:space="0" w:color="auto"/>
        <w:right w:val="none" w:sz="0" w:space="0" w:color="auto"/>
      </w:divBdr>
    </w:div>
    <w:div w:id="1412001640">
      <w:bodyDiv w:val="1"/>
      <w:marLeft w:val="0"/>
      <w:marRight w:val="0"/>
      <w:marTop w:val="0"/>
      <w:marBottom w:val="0"/>
      <w:divBdr>
        <w:top w:val="none" w:sz="0" w:space="0" w:color="auto"/>
        <w:left w:val="none" w:sz="0" w:space="0" w:color="auto"/>
        <w:bottom w:val="none" w:sz="0" w:space="0" w:color="auto"/>
        <w:right w:val="none" w:sz="0" w:space="0" w:color="auto"/>
      </w:divBdr>
      <w:divsChild>
        <w:div w:id="687371568">
          <w:marLeft w:val="0"/>
          <w:marRight w:val="0"/>
          <w:marTop w:val="0"/>
          <w:marBottom w:val="0"/>
          <w:divBdr>
            <w:top w:val="none" w:sz="0" w:space="0" w:color="auto"/>
            <w:left w:val="none" w:sz="0" w:space="0" w:color="auto"/>
            <w:bottom w:val="none" w:sz="0" w:space="0" w:color="auto"/>
            <w:right w:val="none" w:sz="0" w:space="0" w:color="auto"/>
          </w:divBdr>
        </w:div>
        <w:div w:id="1786846525">
          <w:marLeft w:val="0"/>
          <w:marRight w:val="0"/>
          <w:marTop w:val="0"/>
          <w:marBottom w:val="0"/>
          <w:divBdr>
            <w:top w:val="none" w:sz="0" w:space="0" w:color="auto"/>
            <w:left w:val="none" w:sz="0" w:space="0" w:color="auto"/>
            <w:bottom w:val="none" w:sz="0" w:space="0" w:color="auto"/>
            <w:right w:val="none" w:sz="0" w:space="0" w:color="auto"/>
          </w:divBdr>
        </w:div>
        <w:div w:id="951549456">
          <w:marLeft w:val="0"/>
          <w:marRight w:val="0"/>
          <w:marTop w:val="0"/>
          <w:marBottom w:val="0"/>
          <w:divBdr>
            <w:top w:val="none" w:sz="0" w:space="0" w:color="auto"/>
            <w:left w:val="none" w:sz="0" w:space="0" w:color="auto"/>
            <w:bottom w:val="none" w:sz="0" w:space="0" w:color="auto"/>
            <w:right w:val="none" w:sz="0" w:space="0" w:color="auto"/>
          </w:divBdr>
        </w:div>
        <w:div w:id="1438327099">
          <w:marLeft w:val="0"/>
          <w:marRight w:val="0"/>
          <w:marTop w:val="0"/>
          <w:marBottom w:val="0"/>
          <w:divBdr>
            <w:top w:val="none" w:sz="0" w:space="0" w:color="auto"/>
            <w:left w:val="none" w:sz="0" w:space="0" w:color="auto"/>
            <w:bottom w:val="none" w:sz="0" w:space="0" w:color="auto"/>
            <w:right w:val="none" w:sz="0" w:space="0" w:color="auto"/>
          </w:divBdr>
        </w:div>
        <w:div w:id="1834222357">
          <w:marLeft w:val="0"/>
          <w:marRight w:val="0"/>
          <w:marTop w:val="0"/>
          <w:marBottom w:val="0"/>
          <w:divBdr>
            <w:top w:val="none" w:sz="0" w:space="0" w:color="auto"/>
            <w:left w:val="none" w:sz="0" w:space="0" w:color="auto"/>
            <w:bottom w:val="none" w:sz="0" w:space="0" w:color="auto"/>
            <w:right w:val="none" w:sz="0" w:space="0" w:color="auto"/>
          </w:divBdr>
        </w:div>
        <w:div w:id="1113591748">
          <w:marLeft w:val="0"/>
          <w:marRight w:val="0"/>
          <w:marTop w:val="0"/>
          <w:marBottom w:val="0"/>
          <w:divBdr>
            <w:top w:val="none" w:sz="0" w:space="0" w:color="auto"/>
            <w:left w:val="none" w:sz="0" w:space="0" w:color="auto"/>
            <w:bottom w:val="none" w:sz="0" w:space="0" w:color="auto"/>
            <w:right w:val="none" w:sz="0" w:space="0" w:color="auto"/>
          </w:divBdr>
        </w:div>
        <w:div w:id="1426726627">
          <w:marLeft w:val="0"/>
          <w:marRight w:val="0"/>
          <w:marTop w:val="0"/>
          <w:marBottom w:val="0"/>
          <w:divBdr>
            <w:top w:val="none" w:sz="0" w:space="0" w:color="auto"/>
            <w:left w:val="none" w:sz="0" w:space="0" w:color="auto"/>
            <w:bottom w:val="none" w:sz="0" w:space="0" w:color="auto"/>
            <w:right w:val="none" w:sz="0" w:space="0" w:color="auto"/>
          </w:divBdr>
        </w:div>
        <w:div w:id="156266789">
          <w:marLeft w:val="0"/>
          <w:marRight w:val="0"/>
          <w:marTop w:val="0"/>
          <w:marBottom w:val="0"/>
          <w:divBdr>
            <w:top w:val="none" w:sz="0" w:space="0" w:color="auto"/>
            <w:left w:val="none" w:sz="0" w:space="0" w:color="auto"/>
            <w:bottom w:val="none" w:sz="0" w:space="0" w:color="auto"/>
            <w:right w:val="none" w:sz="0" w:space="0" w:color="auto"/>
          </w:divBdr>
        </w:div>
        <w:div w:id="1133602230">
          <w:marLeft w:val="0"/>
          <w:marRight w:val="0"/>
          <w:marTop w:val="0"/>
          <w:marBottom w:val="0"/>
          <w:divBdr>
            <w:top w:val="none" w:sz="0" w:space="0" w:color="auto"/>
            <w:left w:val="none" w:sz="0" w:space="0" w:color="auto"/>
            <w:bottom w:val="none" w:sz="0" w:space="0" w:color="auto"/>
            <w:right w:val="none" w:sz="0" w:space="0" w:color="auto"/>
          </w:divBdr>
        </w:div>
        <w:div w:id="757824476">
          <w:marLeft w:val="0"/>
          <w:marRight w:val="0"/>
          <w:marTop w:val="0"/>
          <w:marBottom w:val="0"/>
          <w:divBdr>
            <w:top w:val="none" w:sz="0" w:space="0" w:color="auto"/>
            <w:left w:val="none" w:sz="0" w:space="0" w:color="auto"/>
            <w:bottom w:val="none" w:sz="0" w:space="0" w:color="auto"/>
            <w:right w:val="none" w:sz="0" w:space="0" w:color="auto"/>
          </w:divBdr>
        </w:div>
        <w:div w:id="1209730521">
          <w:marLeft w:val="0"/>
          <w:marRight w:val="0"/>
          <w:marTop w:val="0"/>
          <w:marBottom w:val="0"/>
          <w:divBdr>
            <w:top w:val="none" w:sz="0" w:space="0" w:color="auto"/>
            <w:left w:val="none" w:sz="0" w:space="0" w:color="auto"/>
            <w:bottom w:val="none" w:sz="0" w:space="0" w:color="auto"/>
            <w:right w:val="none" w:sz="0" w:space="0" w:color="auto"/>
          </w:divBdr>
        </w:div>
        <w:div w:id="1701517743">
          <w:marLeft w:val="0"/>
          <w:marRight w:val="0"/>
          <w:marTop w:val="0"/>
          <w:marBottom w:val="0"/>
          <w:divBdr>
            <w:top w:val="none" w:sz="0" w:space="0" w:color="auto"/>
            <w:left w:val="none" w:sz="0" w:space="0" w:color="auto"/>
            <w:bottom w:val="none" w:sz="0" w:space="0" w:color="auto"/>
            <w:right w:val="none" w:sz="0" w:space="0" w:color="auto"/>
          </w:divBdr>
        </w:div>
      </w:divsChild>
    </w:div>
    <w:div w:id="1470900973">
      <w:bodyDiv w:val="1"/>
      <w:marLeft w:val="0"/>
      <w:marRight w:val="0"/>
      <w:marTop w:val="0"/>
      <w:marBottom w:val="0"/>
      <w:divBdr>
        <w:top w:val="none" w:sz="0" w:space="0" w:color="auto"/>
        <w:left w:val="none" w:sz="0" w:space="0" w:color="auto"/>
        <w:bottom w:val="none" w:sz="0" w:space="0" w:color="auto"/>
        <w:right w:val="none" w:sz="0" w:space="0" w:color="auto"/>
      </w:divBdr>
      <w:divsChild>
        <w:div w:id="827476402">
          <w:marLeft w:val="0"/>
          <w:marRight w:val="0"/>
          <w:marTop w:val="0"/>
          <w:marBottom w:val="0"/>
          <w:divBdr>
            <w:top w:val="none" w:sz="0" w:space="0" w:color="auto"/>
            <w:left w:val="none" w:sz="0" w:space="0" w:color="auto"/>
            <w:bottom w:val="none" w:sz="0" w:space="0" w:color="auto"/>
            <w:right w:val="none" w:sz="0" w:space="0" w:color="auto"/>
          </w:divBdr>
        </w:div>
        <w:div w:id="1650599728">
          <w:marLeft w:val="0"/>
          <w:marRight w:val="0"/>
          <w:marTop w:val="0"/>
          <w:marBottom w:val="0"/>
          <w:divBdr>
            <w:top w:val="none" w:sz="0" w:space="0" w:color="auto"/>
            <w:left w:val="none" w:sz="0" w:space="0" w:color="auto"/>
            <w:bottom w:val="none" w:sz="0" w:space="0" w:color="auto"/>
            <w:right w:val="none" w:sz="0" w:space="0" w:color="auto"/>
          </w:divBdr>
        </w:div>
        <w:div w:id="1939215011">
          <w:marLeft w:val="0"/>
          <w:marRight w:val="0"/>
          <w:marTop w:val="0"/>
          <w:marBottom w:val="0"/>
          <w:divBdr>
            <w:top w:val="none" w:sz="0" w:space="0" w:color="auto"/>
            <w:left w:val="none" w:sz="0" w:space="0" w:color="auto"/>
            <w:bottom w:val="none" w:sz="0" w:space="0" w:color="auto"/>
            <w:right w:val="none" w:sz="0" w:space="0" w:color="auto"/>
          </w:divBdr>
        </w:div>
        <w:div w:id="31997171">
          <w:marLeft w:val="0"/>
          <w:marRight w:val="0"/>
          <w:marTop w:val="0"/>
          <w:marBottom w:val="0"/>
          <w:divBdr>
            <w:top w:val="none" w:sz="0" w:space="0" w:color="auto"/>
            <w:left w:val="none" w:sz="0" w:space="0" w:color="auto"/>
            <w:bottom w:val="none" w:sz="0" w:space="0" w:color="auto"/>
            <w:right w:val="none" w:sz="0" w:space="0" w:color="auto"/>
          </w:divBdr>
        </w:div>
        <w:div w:id="1238007093">
          <w:marLeft w:val="0"/>
          <w:marRight w:val="0"/>
          <w:marTop w:val="0"/>
          <w:marBottom w:val="0"/>
          <w:divBdr>
            <w:top w:val="none" w:sz="0" w:space="0" w:color="auto"/>
            <w:left w:val="none" w:sz="0" w:space="0" w:color="auto"/>
            <w:bottom w:val="none" w:sz="0" w:space="0" w:color="auto"/>
            <w:right w:val="none" w:sz="0" w:space="0" w:color="auto"/>
          </w:divBdr>
        </w:div>
        <w:div w:id="16274857">
          <w:marLeft w:val="0"/>
          <w:marRight w:val="0"/>
          <w:marTop w:val="0"/>
          <w:marBottom w:val="0"/>
          <w:divBdr>
            <w:top w:val="none" w:sz="0" w:space="0" w:color="auto"/>
            <w:left w:val="none" w:sz="0" w:space="0" w:color="auto"/>
            <w:bottom w:val="none" w:sz="0" w:space="0" w:color="auto"/>
            <w:right w:val="none" w:sz="0" w:space="0" w:color="auto"/>
          </w:divBdr>
        </w:div>
        <w:div w:id="1604915972">
          <w:marLeft w:val="0"/>
          <w:marRight w:val="0"/>
          <w:marTop w:val="0"/>
          <w:marBottom w:val="0"/>
          <w:divBdr>
            <w:top w:val="none" w:sz="0" w:space="0" w:color="auto"/>
            <w:left w:val="none" w:sz="0" w:space="0" w:color="auto"/>
            <w:bottom w:val="none" w:sz="0" w:space="0" w:color="auto"/>
            <w:right w:val="none" w:sz="0" w:space="0" w:color="auto"/>
          </w:divBdr>
        </w:div>
        <w:div w:id="246312673">
          <w:marLeft w:val="0"/>
          <w:marRight w:val="0"/>
          <w:marTop w:val="0"/>
          <w:marBottom w:val="0"/>
          <w:divBdr>
            <w:top w:val="none" w:sz="0" w:space="0" w:color="auto"/>
            <w:left w:val="none" w:sz="0" w:space="0" w:color="auto"/>
            <w:bottom w:val="none" w:sz="0" w:space="0" w:color="auto"/>
            <w:right w:val="none" w:sz="0" w:space="0" w:color="auto"/>
          </w:divBdr>
        </w:div>
      </w:divsChild>
    </w:div>
    <w:div w:id="1490515556">
      <w:bodyDiv w:val="1"/>
      <w:marLeft w:val="0"/>
      <w:marRight w:val="0"/>
      <w:marTop w:val="0"/>
      <w:marBottom w:val="0"/>
      <w:divBdr>
        <w:top w:val="none" w:sz="0" w:space="0" w:color="auto"/>
        <w:left w:val="none" w:sz="0" w:space="0" w:color="auto"/>
        <w:bottom w:val="none" w:sz="0" w:space="0" w:color="auto"/>
        <w:right w:val="none" w:sz="0" w:space="0" w:color="auto"/>
      </w:divBdr>
    </w:div>
    <w:div w:id="1495754054">
      <w:bodyDiv w:val="1"/>
      <w:marLeft w:val="0"/>
      <w:marRight w:val="0"/>
      <w:marTop w:val="0"/>
      <w:marBottom w:val="0"/>
      <w:divBdr>
        <w:top w:val="none" w:sz="0" w:space="0" w:color="auto"/>
        <w:left w:val="none" w:sz="0" w:space="0" w:color="auto"/>
        <w:bottom w:val="none" w:sz="0" w:space="0" w:color="auto"/>
        <w:right w:val="none" w:sz="0" w:space="0" w:color="auto"/>
      </w:divBdr>
    </w:div>
    <w:div w:id="1514996994">
      <w:bodyDiv w:val="1"/>
      <w:marLeft w:val="0"/>
      <w:marRight w:val="0"/>
      <w:marTop w:val="0"/>
      <w:marBottom w:val="0"/>
      <w:divBdr>
        <w:top w:val="none" w:sz="0" w:space="0" w:color="auto"/>
        <w:left w:val="none" w:sz="0" w:space="0" w:color="auto"/>
        <w:bottom w:val="none" w:sz="0" w:space="0" w:color="auto"/>
        <w:right w:val="none" w:sz="0" w:space="0" w:color="auto"/>
      </w:divBdr>
    </w:div>
    <w:div w:id="1725324994">
      <w:bodyDiv w:val="1"/>
      <w:marLeft w:val="0"/>
      <w:marRight w:val="0"/>
      <w:marTop w:val="0"/>
      <w:marBottom w:val="0"/>
      <w:divBdr>
        <w:top w:val="none" w:sz="0" w:space="0" w:color="auto"/>
        <w:left w:val="none" w:sz="0" w:space="0" w:color="auto"/>
        <w:bottom w:val="none" w:sz="0" w:space="0" w:color="auto"/>
        <w:right w:val="none" w:sz="0" w:space="0" w:color="auto"/>
      </w:divBdr>
    </w:div>
    <w:div w:id="1854108300">
      <w:bodyDiv w:val="1"/>
      <w:marLeft w:val="0"/>
      <w:marRight w:val="0"/>
      <w:marTop w:val="0"/>
      <w:marBottom w:val="0"/>
      <w:divBdr>
        <w:top w:val="none" w:sz="0" w:space="0" w:color="auto"/>
        <w:left w:val="none" w:sz="0" w:space="0" w:color="auto"/>
        <w:bottom w:val="none" w:sz="0" w:space="0" w:color="auto"/>
        <w:right w:val="none" w:sz="0" w:space="0" w:color="auto"/>
      </w:divBdr>
    </w:div>
    <w:div w:id="1882017250">
      <w:bodyDiv w:val="1"/>
      <w:marLeft w:val="0"/>
      <w:marRight w:val="0"/>
      <w:marTop w:val="0"/>
      <w:marBottom w:val="0"/>
      <w:divBdr>
        <w:top w:val="none" w:sz="0" w:space="0" w:color="auto"/>
        <w:left w:val="none" w:sz="0" w:space="0" w:color="auto"/>
        <w:bottom w:val="none" w:sz="0" w:space="0" w:color="auto"/>
        <w:right w:val="none" w:sz="0" w:space="0" w:color="auto"/>
      </w:divBdr>
    </w:div>
    <w:div w:id="1912620890">
      <w:bodyDiv w:val="1"/>
      <w:marLeft w:val="0"/>
      <w:marRight w:val="0"/>
      <w:marTop w:val="0"/>
      <w:marBottom w:val="0"/>
      <w:divBdr>
        <w:top w:val="none" w:sz="0" w:space="0" w:color="auto"/>
        <w:left w:val="none" w:sz="0" w:space="0" w:color="auto"/>
        <w:bottom w:val="none" w:sz="0" w:space="0" w:color="auto"/>
        <w:right w:val="none" w:sz="0" w:space="0" w:color="auto"/>
      </w:divBdr>
    </w:div>
    <w:div w:id="2023509974">
      <w:bodyDiv w:val="1"/>
      <w:marLeft w:val="0"/>
      <w:marRight w:val="0"/>
      <w:marTop w:val="0"/>
      <w:marBottom w:val="0"/>
      <w:divBdr>
        <w:top w:val="none" w:sz="0" w:space="0" w:color="auto"/>
        <w:left w:val="none" w:sz="0" w:space="0" w:color="auto"/>
        <w:bottom w:val="none" w:sz="0" w:space="0" w:color="auto"/>
        <w:right w:val="none" w:sz="0" w:space="0" w:color="auto"/>
      </w:divBdr>
    </w:div>
    <w:div w:id="2071154093">
      <w:bodyDiv w:val="1"/>
      <w:marLeft w:val="0"/>
      <w:marRight w:val="0"/>
      <w:marTop w:val="0"/>
      <w:marBottom w:val="0"/>
      <w:divBdr>
        <w:top w:val="none" w:sz="0" w:space="0" w:color="auto"/>
        <w:left w:val="none" w:sz="0" w:space="0" w:color="auto"/>
        <w:bottom w:val="none" w:sz="0" w:space="0" w:color="auto"/>
        <w:right w:val="none" w:sz="0" w:space="0" w:color="auto"/>
      </w:divBdr>
    </w:div>
    <w:div w:id="20762780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jmichaelrosenberg.shinyapps.io/SETH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jmichaelrosenberg.com" TargetMode="External"/><Relationship Id="rId17" Type="http://schemas.openxmlformats.org/officeDocument/2006/relationships/hyperlink" Target="https://konfound-it.com" TargetMode="External"/><Relationship Id="rId2" Type="http://schemas.openxmlformats.org/officeDocument/2006/relationships/customXml" Target="../customXml/item2.xml"/><Relationship Id="rId16" Type="http://schemas.openxmlformats.org/officeDocument/2006/relationships/hyperlink" Target="https://mvlri.org/blog/student-motivation-in-online-science-courses-a-path-to-spending-more-time-on-course-and-higher-achiev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mrosenberg@utk.edu"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B7FA89977D864394C6405561F9766C" ma:contentTypeVersion="7" ma:contentTypeDescription="Create a new document." ma:contentTypeScope="" ma:versionID="0405742361a67a379e9287e12c8852cd">
  <xsd:schema xmlns:xsd="http://www.w3.org/2001/XMLSchema" xmlns:xs="http://www.w3.org/2001/XMLSchema" xmlns:p="http://schemas.microsoft.com/office/2006/metadata/properties" xmlns:ns2="3b067b03-ae7b-4118-aba2-b52fc5babf6f" xmlns:ns3="0d884ce6-a1b6-404e-bfe8-7ea213a11ce4" targetNamespace="http://schemas.microsoft.com/office/2006/metadata/properties" ma:root="true" ma:fieldsID="3f4f85da608a445f0923aacc40935d43" ns2:_="" ns3:_="">
    <xsd:import namespace="3b067b03-ae7b-4118-aba2-b52fc5babf6f"/>
    <xsd:import namespace="0d884ce6-a1b6-404e-bfe8-7ea213a11ce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67b03-ae7b-4118-aba2-b52fc5babf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84ce6-a1b6-404e-bfe8-7ea213a11ce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4181670A-C639-479F-A6CC-A415D649C0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6D52E0-9136-492F-B5B2-905B72D73BF8}">
  <ds:schemaRefs>
    <ds:schemaRef ds:uri="http://schemas.microsoft.com/sharepoint/v3/contenttype/forms"/>
  </ds:schemaRefs>
</ds:datastoreItem>
</file>

<file path=customXml/itemProps3.xml><?xml version="1.0" encoding="utf-8"?>
<ds:datastoreItem xmlns:ds="http://schemas.openxmlformats.org/officeDocument/2006/customXml" ds:itemID="{BC17B3B5-F8F9-4146-9F50-8E026B1014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67b03-ae7b-4118-aba2-b52fc5babf6f"/>
    <ds:schemaRef ds:uri="0d884ce6-a1b6-404e-bfe8-7ea213a11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E11BF2-0FA9-7E4F-AC17-D6A436CAA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6326</Words>
  <Characters>36059</Characters>
  <Application>Microsoft Office Word</Application>
  <DocSecurity>0</DocSecurity>
  <Lines>300</Lines>
  <Paragraphs>84</Paragraphs>
  <ScaleCrop>false</ScaleCrop>
  <Company>Michigan State University</Company>
  <LinksUpToDate>false</LinksUpToDate>
  <CharactersWithSpaces>42301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9</cp:revision>
  <cp:lastPrinted>2018-09-23T13:14:00Z</cp:lastPrinted>
  <dcterms:created xsi:type="dcterms:W3CDTF">2018-09-23T13:14:00Z</dcterms:created>
  <dcterms:modified xsi:type="dcterms:W3CDTF">2018-09-23T13:16:00Z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0x010100EEB7FA89977D864394C6405561F9766C</vt:lpwstr>
  </property>
</Properties>
</file>