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B94" w:rsidRPr="00DD1B94" w:rsidRDefault="00DD1B94" w:rsidP="00DD1B94">
      <w:pPr>
        <w:pStyle w:val="1"/>
        <w:jc w:val="center"/>
        <w:rPr>
          <w:sz w:val="40"/>
        </w:rPr>
      </w:pPr>
      <w:r w:rsidRPr="00DD1B94">
        <w:rPr>
          <w:rFonts w:hint="eastAsia"/>
          <w:sz w:val="40"/>
        </w:rPr>
        <w:t>大规模组网下存储系统网络均衡算法设计</w:t>
      </w:r>
      <w:r w:rsidRPr="00DD1B94">
        <w:rPr>
          <w:rFonts w:hint="eastAsia"/>
          <w:sz w:val="40"/>
        </w:rPr>
        <w:t>方案</w:t>
      </w:r>
    </w:p>
    <w:p w:rsidR="00DD1B94" w:rsidRPr="00DD1B94" w:rsidRDefault="00DD1B94" w:rsidP="004654DD">
      <w:pPr>
        <w:ind w:left="420" w:hanging="420"/>
      </w:pPr>
    </w:p>
    <w:p w:rsidR="00DD1B94" w:rsidRDefault="00DD1B94" w:rsidP="00DD1B94">
      <w:pPr>
        <w:pStyle w:val="2"/>
      </w:pPr>
      <w:r>
        <w:rPr>
          <w:rFonts w:hint="eastAsia"/>
        </w:rPr>
        <w:t>一、</w:t>
      </w:r>
      <w:r w:rsidR="004654DD">
        <w:t>方案设计</w:t>
      </w:r>
    </w:p>
    <w:p w:rsidR="00DD1B94" w:rsidRDefault="00DD1B94" w:rsidP="00DD1B94">
      <w:r>
        <w:rPr>
          <w:rFonts w:hint="eastAsia"/>
        </w:rPr>
        <w:t>设计原理介绍</w:t>
      </w:r>
    </w:p>
    <w:p w:rsidR="00DD1B94" w:rsidRDefault="00DD1B94" w:rsidP="00DD1B94"/>
    <w:p w:rsidR="00DD1B94" w:rsidRPr="00437296" w:rsidRDefault="00DD1B94" w:rsidP="00DD1B94">
      <w:pPr>
        <w:rPr>
          <w:i/>
        </w:rPr>
      </w:pPr>
      <w:r w:rsidRPr="00437296">
        <w:rPr>
          <w:rFonts w:hint="eastAsia"/>
          <w:i/>
        </w:rPr>
        <w:t>图示</w:t>
      </w:r>
    </w:p>
    <w:p w:rsidR="00DD1B94" w:rsidRPr="00DD1B94" w:rsidRDefault="00DD1B94" w:rsidP="00DD1B94">
      <w:pPr>
        <w:rPr>
          <w:rFonts w:hint="eastAsia"/>
        </w:rPr>
      </w:pPr>
    </w:p>
    <w:p w:rsidR="004654DD" w:rsidRDefault="00DD1B94" w:rsidP="00DD1B94">
      <w:pPr>
        <w:pStyle w:val="2"/>
      </w:pPr>
      <w:r>
        <w:rPr>
          <w:rFonts w:hint="eastAsia"/>
        </w:rPr>
        <w:t>二、关键</w:t>
      </w:r>
      <w:r w:rsidR="004654DD">
        <w:rPr>
          <w:rFonts w:hint="eastAsia"/>
        </w:rPr>
        <w:t>代码</w:t>
      </w:r>
      <w:r>
        <w:rPr>
          <w:rFonts w:hint="eastAsia"/>
        </w:rPr>
        <w:t>说明</w:t>
      </w:r>
      <w:bookmarkStart w:id="0" w:name="_GoBack"/>
      <w:bookmarkEnd w:id="0"/>
    </w:p>
    <w:p w:rsidR="00DD1B94" w:rsidRDefault="00DD1B94" w:rsidP="00DD1B94"/>
    <w:p w:rsidR="004654DD" w:rsidRDefault="00DD1B94" w:rsidP="00DD1B94">
      <w:pPr>
        <w:pStyle w:val="2"/>
      </w:pPr>
      <w:r>
        <w:rPr>
          <w:rFonts w:hint="eastAsia"/>
        </w:rPr>
        <w:t>三、仿真效果及说明</w:t>
      </w:r>
    </w:p>
    <w:p w:rsidR="00DD1B94" w:rsidRDefault="00581D6E" w:rsidP="00581D6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实际整体</w:t>
      </w:r>
      <w:proofErr w:type="gramStart"/>
      <w:r>
        <w:rPr>
          <w:rFonts w:ascii="微软雅黑" w:eastAsia="微软雅黑" w:hAnsi="微软雅黑" w:hint="eastAsia"/>
        </w:rPr>
        <w:t>流完成</w:t>
      </w:r>
      <w:proofErr w:type="gramEnd"/>
      <w:r>
        <w:rPr>
          <w:rFonts w:ascii="微软雅黑" w:eastAsia="微软雅黑" w:hAnsi="微软雅黑" w:hint="eastAsia"/>
        </w:rPr>
        <w:t>时间</w:t>
      </w:r>
      <w:r>
        <w:rPr>
          <w:rFonts w:ascii="微软雅黑" w:eastAsia="微软雅黑" w:hAnsi="微软雅黑" w:hint="eastAsia"/>
        </w:rPr>
        <w:t>：</w:t>
      </w:r>
    </w:p>
    <w:p w:rsidR="00581D6E" w:rsidRPr="00581D6E" w:rsidRDefault="00581D6E" w:rsidP="00581D6E">
      <w:pPr>
        <w:rPr>
          <w:i/>
        </w:rPr>
      </w:pPr>
      <w:r w:rsidRPr="00581D6E">
        <w:rPr>
          <w:rFonts w:hint="eastAsia"/>
          <w:i/>
        </w:rPr>
        <w:t>关键影响因素分析</w:t>
      </w:r>
    </w:p>
    <w:p w:rsidR="00581D6E" w:rsidRDefault="00581D6E" w:rsidP="00581D6E"/>
    <w:p w:rsidR="00581D6E" w:rsidRPr="00581D6E" w:rsidRDefault="007D6754" w:rsidP="00581D6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（option）</w:t>
      </w:r>
      <w:r w:rsidR="00581D6E" w:rsidRPr="00581D6E">
        <w:rPr>
          <w:rFonts w:ascii="微软雅黑" w:eastAsia="微软雅黑" w:hAnsi="微软雅黑" w:hint="eastAsia"/>
        </w:rPr>
        <w:t>波动率</w:t>
      </w:r>
      <w:r w:rsidR="00581D6E">
        <w:rPr>
          <w:rFonts w:ascii="微软雅黑" w:eastAsia="微软雅黑" w:hAnsi="微软雅黑" w:hint="eastAsia"/>
        </w:rPr>
        <w:t>1</w:t>
      </w:r>
      <w:r w:rsidR="00581D6E" w:rsidRPr="00581D6E">
        <w:rPr>
          <w:rFonts w:ascii="微软雅黑" w:eastAsia="微软雅黑" w:hAnsi="微软雅黑" w:hint="eastAsia"/>
        </w:rPr>
        <w:t>指标：</w:t>
      </w:r>
    </w:p>
    <w:p w:rsidR="00581D6E" w:rsidRDefault="00581D6E" w:rsidP="00581D6E">
      <w:pPr>
        <w:rPr>
          <w:i/>
        </w:rPr>
      </w:pPr>
      <w:r w:rsidRPr="00581D6E">
        <w:rPr>
          <w:rFonts w:hint="eastAsia"/>
          <w:i/>
        </w:rPr>
        <w:t>影响因素分析</w:t>
      </w:r>
    </w:p>
    <w:p w:rsidR="00581D6E" w:rsidRDefault="00581D6E" w:rsidP="00581D6E">
      <w:pPr>
        <w:rPr>
          <w:i/>
        </w:rPr>
      </w:pPr>
    </w:p>
    <w:p w:rsidR="00581D6E" w:rsidRPr="00581D6E" w:rsidRDefault="007D6754" w:rsidP="00581D6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（option）</w:t>
      </w:r>
      <w:r w:rsidR="00581D6E" w:rsidRPr="00581D6E">
        <w:rPr>
          <w:rFonts w:ascii="微软雅黑" w:eastAsia="微软雅黑" w:hAnsi="微软雅黑" w:hint="eastAsia"/>
        </w:rPr>
        <w:t>波动率</w:t>
      </w:r>
      <w:r w:rsidR="00581D6E">
        <w:rPr>
          <w:rFonts w:ascii="微软雅黑" w:eastAsia="微软雅黑" w:hAnsi="微软雅黑"/>
        </w:rPr>
        <w:t>2</w:t>
      </w:r>
      <w:r w:rsidR="00581D6E" w:rsidRPr="00581D6E">
        <w:rPr>
          <w:rFonts w:ascii="微软雅黑" w:eastAsia="微软雅黑" w:hAnsi="微软雅黑" w:hint="eastAsia"/>
        </w:rPr>
        <w:t>指标：</w:t>
      </w:r>
    </w:p>
    <w:p w:rsidR="00581D6E" w:rsidRPr="00581D6E" w:rsidRDefault="00581D6E" w:rsidP="00581D6E">
      <w:pPr>
        <w:rPr>
          <w:rFonts w:hint="eastAsia"/>
          <w:i/>
        </w:rPr>
      </w:pPr>
      <w:r w:rsidRPr="00581D6E">
        <w:rPr>
          <w:rFonts w:hint="eastAsia"/>
          <w:i/>
        </w:rPr>
        <w:t>影响因素分析</w:t>
      </w:r>
    </w:p>
    <w:p w:rsidR="00581D6E" w:rsidRPr="00581D6E" w:rsidRDefault="00581D6E" w:rsidP="00581D6E">
      <w:pPr>
        <w:rPr>
          <w:rFonts w:hint="eastAsia"/>
        </w:rPr>
      </w:pPr>
    </w:p>
    <w:sectPr w:rsidR="00581D6E" w:rsidRPr="00581D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4DB9" w:rsidRDefault="00CB4DB9" w:rsidP="004654DD">
      <w:r>
        <w:separator/>
      </w:r>
    </w:p>
  </w:endnote>
  <w:endnote w:type="continuationSeparator" w:id="0">
    <w:p w:rsidR="00CB4DB9" w:rsidRDefault="00CB4DB9" w:rsidP="00465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4DB9" w:rsidRDefault="00CB4DB9" w:rsidP="004654DD">
      <w:r>
        <w:separator/>
      </w:r>
    </w:p>
  </w:footnote>
  <w:footnote w:type="continuationSeparator" w:id="0">
    <w:p w:rsidR="00CB4DB9" w:rsidRDefault="00CB4DB9" w:rsidP="004654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B76B2"/>
    <w:multiLevelType w:val="hybridMultilevel"/>
    <w:tmpl w:val="587CDEB0"/>
    <w:lvl w:ilvl="0" w:tplc="1EB698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D06"/>
    <w:rsid w:val="00001BF5"/>
    <w:rsid w:val="00016406"/>
    <w:rsid w:val="001A6180"/>
    <w:rsid w:val="001C0CB3"/>
    <w:rsid w:val="001D1174"/>
    <w:rsid w:val="001D3DEB"/>
    <w:rsid w:val="00232DC8"/>
    <w:rsid w:val="002C26E1"/>
    <w:rsid w:val="002E1695"/>
    <w:rsid w:val="002E3211"/>
    <w:rsid w:val="0035598C"/>
    <w:rsid w:val="00371A70"/>
    <w:rsid w:val="003A2C76"/>
    <w:rsid w:val="003B4827"/>
    <w:rsid w:val="003E6BB0"/>
    <w:rsid w:val="00437296"/>
    <w:rsid w:val="004410D5"/>
    <w:rsid w:val="004654DD"/>
    <w:rsid w:val="004E1CC8"/>
    <w:rsid w:val="00581D6E"/>
    <w:rsid w:val="00616AF2"/>
    <w:rsid w:val="006B76AD"/>
    <w:rsid w:val="00705F14"/>
    <w:rsid w:val="007536AA"/>
    <w:rsid w:val="007D6754"/>
    <w:rsid w:val="0080036A"/>
    <w:rsid w:val="00815ACB"/>
    <w:rsid w:val="00856739"/>
    <w:rsid w:val="008A1646"/>
    <w:rsid w:val="008E3D7D"/>
    <w:rsid w:val="009A214B"/>
    <w:rsid w:val="009D79E2"/>
    <w:rsid w:val="00A73979"/>
    <w:rsid w:val="00A73F1D"/>
    <w:rsid w:val="00B37247"/>
    <w:rsid w:val="00BB0895"/>
    <w:rsid w:val="00C63C3A"/>
    <w:rsid w:val="00C92D06"/>
    <w:rsid w:val="00CB4DB9"/>
    <w:rsid w:val="00D06DAC"/>
    <w:rsid w:val="00DD1B94"/>
    <w:rsid w:val="00EC374F"/>
    <w:rsid w:val="00EF791F"/>
    <w:rsid w:val="00FC516B"/>
    <w:rsid w:val="00FD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98B4B"/>
  <w15:chartTrackingRefBased/>
  <w15:docId w15:val="{C11B0C6D-AB1C-44D0-AEB3-D1744D4F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1B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1B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54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54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54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54DD"/>
    <w:rPr>
      <w:sz w:val="18"/>
      <w:szCs w:val="18"/>
    </w:rPr>
  </w:style>
  <w:style w:type="paragraph" w:styleId="a7">
    <w:name w:val="List Paragraph"/>
    <w:basedOn w:val="a"/>
    <w:uiPriority w:val="34"/>
    <w:qFormat/>
    <w:rsid w:val="004654D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D1B9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1B9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111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kangzhen (A)</dc:creator>
  <cp:keywords/>
  <dc:description/>
  <cp:lastModifiedBy>Macaofei</cp:lastModifiedBy>
  <cp:revision>9</cp:revision>
  <dcterms:created xsi:type="dcterms:W3CDTF">2024-07-18T06:05:00Z</dcterms:created>
  <dcterms:modified xsi:type="dcterms:W3CDTF">2024-07-18T11:23:00Z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(3)IrwUt+FUkORBNWBF5Y6seKt10WNihTY1wnTUCaAWDFc3El+AI+McS9G3WYNt13gsR+qUqiue
yJ4S/8WaIuhAMBvjf8cpYmOF3BfnVM6Yl2P9k8Ag4wHLN8rBbn7TMyHh+TOE2I5kn6gr5+NC
l1mZc/k43j/dLlYoUMjMqYI7zmvNuv/S8f2sfGR46DbFOoxA2O1Ksxg9feKNYHjq+/FjgEZo
+NBWLRDMH2DvEgy7Q7</vt:lpwstr>
  </property>
  <property fmtid="{D5CDD505-2E9C-101B-9397-08002B2CF9AE}" pid="3" name="_2015_ms_pID_7253431">
    <vt:lpwstr>B6po1Xrb3ErijHKaa9syTkfod5Jq0qBMqOpqc6j9vO498EsHfoxTjz
tGpiWsX/ODSJtqWn/WF2jtqMeyptRKGf5p+4G+RhAZ1mCPFOf/AXd32UD5PnoyhJ3uoSvzHQ
e0d/IFPJmaBB+pW560f0Q8LOuwoHtfRpWL9j7XyixRV90II33qYCzVGppQ58z6GY6pDOeqFK
WxGVNkil/RX9fw6kD1bKQOCkAnqfbAsC1p2P</vt:lpwstr>
  </property>
  <property fmtid="{D5CDD505-2E9C-101B-9397-08002B2CF9AE}" pid="4" name="_2015_ms_pID_7253432">
    <vt:lpwstr>SQ==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1721264538</vt:lpwstr>
  </property>
</Properties>
</file>