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90ED" w14:textId="2380E126" w:rsidR="00B54BB0" w:rsidRDefault="00A65FA2" w:rsidP="00A65FA2">
      <w:pPr>
        <w:pStyle w:val="Heading1"/>
        <w:jc w:val="center"/>
      </w:pPr>
      <w:r>
        <w:t>Module 5 Discussion</w:t>
      </w:r>
    </w:p>
    <w:p w14:paraId="0643D3B2" w14:textId="77777777" w:rsidR="00FD7120" w:rsidRDefault="00FD7120" w:rsidP="00FD7120">
      <w:pPr>
        <w:pStyle w:val="Heading3"/>
        <w:spacing w:before="0" w:after="0"/>
        <w:rPr>
          <w:rFonts w:ascii="Open Sans" w:hAnsi="Open Sans" w:cs="Open Sans"/>
          <w:color w:val="262626"/>
          <w:sz w:val="48"/>
          <w:szCs w:val="48"/>
        </w:rPr>
      </w:pPr>
      <w:r>
        <w:rPr>
          <w:rFonts w:ascii="Open Sans" w:hAnsi="Open Sans" w:cs="Open Sans"/>
          <w:color w:val="262626"/>
          <w:sz w:val="48"/>
          <w:szCs w:val="48"/>
        </w:rPr>
        <w:t>CWE-276: Incorrect Default Permissions</w:t>
      </w:r>
    </w:p>
    <w:p w14:paraId="731D0557" w14:textId="77777777" w:rsidR="00FD7120" w:rsidRDefault="00FD7120" w:rsidP="00FD7120">
      <w:pPr>
        <w:pStyle w:val="NormalWeb"/>
        <w:spacing w:before="0" w:beforeAutospacing="0" w:after="0" w:afterAutospacing="0"/>
        <w:rPr>
          <w:rFonts w:ascii="inherit" w:hAnsi="inherit"/>
        </w:rPr>
      </w:pPr>
    </w:p>
    <w:p w14:paraId="3B62C4DB" w14:textId="77777777" w:rsidR="00FD7120" w:rsidRDefault="00FD7120" w:rsidP="00FD7120">
      <w:pPr>
        <w:pStyle w:val="NormalWeb"/>
        <w:spacing w:before="0" w:beforeAutospacing="0" w:after="0" w:afterAutospacing="0"/>
        <w:rPr>
          <w:rFonts w:ascii="inherit" w:hAnsi="inherit"/>
        </w:rPr>
      </w:pPr>
      <w:r>
        <w:rPr>
          <w:rStyle w:val="Strong"/>
          <w:rFonts w:ascii="inherit" w:eastAsiaTheme="majorEastAsia" w:hAnsi="inherit"/>
          <w:color w:val="0F4761"/>
        </w:rPr>
        <w:t>Date the CWE was Submitted:</w:t>
      </w:r>
    </w:p>
    <w:p w14:paraId="5726CEC3" w14:textId="77777777" w:rsidR="00FD7120" w:rsidRDefault="00FD7120" w:rsidP="00FD7120">
      <w:pPr>
        <w:pStyle w:val="NormalWeb"/>
        <w:spacing w:before="0" w:beforeAutospacing="0" w:after="0" w:afterAutospacing="0"/>
        <w:jc w:val="both"/>
        <w:rPr>
          <w:rFonts w:ascii="inherit" w:hAnsi="inherit"/>
        </w:rPr>
      </w:pPr>
      <w:r>
        <w:rPr>
          <w:rFonts w:ascii="inherit" w:hAnsi="inherit"/>
        </w:rPr>
        <w:t>CWE-276 was introduced by PLOVER on July 19</w:t>
      </w:r>
      <w:r>
        <w:rPr>
          <w:rFonts w:ascii="inherit" w:hAnsi="inherit"/>
          <w:sz w:val="16"/>
          <w:szCs w:val="16"/>
          <w:vertAlign w:val="superscript"/>
        </w:rPr>
        <w:t>th</w:t>
      </w:r>
      <w:r>
        <w:rPr>
          <w:rFonts w:ascii="inherit" w:hAnsi="inherit"/>
        </w:rPr>
        <w:t>, 2006, making it one of the oldest entries</w:t>
      </w:r>
    </w:p>
    <w:p w14:paraId="06D6FA71" w14:textId="77777777" w:rsidR="00FD7120" w:rsidRDefault="00FD7120" w:rsidP="00FD7120">
      <w:pPr>
        <w:pStyle w:val="NormalWeb"/>
        <w:spacing w:before="0" w:beforeAutospacing="0" w:after="0" w:afterAutospacing="0"/>
        <w:jc w:val="both"/>
        <w:rPr>
          <w:rFonts w:ascii="inherit" w:hAnsi="inherit"/>
        </w:rPr>
      </w:pPr>
    </w:p>
    <w:p w14:paraId="00526E3D" w14:textId="77777777" w:rsidR="00FD7120" w:rsidRDefault="00FD7120" w:rsidP="00FD7120">
      <w:pPr>
        <w:pStyle w:val="NormalWeb"/>
        <w:spacing w:before="0" w:beforeAutospacing="0" w:after="0" w:afterAutospacing="0"/>
        <w:rPr>
          <w:rFonts w:ascii="inherit" w:hAnsi="inherit"/>
        </w:rPr>
      </w:pPr>
      <w:r>
        <w:rPr>
          <w:rStyle w:val="Strong"/>
          <w:rFonts w:ascii="inherit" w:eastAsiaTheme="majorEastAsia" w:hAnsi="inherit"/>
          <w:color w:val="0F4761"/>
        </w:rPr>
        <w:t>Description/How it Works:</w:t>
      </w:r>
    </w:p>
    <w:p w14:paraId="755BBB93" w14:textId="77777777" w:rsidR="00FD7120" w:rsidRDefault="00FD7120" w:rsidP="00FD7120">
      <w:pPr>
        <w:pStyle w:val="NormalWeb"/>
        <w:spacing w:before="0" w:beforeAutospacing="0" w:after="0" w:afterAutospacing="0"/>
        <w:jc w:val="both"/>
        <w:rPr>
          <w:rFonts w:ascii="inherit" w:hAnsi="inherit"/>
        </w:rPr>
      </w:pPr>
      <w:r>
        <w:rPr>
          <w:rFonts w:ascii="inherit" w:hAnsi="inherit"/>
        </w:rPr>
        <w:t>This type of security breach occurs when default permissions are set too open, allowing users who should not have access to read/write/delete/create files, and database entries are given access because permissions are not set by default. This allows users to do things they should not be able to, such as access sensitive information or even change how the system behaves entirely.  </w:t>
      </w:r>
    </w:p>
    <w:p w14:paraId="5B37F70E" w14:textId="77777777" w:rsidR="00FD7120" w:rsidRDefault="00FD7120" w:rsidP="00FD7120">
      <w:pPr>
        <w:pStyle w:val="NormalWeb"/>
        <w:spacing w:before="0" w:beforeAutospacing="0" w:after="0" w:afterAutospacing="0"/>
        <w:jc w:val="both"/>
        <w:rPr>
          <w:rFonts w:ascii="inherit" w:hAnsi="inherit"/>
        </w:rPr>
      </w:pPr>
    </w:p>
    <w:p w14:paraId="0D0DB785" w14:textId="77777777" w:rsidR="00FD7120" w:rsidRDefault="00FD7120" w:rsidP="00FD7120">
      <w:pPr>
        <w:pStyle w:val="NormalWeb"/>
        <w:spacing w:before="0" w:beforeAutospacing="0" w:after="0" w:afterAutospacing="0"/>
        <w:rPr>
          <w:rFonts w:ascii="inherit" w:hAnsi="inherit"/>
        </w:rPr>
      </w:pPr>
      <w:r>
        <w:rPr>
          <w:rStyle w:val="Strong"/>
          <w:rFonts w:ascii="inherit" w:eastAsiaTheme="majorEastAsia" w:hAnsi="inherit"/>
          <w:color w:val="0F4761"/>
        </w:rPr>
        <w:t>Security Concepts Violated:</w:t>
      </w:r>
    </w:p>
    <w:p w14:paraId="62461E37" w14:textId="77777777" w:rsidR="00FD7120" w:rsidRDefault="00FD7120" w:rsidP="00FD7120">
      <w:pPr>
        <w:numPr>
          <w:ilvl w:val="0"/>
          <w:numId w:val="2"/>
        </w:numPr>
        <w:spacing w:after="0" w:line="240" w:lineRule="auto"/>
        <w:rPr>
          <w:rFonts w:ascii="inherit" w:hAnsi="inherit"/>
        </w:rPr>
      </w:pPr>
      <w:r>
        <w:rPr>
          <w:rFonts w:ascii="inherit" w:hAnsi="inherit"/>
        </w:rPr>
        <w:t>PRIMARY: Authorization: The system does not properly restrict access to resources. Permissions are too broad, so users can do things they should not be authorized to do.</w:t>
      </w:r>
    </w:p>
    <w:p w14:paraId="370206F6" w14:textId="77777777" w:rsidR="00FD7120" w:rsidRDefault="00FD7120" w:rsidP="00FD7120">
      <w:pPr>
        <w:numPr>
          <w:ilvl w:val="0"/>
          <w:numId w:val="2"/>
        </w:numPr>
        <w:spacing w:after="0" w:line="240" w:lineRule="auto"/>
        <w:rPr>
          <w:rFonts w:ascii="inherit" w:hAnsi="inherit"/>
        </w:rPr>
      </w:pPr>
      <w:r>
        <w:rPr>
          <w:rFonts w:ascii="inherit" w:hAnsi="inherit"/>
        </w:rPr>
        <w:t>Confidentiality: Sensitive data may be exposed because users have access to more data than they need.</w:t>
      </w:r>
    </w:p>
    <w:p w14:paraId="63D1E32E" w14:textId="77777777" w:rsidR="00FD7120" w:rsidRDefault="00FD7120" w:rsidP="00FD7120">
      <w:pPr>
        <w:numPr>
          <w:ilvl w:val="0"/>
          <w:numId w:val="2"/>
        </w:numPr>
        <w:spacing w:after="0" w:line="240" w:lineRule="auto"/>
        <w:rPr>
          <w:rFonts w:ascii="inherit" w:hAnsi="inherit"/>
        </w:rPr>
      </w:pPr>
      <w:r>
        <w:rPr>
          <w:rFonts w:ascii="inherit" w:hAnsi="inherit"/>
        </w:rPr>
        <w:t>Integrity: Since users can modify files, they shouldn’t; the data and/or system configuration can be altered.</w:t>
      </w:r>
    </w:p>
    <w:p w14:paraId="0605576C" w14:textId="77777777" w:rsidR="00FD7120" w:rsidRDefault="00FD7120" w:rsidP="00FD7120">
      <w:pPr>
        <w:pStyle w:val="NormalWeb"/>
        <w:spacing w:before="0" w:beforeAutospacing="0" w:after="0" w:afterAutospacing="0"/>
        <w:rPr>
          <w:rFonts w:ascii="inherit" w:hAnsi="inherit"/>
        </w:rPr>
      </w:pPr>
    </w:p>
    <w:p w14:paraId="15F77971" w14:textId="77777777" w:rsidR="00FD7120" w:rsidRDefault="00FD7120" w:rsidP="00FD7120">
      <w:pPr>
        <w:pStyle w:val="NormalWeb"/>
        <w:spacing w:before="0" w:beforeAutospacing="0" w:after="0" w:afterAutospacing="0"/>
        <w:rPr>
          <w:rFonts w:ascii="inherit" w:hAnsi="inherit"/>
        </w:rPr>
      </w:pPr>
      <w:r>
        <w:rPr>
          <w:rStyle w:val="Strong"/>
          <w:rFonts w:ascii="inherit" w:eastAsiaTheme="majorEastAsia" w:hAnsi="inherit"/>
          <w:color w:val="0F4761"/>
        </w:rPr>
        <w:t>Recommended Mitigations:</w:t>
      </w:r>
    </w:p>
    <w:p w14:paraId="51FAA829" w14:textId="77777777" w:rsidR="00FD7120" w:rsidRDefault="00FD7120" w:rsidP="00FD7120">
      <w:pPr>
        <w:pStyle w:val="NormalWeb"/>
        <w:spacing w:before="0" w:beforeAutospacing="0" w:after="0" w:afterAutospacing="0"/>
        <w:jc w:val="both"/>
        <w:rPr>
          <w:rFonts w:ascii="inherit" w:hAnsi="inherit"/>
        </w:rPr>
      </w:pPr>
      <w:r>
        <w:rPr>
          <w:rFonts w:ascii="inherit" w:hAnsi="inherit"/>
        </w:rPr>
        <w:t>The most common mitigation technique is the principle of least privilege. By default, users should have the absolute minimum permissions and be granted only the extra permissions needed to perform the tasks they are supposed to do.</w:t>
      </w:r>
    </w:p>
    <w:p w14:paraId="18120B02" w14:textId="77777777" w:rsidR="00FD7120" w:rsidRDefault="00FD7120" w:rsidP="00FD7120">
      <w:pPr>
        <w:pStyle w:val="NormalWeb"/>
        <w:spacing w:before="0" w:beforeAutospacing="0" w:after="0" w:afterAutospacing="0"/>
        <w:jc w:val="both"/>
        <w:rPr>
          <w:rFonts w:ascii="inherit" w:hAnsi="inherit"/>
        </w:rPr>
      </w:pPr>
      <w:r>
        <w:rPr>
          <w:rFonts w:ascii="inherit" w:hAnsi="inherit"/>
        </w:rPr>
        <w:t>Along with the principle of least privilege, practice regular audits of permissions to ensure they remain up to date. </w:t>
      </w:r>
    </w:p>
    <w:p w14:paraId="073D049A" w14:textId="77777777" w:rsidR="00FD7120" w:rsidRDefault="00FD7120" w:rsidP="00FD7120">
      <w:pPr>
        <w:pStyle w:val="NormalWeb"/>
        <w:spacing w:before="0" w:beforeAutospacing="0" w:after="0" w:afterAutospacing="0"/>
        <w:jc w:val="both"/>
        <w:rPr>
          <w:rFonts w:ascii="inherit" w:hAnsi="inherit"/>
        </w:rPr>
      </w:pPr>
      <w:r>
        <w:rPr>
          <w:rFonts w:ascii="inherit" w:hAnsi="inherit"/>
        </w:rPr>
        <w:t>Although I have a story from work THIS WEEK about this…. Some yahoo at the corporate office decided that anyone without the word “lead” in their title, which extends to the vast majority of the warehouse, decided that we didn’t need permissions in our inventory management system. This means our inventory managers, consolidators, label control…. No one had access to do their job. Because we all fall in one bucket in the system, “warehouse worker.” This rendered some of our critical job functions unable to be performed for two days. The moral of THIS story is, don’t update a system if you don’t understand what you are updating.</w:t>
      </w:r>
    </w:p>
    <w:p w14:paraId="4AE63640" w14:textId="77777777" w:rsidR="00FD7120" w:rsidRDefault="00FD7120" w:rsidP="00FD7120">
      <w:pPr>
        <w:pStyle w:val="NormalWeb"/>
        <w:spacing w:before="0" w:beforeAutospacing="0" w:after="0" w:afterAutospacing="0"/>
        <w:jc w:val="both"/>
        <w:rPr>
          <w:rFonts w:ascii="inherit" w:hAnsi="inherit"/>
        </w:rPr>
      </w:pPr>
    </w:p>
    <w:p w14:paraId="7CBC18D4" w14:textId="77777777" w:rsidR="00FD7120" w:rsidRDefault="00FD7120" w:rsidP="00FD7120">
      <w:pPr>
        <w:pStyle w:val="Heading3"/>
        <w:spacing w:before="0" w:after="0"/>
        <w:rPr>
          <w:rFonts w:ascii="Open Sans" w:hAnsi="Open Sans" w:cs="Open Sans"/>
          <w:color w:val="262626"/>
          <w:sz w:val="48"/>
          <w:szCs w:val="48"/>
        </w:rPr>
      </w:pPr>
      <w:r>
        <w:rPr>
          <w:rFonts w:ascii="Open Sans" w:hAnsi="Open Sans" w:cs="Open Sans"/>
          <w:color w:val="262626"/>
          <w:sz w:val="48"/>
          <w:szCs w:val="48"/>
        </w:rPr>
        <w:t>References</w:t>
      </w:r>
    </w:p>
    <w:p w14:paraId="57116637" w14:textId="77777777" w:rsidR="00FD7120" w:rsidRDefault="00FD7120" w:rsidP="00FD7120">
      <w:pPr>
        <w:pStyle w:val="NormalWeb"/>
        <w:spacing w:before="0" w:beforeAutospacing="0" w:after="0" w:afterAutospacing="0"/>
        <w:rPr>
          <w:rFonts w:ascii="inherit" w:hAnsi="inherit"/>
        </w:rPr>
      </w:pPr>
      <w:r>
        <w:rPr>
          <w:rFonts w:ascii="inherit" w:hAnsi="inherit"/>
        </w:rPr>
        <w:t xml:space="preserve">MITRE. (n.d.). </w:t>
      </w:r>
      <w:r>
        <w:rPr>
          <w:rStyle w:val="Emphasis"/>
          <w:rFonts w:ascii="inherit" w:eastAsiaTheme="majorEastAsia" w:hAnsi="inherit"/>
        </w:rPr>
        <w:t>CWE-276: Incorrect default permissions</w:t>
      </w:r>
      <w:r>
        <w:rPr>
          <w:rFonts w:ascii="inherit" w:hAnsi="inherit"/>
        </w:rPr>
        <w:t>. https://cwe.mitre.org/data/definitions/276.html</w:t>
      </w:r>
    </w:p>
    <w:p w14:paraId="518B26B8" w14:textId="77777777" w:rsidR="00FD7120" w:rsidRDefault="00FD7120" w:rsidP="00FD7120">
      <w:pPr>
        <w:pStyle w:val="NormalWeb"/>
        <w:spacing w:before="0" w:beforeAutospacing="0" w:after="0" w:afterAutospacing="0"/>
        <w:rPr>
          <w:rFonts w:ascii="inherit" w:hAnsi="inherit"/>
        </w:rPr>
      </w:pPr>
      <w:r>
        <w:rPr>
          <w:rFonts w:ascii="inherit" w:hAnsi="inherit"/>
        </w:rPr>
        <w:lastRenderedPageBreak/>
        <w:t xml:space="preserve">Open Web Application Security Project (OWASP). (2025). </w:t>
      </w:r>
      <w:r>
        <w:rPr>
          <w:rStyle w:val="Emphasis"/>
          <w:rFonts w:ascii="inherit" w:eastAsiaTheme="majorEastAsia" w:hAnsi="inherit"/>
        </w:rPr>
        <w:t>A01:2025 Broken access control</w:t>
      </w:r>
      <w:r>
        <w:rPr>
          <w:rFonts w:ascii="inherit" w:hAnsi="inherit"/>
        </w:rPr>
        <w:t>. https://owasp.org/Top10/2025/A01_2025-Broken_Access_Control/</w:t>
      </w:r>
    </w:p>
    <w:p w14:paraId="62593968" w14:textId="77777777" w:rsidR="00FD7120" w:rsidRDefault="00FD7120" w:rsidP="00FD7120">
      <w:pPr>
        <w:pStyle w:val="NormalWeb"/>
        <w:spacing w:before="0" w:beforeAutospacing="0" w:after="0" w:afterAutospacing="0"/>
        <w:rPr>
          <w:rFonts w:ascii="inherit" w:hAnsi="inherit"/>
        </w:rPr>
      </w:pPr>
    </w:p>
    <w:p w14:paraId="76674CF1" w14:textId="04D54EFC" w:rsidR="00A65FA2" w:rsidRPr="00A65FA2" w:rsidRDefault="00A65FA2" w:rsidP="00FD7120">
      <w:pPr>
        <w:pStyle w:val="Heading2"/>
      </w:pPr>
    </w:p>
    <w:sectPr w:rsidR="00A65FA2" w:rsidRPr="00A65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55253"/>
    <w:multiLevelType w:val="hybridMultilevel"/>
    <w:tmpl w:val="FE3E1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380CCA"/>
    <w:multiLevelType w:val="multilevel"/>
    <w:tmpl w:val="97F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195882">
    <w:abstractNumId w:val="0"/>
  </w:num>
  <w:num w:numId="2" w16cid:durableId="1798599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A2"/>
    <w:rsid w:val="00142DF8"/>
    <w:rsid w:val="0018646D"/>
    <w:rsid w:val="00423563"/>
    <w:rsid w:val="00507E24"/>
    <w:rsid w:val="008B06AA"/>
    <w:rsid w:val="00927BD1"/>
    <w:rsid w:val="009541C9"/>
    <w:rsid w:val="00A30DF6"/>
    <w:rsid w:val="00A65FA2"/>
    <w:rsid w:val="00B07540"/>
    <w:rsid w:val="00B54BB0"/>
    <w:rsid w:val="00B76BB8"/>
    <w:rsid w:val="00C8423B"/>
    <w:rsid w:val="00CF6A09"/>
    <w:rsid w:val="00E4617B"/>
    <w:rsid w:val="00FD7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4CA2EA"/>
  <w15:chartTrackingRefBased/>
  <w15:docId w15:val="{2127099A-97DC-D744-BE1F-D1F574B78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FA2"/>
    <w:rPr>
      <w:rFonts w:eastAsiaTheme="majorEastAsia" w:cstheme="majorBidi"/>
      <w:color w:val="272727" w:themeColor="text1" w:themeTint="D8"/>
    </w:rPr>
  </w:style>
  <w:style w:type="paragraph" w:styleId="Title">
    <w:name w:val="Title"/>
    <w:basedOn w:val="Normal"/>
    <w:next w:val="Normal"/>
    <w:link w:val="TitleChar"/>
    <w:uiPriority w:val="10"/>
    <w:qFormat/>
    <w:rsid w:val="00A65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FA2"/>
    <w:pPr>
      <w:spacing w:before="160"/>
      <w:jc w:val="center"/>
    </w:pPr>
    <w:rPr>
      <w:i/>
      <w:iCs/>
      <w:color w:val="404040" w:themeColor="text1" w:themeTint="BF"/>
    </w:rPr>
  </w:style>
  <w:style w:type="character" w:customStyle="1" w:styleId="QuoteChar">
    <w:name w:val="Quote Char"/>
    <w:basedOn w:val="DefaultParagraphFont"/>
    <w:link w:val="Quote"/>
    <w:uiPriority w:val="29"/>
    <w:rsid w:val="00A65FA2"/>
    <w:rPr>
      <w:i/>
      <w:iCs/>
      <w:color w:val="404040" w:themeColor="text1" w:themeTint="BF"/>
    </w:rPr>
  </w:style>
  <w:style w:type="paragraph" w:styleId="ListParagraph">
    <w:name w:val="List Paragraph"/>
    <w:basedOn w:val="Normal"/>
    <w:uiPriority w:val="34"/>
    <w:qFormat/>
    <w:rsid w:val="00A65FA2"/>
    <w:pPr>
      <w:ind w:left="720"/>
      <w:contextualSpacing/>
    </w:pPr>
  </w:style>
  <w:style w:type="character" w:styleId="IntenseEmphasis">
    <w:name w:val="Intense Emphasis"/>
    <w:basedOn w:val="DefaultParagraphFont"/>
    <w:uiPriority w:val="21"/>
    <w:qFormat/>
    <w:rsid w:val="00A65FA2"/>
    <w:rPr>
      <w:i/>
      <w:iCs/>
      <w:color w:val="0F4761" w:themeColor="accent1" w:themeShade="BF"/>
    </w:rPr>
  </w:style>
  <w:style w:type="paragraph" w:styleId="IntenseQuote">
    <w:name w:val="Intense Quote"/>
    <w:basedOn w:val="Normal"/>
    <w:next w:val="Normal"/>
    <w:link w:val="IntenseQuoteChar"/>
    <w:uiPriority w:val="30"/>
    <w:qFormat/>
    <w:rsid w:val="00A65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FA2"/>
    <w:rPr>
      <w:i/>
      <w:iCs/>
      <w:color w:val="0F4761" w:themeColor="accent1" w:themeShade="BF"/>
    </w:rPr>
  </w:style>
  <w:style w:type="character" w:styleId="IntenseReference">
    <w:name w:val="Intense Reference"/>
    <w:basedOn w:val="DefaultParagraphFont"/>
    <w:uiPriority w:val="32"/>
    <w:qFormat/>
    <w:rsid w:val="00A65FA2"/>
    <w:rPr>
      <w:b/>
      <w:bCs/>
      <w:smallCaps/>
      <w:color w:val="0F4761" w:themeColor="accent1" w:themeShade="BF"/>
      <w:spacing w:val="5"/>
    </w:rPr>
  </w:style>
  <w:style w:type="character" w:customStyle="1" w:styleId="whitespace-normal">
    <w:name w:val="whitespace-normal"/>
    <w:basedOn w:val="DefaultParagraphFont"/>
    <w:rsid w:val="00A65FA2"/>
  </w:style>
  <w:style w:type="character" w:styleId="Emphasis">
    <w:name w:val="Emphasis"/>
    <w:basedOn w:val="DefaultParagraphFont"/>
    <w:uiPriority w:val="20"/>
    <w:qFormat/>
    <w:rsid w:val="00A65FA2"/>
    <w:rPr>
      <w:i/>
      <w:iCs/>
    </w:rPr>
  </w:style>
  <w:style w:type="paragraph" w:styleId="NormalWeb">
    <w:name w:val="Normal (Web)"/>
    <w:basedOn w:val="Normal"/>
    <w:uiPriority w:val="99"/>
    <w:semiHidden/>
    <w:unhideWhenUsed/>
    <w:rsid w:val="00FD71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71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379</Words>
  <Characters>1896</Characters>
  <Application>Microsoft Office Word</Application>
  <DocSecurity>0</DocSecurity>
  <Lines>379</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2026-04-14T03:22:00Z</dcterms:created>
  <dcterms:modified xsi:type="dcterms:W3CDTF">2026-04-14T03:59:00Z</dcterms:modified>
</cp:coreProperties>
</file>