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80DA5" w14:textId="1F21E7D6" w:rsidR="00B54BB0" w:rsidRDefault="00000A66" w:rsidP="00000A66">
      <w:pPr>
        <w:pStyle w:val="Heading1"/>
        <w:jc w:val="center"/>
      </w:pPr>
      <w:r>
        <w:t xml:space="preserve">Assignment </w:t>
      </w:r>
      <w:r w:rsidR="00A03D3B">
        <w:t>11.2</w:t>
      </w:r>
    </w:p>
    <w:p w14:paraId="19202213" w14:textId="77777777" w:rsidR="00000A66" w:rsidRDefault="005A2C63" w:rsidP="008527FA">
      <w:pPr>
        <w:jc w:val="center"/>
      </w:pPr>
      <w:hyperlink r:id="rId7" w:history="1">
        <w:r>
          <w:rPr>
            <w:rStyle w:val="Hyperlink"/>
          </w:rPr>
          <w:t>Robert Breutzmann's CSD420 GitHub</w:t>
        </w:r>
      </w:hyperlink>
    </w:p>
    <w:p w14:paraId="6D017B6A" w14:textId="76086806" w:rsidR="00903917" w:rsidRDefault="00903917" w:rsidP="00903917">
      <w:pPr>
        <w:pStyle w:val="Heading1"/>
        <w:jc w:val="center"/>
      </w:pPr>
      <w:r>
        <w:t>Jackson: A Java JSON Processing API</w:t>
      </w:r>
    </w:p>
    <w:p w14:paraId="0D5E8865" w14:textId="7189447A" w:rsidR="00A81697" w:rsidRDefault="00A03D3B" w:rsidP="00A81697">
      <w:pPr>
        <w:jc w:val="both"/>
      </w:pPr>
      <w:r>
        <w:tab/>
      </w:r>
      <w:r w:rsidR="00A81697">
        <w:t>Jackson is an open-source JSON processing library for Java</w:t>
      </w:r>
      <w:r w:rsidR="00A81697">
        <w:t>.</w:t>
      </w:r>
      <w:r w:rsidR="00A81697">
        <w:t xml:space="preserve"> </w:t>
      </w:r>
      <w:r w:rsidR="00A81697">
        <w:t xml:space="preserve">It is </w:t>
      </w:r>
      <w:r w:rsidR="00A81697">
        <w:t xml:space="preserve">licensed under the Apache Software License and maintained by a community of developers at </w:t>
      </w:r>
      <w:proofErr w:type="spellStart"/>
      <w:r w:rsidR="00A81697">
        <w:t>FasterXML</w:t>
      </w:r>
      <w:proofErr w:type="spellEnd"/>
      <w:r w:rsidR="00A81697">
        <w:t xml:space="preserve">. Jackson is a tool that helps Java </w:t>
      </w:r>
      <w:r w:rsidR="00A81697">
        <w:t>developers</w:t>
      </w:r>
      <w:r w:rsidR="00A81697">
        <w:t xml:space="preserve"> read and write JSON data. JSON (JavaScript Object Notation) is a </w:t>
      </w:r>
      <w:r w:rsidR="00180B0D">
        <w:t>widel</w:t>
      </w:r>
      <w:r w:rsidR="00BC7FDC">
        <w:t xml:space="preserve">y </w:t>
      </w:r>
      <w:r w:rsidR="00180B0D">
        <w:t>used</w:t>
      </w:r>
      <w:r w:rsidR="00A81697">
        <w:t xml:space="preserve"> format </w:t>
      </w:r>
      <w:r w:rsidR="00A81697">
        <w:t>for</w:t>
      </w:r>
      <w:r w:rsidR="00A81697">
        <w:t xml:space="preserve"> send</w:t>
      </w:r>
      <w:r w:rsidR="00A81697">
        <w:t>ing</w:t>
      </w:r>
      <w:r w:rsidR="00A81697">
        <w:t xml:space="preserve"> and receiv</w:t>
      </w:r>
      <w:r w:rsidR="00A81697">
        <w:t>ing</w:t>
      </w:r>
      <w:r w:rsidR="00A81697">
        <w:t xml:space="preserve"> data between applications over the internet</w:t>
      </w:r>
      <w:r w:rsidR="00180B0D">
        <w:t>,</w:t>
      </w:r>
      <w:r w:rsidR="00BC7FDC">
        <w:t xml:space="preserve"> as well as between an application and a database or an API</w:t>
      </w:r>
      <w:r w:rsidR="00A81697">
        <w:t xml:space="preserve">. </w:t>
      </w:r>
      <w:r w:rsidR="00BC7FDC">
        <w:t xml:space="preserve">Jackson automates the </w:t>
      </w:r>
      <w:r w:rsidR="00BC7FDC">
        <w:rPr>
          <w:kern w:val="0"/>
          <w14:ligatures w14:val="none"/>
        </w:rPr>
        <w:t>conversion of JSON to a format that is easily readable</w:t>
      </w:r>
      <w:r w:rsidR="00BC7FDC">
        <w:t xml:space="preserve"> by a Java program </w:t>
      </w:r>
      <w:r w:rsidR="00A81697">
        <w:t>(</w:t>
      </w:r>
      <w:proofErr w:type="spellStart"/>
      <w:r w:rsidR="00A81697">
        <w:t>GeeksforGeeks</w:t>
      </w:r>
      <w:proofErr w:type="spellEnd"/>
      <w:r w:rsidR="00A81697">
        <w:t>, 2023).</w:t>
      </w:r>
    </w:p>
    <w:p w14:paraId="7EA346C8" w14:textId="77777777" w:rsidR="00A81697" w:rsidRDefault="00A81697" w:rsidP="00A81697">
      <w:pPr>
        <w:pStyle w:val="Heading2"/>
      </w:pPr>
      <w:r>
        <w:rPr>
          <w:rFonts w:ascii="Arial" w:eastAsia="Arial" w:hAnsi="Arial" w:cs="Arial"/>
          <w:b/>
          <w:bCs/>
        </w:rPr>
        <w:t>History</w:t>
      </w:r>
    </w:p>
    <w:p w14:paraId="58DF5A6B" w14:textId="6CD8368C" w:rsidR="00A81697" w:rsidRDefault="00A81697" w:rsidP="00A81697">
      <w:pPr>
        <w:jc w:val="both"/>
      </w:pPr>
      <w:r>
        <w:t xml:space="preserve">Jackson was created in 2007 by Tatu Saloranta and first made available to the public in 2008. It was originally hosted on </w:t>
      </w:r>
      <w:r>
        <w:t>the</w:t>
      </w:r>
      <w:r>
        <w:t xml:space="preserve"> </w:t>
      </w:r>
      <w:proofErr w:type="spellStart"/>
      <w:r>
        <w:t>Codehaus</w:t>
      </w:r>
      <w:proofErr w:type="spellEnd"/>
      <w:r>
        <w:t xml:space="preserve"> platform</w:t>
      </w:r>
      <w:r>
        <w:t xml:space="preserve"> but eventually moved to </w:t>
      </w:r>
      <w:proofErr w:type="spellStart"/>
      <w:r>
        <w:t>FasterXM</w:t>
      </w:r>
      <w:r w:rsidR="00BC7FDC">
        <w:t>L</w:t>
      </w:r>
      <w:proofErr w:type="spellEnd"/>
      <w:r>
        <w:t xml:space="preserve">. That move also came with a new major version, Jackson 2.x, which changed how the library was packaged. </w:t>
      </w:r>
      <w:r w:rsidR="00BC7FDC">
        <w:t>Jackson</w:t>
      </w:r>
      <w:r>
        <w:t xml:space="preserve"> kept pace with updates to the Java language, adding support for newer Java features</w:t>
      </w:r>
      <w:r w:rsidR="00BC7FDC">
        <w:t xml:space="preserve">.  It </w:t>
      </w:r>
      <w:r>
        <w:t>expand</w:t>
      </w:r>
      <w:r w:rsidR="00BC7FDC">
        <w:t xml:space="preserve">ed </w:t>
      </w:r>
      <w:r>
        <w:t xml:space="preserve">to </w:t>
      </w:r>
      <w:r w:rsidR="00BC7FDC">
        <w:t>support additional</w:t>
      </w:r>
      <w:r>
        <w:t xml:space="preserve"> data formats</w:t>
      </w:r>
      <w:r w:rsidR="00BC7FDC">
        <w:t>, including</w:t>
      </w:r>
      <w:r>
        <w:t xml:space="preserve"> XML, YAML, and CSV. As of early 2026, the current long-term support release is Jackson 3.1.0 (</w:t>
      </w:r>
      <w:proofErr w:type="spellStart"/>
      <w:r>
        <w:t>GeeksforGeeks</w:t>
      </w:r>
      <w:proofErr w:type="spellEnd"/>
      <w:r>
        <w:t>, 2023).</w:t>
      </w:r>
    </w:p>
    <w:p w14:paraId="0B9CAD24" w14:textId="77777777" w:rsidR="00A81697" w:rsidRDefault="00A81697" w:rsidP="00A81697">
      <w:pPr>
        <w:pStyle w:val="Heading2"/>
      </w:pPr>
      <w:r>
        <w:rPr>
          <w:rFonts w:ascii="Arial" w:eastAsia="Arial" w:hAnsi="Arial" w:cs="Arial"/>
          <w:b/>
          <w:bCs/>
        </w:rPr>
        <w:t>Core Modules</w:t>
      </w:r>
    </w:p>
    <w:p w14:paraId="32E4683C" w14:textId="462DB435" w:rsidR="00180B0D" w:rsidRDefault="00A81697" w:rsidP="00A81697">
      <w:pPr>
        <w:jc w:val="both"/>
      </w:pPr>
      <w:r>
        <w:t xml:space="preserve">Jackson is split into three core JAR </w:t>
      </w:r>
      <w:proofErr w:type="gramStart"/>
      <w:r>
        <w:t>files</w:t>
      </w:r>
      <w:r w:rsidR="00180B0D">
        <w:t>(</w:t>
      </w:r>
      <w:r w:rsidR="00180B0D">
        <w:t xml:space="preserve"> </w:t>
      </w:r>
      <w:proofErr w:type="spellStart"/>
      <w:r w:rsidR="00180B0D">
        <w:t>GeeksforGeeks</w:t>
      </w:r>
      <w:proofErr w:type="spellEnd"/>
      <w:proofErr w:type="gramEnd"/>
      <w:r w:rsidR="00180B0D">
        <w:t>, 2023).</w:t>
      </w:r>
    </w:p>
    <w:p w14:paraId="148EDE59" w14:textId="0183051B" w:rsidR="00180B0D" w:rsidRDefault="00BC7FDC" w:rsidP="00180B0D">
      <w:pPr>
        <w:pStyle w:val="ListParagraph"/>
        <w:numPr>
          <w:ilvl w:val="0"/>
          <w:numId w:val="2"/>
        </w:numPr>
        <w:jc w:val="both"/>
      </w:pPr>
      <w:r>
        <w:t>`</w:t>
      </w:r>
      <w:proofErr w:type="spellStart"/>
      <w:r w:rsidR="00A81697">
        <w:t>jackson</w:t>
      </w:r>
      <w:proofErr w:type="spellEnd"/>
      <w:r w:rsidR="00A81697">
        <w:t>-core</w:t>
      </w:r>
      <w:r>
        <w:t>`</w:t>
      </w:r>
      <w:r w:rsidR="00A81697">
        <w:t xml:space="preserve"> is the foundation of the library</w:t>
      </w:r>
      <w:r>
        <w:t>.</w:t>
      </w:r>
      <w:r w:rsidR="00A81697">
        <w:t xml:space="preserve"> </w:t>
      </w:r>
      <w:r>
        <w:t xml:space="preserve">It </w:t>
      </w:r>
      <w:r w:rsidR="00A81697">
        <w:t xml:space="preserve">handles low-level </w:t>
      </w:r>
      <w:r w:rsidR="00A81697">
        <w:t xml:space="preserve">JSON </w:t>
      </w:r>
      <w:r w:rsidR="00A81697">
        <w:t xml:space="preserve">reading and writing. </w:t>
      </w:r>
      <w:r w:rsidR="00180B0D">
        <w:t>This is best if you pick out and read a small quantity of JSON here and there.</w:t>
      </w:r>
    </w:p>
    <w:p w14:paraId="0BF4763B" w14:textId="41CCD953" w:rsidR="00180B0D" w:rsidRDefault="00BC7FDC" w:rsidP="00180B0D">
      <w:pPr>
        <w:pStyle w:val="ListParagraph"/>
        <w:numPr>
          <w:ilvl w:val="0"/>
          <w:numId w:val="2"/>
        </w:numPr>
        <w:jc w:val="both"/>
      </w:pPr>
      <w:r>
        <w:t>`</w:t>
      </w:r>
      <w:proofErr w:type="spellStart"/>
      <w:r>
        <w:t>j</w:t>
      </w:r>
      <w:r w:rsidR="00A81697">
        <w:t>ackson</w:t>
      </w:r>
      <w:proofErr w:type="spellEnd"/>
      <w:r w:rsidR="00A81697">
        <w:t>-annotations</w:t>
      </w:r>
      <w:r>
        <w:t>`</w:t>
      </w:r>
      <w:r w:rsidR="00180B0D">
        <w:t xml:space="preserve"> </w:t>
      </w:r>
      <w:r w:rsidR="00A81697">
        <w:t xml:space="preserve">provides a set of labels that developers can attach to their code to control how Jackson processes it. </w:t>
      </w:r>
      <w:r w:rsidR="00180B0D">
        <w:t>This helps with databinding by controlling how a POJO is created.</w:t>
      </w:r>
    </w:p>
    <w:p w14:paraId="14AAF1A2" w14:textId="5663EC4A" w:rsidR="00A81697" w:rsidRDefault="00BC7FDC" w:rsidP="00180B0D">
      <w:pPr>
        <w:pStyle w:val="ListParagraph"/>
        <w:numPr>
          <w:ilvl w:val="0"/>
          <w:numId w:val="2"/>
        </w:numPr>
        <w:jc w:val="both"/>
      </w:pPr>
      <w:r>
        <w:t>`</w:t>
      </w:r>
      <w:proofErr w:type="spellStart"/>
      <w:r>
        <w:t>j</w:t>
      </w:r>
      <w:r w:rsidR="00A81697">
        <w:t>ackson-databind</w:t>
      </w:r>
      <w:proofErr w:type="spellEnd"/>
      <w:r>
        <w:t>`</w:t>
      </w:r>
      <w:r w:rsidR="00A81697">
        <w:t xml:space="preserve"> is </w:t>
      </w:r>
      <w:r w:rsidR="00180B0D">
        <w:t>the most</w:t>
      </w:r>
      <w:r>
        <w:t xml:space="preserve"> complex</w:t>
      </w:r>
      <w:r w:rsidR="00A81697">
        <w:t xml:space="preserve"> and is what most developers interact with directly. Adding </w:t>
      </w:r>
      <w:r>
        <w:t>`</w:t>
      </w:r>
      <w:proofErr w:type="spellStart"/>
      <w:r>
        <w:t>j</w:t>
      </w:r>
      <w:r w:rsidR="00A81697">
        <w:t>ackson-databind</w:t>
      </w:r>
      <w:proofErr w:type="spellEnd"/>
      <w:r>
        <w:t>`</w:t>
      </w:r>
      <w:r w:rsidR="00A81697">
        <w:t xml:space="preserve"> to a project automatically includes the other two, since it depends on them to function</w:t>
      </w:r>
      <w:r w:rsidR="00180B0D">
        <w:t>.</w:t>
      </w:r>
    </w:p>
    <w:p w14:paraId="7D048620" w14:textId="20E8E9D2" w:rsidR="00A81697" w:rsidRDefault="00A81697" w:rsidP="00A81697">
      <w:pPr>
        <w:jc w:val="both"/>
      </w:pPr>
      <w:r>
        <w:t xml:space="preserve">All three JAR files are available for download from the Maven Central Repository at </w:t>
      </w:r>
      <w:hyperlink r:id="rId8" w:history="1">
        <w:r w:rsidR="00BC7FDC" w:rsidRPr="004F0211">
          <w:rPr>
            <w:rStyle w:val="Hyperlink"/>
          </w:rPr>
          <w:t>https://mvnrepository.com/artifact/com.fasterxml.jackson.core</w:t>
        </w:r>
      </w:hyperlink>
      <w:r>
        <w:t>.</w:t>
      </w:r>
      <w:r w:rsidR="00BC7FDC">
        <w:t xml:space="preserve"> However, modern Java </w:t>
      </w:r>
      <w:r w:rsidR="00BC7FDC">
        <w:lastRenderedPageBreak/>
        <w:t xml:space="preserve">programs would include these in a package and list them in a .pom file rather than download them directly </w:t>
      </w:r>
      <w:proofErr w:type="spellStart"/>
      <w:r w:rsidR="00BC7FDC">
        <w:t>to</w:t>
      </w:r>
      <w:proofErr w:type="spellEnd"/>
      <w:r w:rsidR="00BC7FDC">
        <w:t xml:space="preserve"> a machine.</w:t>
      </w:r>
    </w:p>
    <w:p w14:paraId="319A7542" w14:textId="77777777" w:rsidR="00A81697" w:rsidRDefault="00A81697" w:rsidP="00A81697">
      <w:pPr>
        <w:pStyle w:val="Heading2"/>
      </w:pPr>
      <w:r>
        <w:rPr>
          <w:rFonts w:ascii="Arial" w:eastAsia="Arial" w:hAnsi="Arial" w:cs="Arial"/>
          <w:b/>
          <w:bCs/>
        </w:rPr>
        <w:t>Processing Options</w:t>
      </w:r>
    </w:p>
    <w:p w14:paraId="0D913394" w14:textId="75371461" w:rsidR="00A81697" w:rsidRDefault="00A81697" w:rsidP="00A81697">
      <w:pPr>
        <w:jc w:val="both"/>
      </w:pPr>
      <w:r>
        <w:t>Jackson offers three ways to work with JSON data</w:t>
      </w:r>
      <w:r w:rsidR="00BC7FDC">
        <w:t xml:space="preserve">.  Each of these options is designed </w:t>
      </w:r>
      <w:r w:rsidR="00180B0D">
        <w:t>for</w:t>
      </w:r>
      <w:r w:rsidR="00BC7FDC">
        <w:t xml:space="preserve"> different scenarios.</w:t>
      </w:r>
    </w:p>
    <w:p w14:paraId="16747D00" w14:textId="0BD12656" w:rsidR="00A81697" w:rsidRDefault="00A81697" w:rsidP="00A81697">
      <w:pPr>
        <w:jc w:val="both"/>
      </w:pPr>
      <w:r>
        <w:t>The Streaming API is the most lightweight option. It reads and writes JSON one small piece at a time rather than loading an entire file into memory. This makes it a good fit for very large files where memory usage is a concern, though it requires more code to use (</w:t>
      </w:r>
      <w:proofErr w:type="spellStart"/>
      <w:r>
        <w:t>TutorialsPoint</w:t>
      </w:r>
      <w:proofErr w:type="spellEnd"/>
      <w:r>
        <w:t>, n.d.).</w:t>
      </w:r>
    </w:p>
    <w:p w14:paraId="0DEC2060" w14:textId="7F9145E2" w:rsidR="00A81697" w:rsidRDefault="00A81697" w:rsidP="00A81697">
      <w:pPr>
        <w:jc w:val="both"/>
      </w:pPr>
      <w:r>
        <w:t xml:space="preserve">The Tree Model sits in the middle. It reads a JSON file and builds an in-memory tree structure that the developer can navigate and search. This is useful when the </w:t>
      </w:r>
      <w:r>
        <w:rPr>
          <w:kern w:val="0"/>
          <w14:ligatures w14:val="none"/>
        </w:rPr>
        <w:t>JSON structure is not known in advance, as it does not require the developer to set up a corresponding</w:t>
      </w:r>
      <w:r>
        <w:t xml:space="preserve"> Java class in advance (</w:t>
      </w:r>
      <w:proofErr w:type="spellStart"/>
      <w:r>
        <w:t>TutorialsPoint</w:t>
      </w:r>
      <w:proofErr w:type="spellEnd"/>
      <w:r>
        <w:t>, n.d.).</w:t>
      </w:r>
    </w:p>
    <w:p w14:paraId="36A2BF45" w14:textId="1618D476" w:rsidR="00A81697" w:rsidRDefault="00A81697" w:rsidP="00A81697">
      <w:pPr>
        <w:jc w:val="both"/>
      </w:pPr>
      <w:r>
        <w:t xml:space="preserve">The Data Binding model is the </w:t>
      </w:r>
      <w:proofErr w:type="gramStart"/>
      <w:r>
        <w:t>most commonly used</w:t>
      </w:r>
      <w:proofErr w:type="gramEnd"/>
      <w:r>
        <w:t xml:space="preserve"> option. It automatically converts a JSON file into a Java object and vice versa based on how the Java class is </w:t>
      </w:r>
      <w:r>
        <w:t>configured</w:t>
      </w:r>
      <w:r>
        <w:t>. For example, a JSON file containing a person's name and age c</w:t>
      </w:r>
      <w:r>
        <w:t>an</w:t>
      </w:r>
      <w:r>
        <w:t xml:space="preserve"> be directly</w:t>
      </w:r>
      <w:r>
        <w:t xml:space="preserve"> deserialized</w:t>
      </w:r>
      <w:r>
        <w:t xml:space="preserve"> into a Java Person object with matching fields. </w:t>
      </w:r>
      <w:r w:rsidR="00BC7FDC">
        <w:t xml:space="preserve">This allows you to turn JSON into a Plain Old Java Object (POJO), complete with getters and setters (using </w:t>
      </w:r>
      <w:r w:rsidR="00180B0D">
        <w:rPr>
          <w:kern w:val="0"/>
          <w14:ligatures w14:val="none"/>
        </w:rPr>
        <w:t>JavaBeans), so the program can interact with it directly.</w:t>
      </w:r>
      <w:r w:rsidR="00BC7FDC">
        <w:t xml:space="preserve">  This process can be </w:t>
      </w:r>
      <w:r w:rsidR="00BC7FDC">
        <w:rPr>
          <w:kern w:val="0"/>
          <w14:ligatures w14:val="none"/>
        </w:rPr>
        <w:t>fully automated, customized with annotations, or completely manual, depending on how much work the developers want to put into it</w:t>
      </w:r>
      <w:r w:rsidR="00BC7FDC">
        <w:t xml:space="preserve"> </w:t>
      </w:r>
      <w:r>
        <w:t>(</w:t>
      </w:r>
      <w:proofErr w:type="spellStart"/>
      <w:r>
        <w:t>GeeksforGeeks</w:t>
      </w:r>
      <w:proofErr w:type="spellEnd"/>
      <w:r>
        <w:t>, 2023).</w:t>
      </w:r>
    </w:p>
    <w:p w14:paraId="1C907CFB" w14:textId="77777777" w:rsidR="00A81697" w:rsidRDefault="00A81697" w:rsidP="00A81697">
      <w:pPr>
        <w:pStyle w:val="Heading2"/>
      </w:pPr>
      <w:r>
        <w:rPr>
          <w:rFonts w:ascii="Arial" w:eastAsia="Arial" w:hAnsi="Arial" w:cs="Arial"/>
          <w:b/>
          <w:bCs/>
        </w:rPr>
        <w:t>Conclusion</w:t>
      </w:r>
    </w:p>
    <w:p w14:paraId="6E176486" w14:textId="53EA944D" w:rsidR="00A81697" w:rsidRDefault="00A81697" w:rsidP="00A81697">
      <w:pPr>
        <w:spacing w:after="240"/>
        <w:jc w:val="both"/>
      </w:pPr>
      <w:r>
        <w:t xml:space="preserve">Jackson is a well-established library with a long track record in Java development. </w:t>
      </w:r>
      <w:r w:rsidR="00BC7FDC">
        <w:t xml:space="preserve">It is used by many developers across various industries.  </w:t>
      </w:r>
      <w:r>
        <w:t>Its three processing options give developers flexibility depending on how much control or convenience they need</w:t>
      </w:r>
      <w:r w:rsidR="00BC7FDC">
        <w:t xml:space="preserve"> (as well as how much processing overhead they are willing to use)</w:t>
      </w:r>
      <w:r>
        <w:t>, and its modular design keeps projects lean by including only what is necessary.</w:t>
      </w:r>
    </w:p>
    <w:p w14:paraId="1278637E" w14:textId="77777777" w:rsidR="00A81697" w:rsidRDefault="00A81697" w:rsidP="00A81697">
      <w:pPr>
        <w:pStyle w:val="Heading2"/>
      </w:pPr>
      <w:r>
        <w:rPr>
          <w:rFonts w:ascii="Arial" w:eastAsia="Arial" w:hAnsi="Arial" w:cs="Arial"/>
          <w:b/>
          <w:bCs/>
        </w:rPr>
        <w:t>References</w:t>
      </w:r>
    </w:p>
    <w:p w14:paraId="2F8D8129" w14:textId="5C23805D" w:rsidR="00A81697" w:rsidRDefault="00A81697" w:rsidP="00A81697">
      <w:pPr>
        <w:spacing w:after="80"/>
        <w:ind w:left="720" w:hanging="720"/>
      </w:pPr>
      <w:proofErr w:type="spellStart"/>
      <w:r>
        <w:t>GeeksforGeeks</w:t>
      </w:r>
      <w:proofErr w:type="spellEnd"/>
      <w:r>
        <w:t>. (2023). How to set</w:t>
      </w:r>
      <w:r>
        <w:t xml:space="preserve"> </w:t>
      </w:r>
      <w:r>
        <w:t xml:space="preserve">up Jackson in </w:t>
      </w:r>
      <w:r>
        <w:t xml:space="preserve">a </w:t>
      </w:r>
      <w:r>
        <w:t>Java application. https://www.geeksforgeeks.org/java/how-to-setup-jackson-in-java-application/</w:t>
      </w:r>
    </w:p>
    <w:p w14:paraId="62A0D80F" w14:textId="1CD5CD33" w:rsidR="00A81697" w:rsidRDefault="00A81697" w:rsidP="00A81697">
      <w:pPr>
        <w:spacing w:after="80"/>
        <w:ind w:left="720" w:hanging="720"/>
      </w:pPr>
      <w:proofErr w:type="spellStart"/>
      <w:r>
        <w:t>TutorialsPoint</w:t>
      </w:r>
      <w:proofErr w:type="spellEnd"/>
      <w:r>
        <w:t xml:space="preserve">. (n.d.). Jackson – Overview. </w:t>
      </w:r>
      <w:r w:rsidR="007B5F86">
        <w:t>c</w:t>
      </w:r>
    </w:p>
    <w:p w14:paraId="6A4A5452" w14:textId="4F8DB34E" w:rsidR="008B589D" w:rsidRPr="00000A66" w:rsidRDefault="008B589D" w:rsidP="00A81697">
      <w:pPr>
        <w:jc w:val="both"/>
      </w:pPr>
    </w:p>
    <w:sectPr w:rsidR="008B589D" w:rsidRPr="00000A66" w:rsidSect="008527FA">
      <w:headerReference w:type="even" r:id="rId9"/>
      <w:headerReference w:type="default" r:id="rId10"/>
      <w:headerReference w:type="first" r:id="rId11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9BEA71" w14:textId="77777777" w:rsidR="00917B9B" w:rsidRDefault="00917B9B" w:rsidP="00000A66">
      <w:pPr>
        <w:spacing w:after="0" w:line="240" w:lineRule="auto"/>
      </w:pPr>
      <w:r>
        <w:separator/>
      </w:r>
    </w:p>
  </w:endnote>
  <w:endnote w:type="continuationSeparator" w:id="0">
    <w:p w14:paraId="4BC3AB2C" w14:textId="77777777" w:rsidR="00917B9B" w:rsidRDefault="00917B9B" w:rsidP="00000A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E1FDAA" w14:textId="77777777" w:rsidR="00917B9B" w:rsidRDefault="00917B9B" w:rsidP="00000A66">
      <w:pPr>
        <w:spacing w:after="0" w:line="240" w:lineRule="auto"/>
      </w:pPr>
      <w:r>
        <w:separator/>
      </w:r>
    </w:p>
  </w:footnote>
  <w:footnote w:type="continuationSeparator" w:id="0">
    <w:p w14:paraId="686164DC" w14:textId="77777777" w:rsidR="00917B9B" w:rsidRDefault="00917B9B" w:rsidP="00000A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506126889"/>
      <w:docPartObj>
        <w:docPartGallery w:val="Page Numbers (Top of Page)"/>
        <w:docPartUnique/>
      </w:docPartObj>
    </w:sdtPr>
    <w:sdtEndPr>
      <w:rPr>
        <w:rStyle w:val="PageNumber"/>
      </w:rPr>
    </w:sdtEndPr>
    <w:sdtContent>
      <w:p w14:paraId="4F374530" w14:textId="77777777" w:rsidR="008527FA" w:rsidRDefault="008527FA" w:rsidP="00B12FE6">
        <w:pPr>
          <w:pStyle w:val="Header"/>
          <w:framePr w:wrap="none" w:vAnchor="text" w:hAnchor="margin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16661CBB" w14:textId="77777777" w:rsidR="008527FA" w:rsidRDefault="008527FA" w:rsidP="008527FA">
    <w:pPr>
      <w:pStyle w:val="Header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288011376"/>
      <w:docPartObj>
        <w:docPartGallery w:val="Page Numbers (Top of Page)"/>
        <w:docPartUnique/>
      </w:docPartObj>
    </w:sdtPr>
    <w:sdtEndPr>
      <w:rPr>
        <w:rStyle w:val="PageNumber"/>
      </w:rPr>
    </w:sdtEndPr>
    <w:sdtContent>
      <w:p w14:paraId="6080A6F6" w14:textId="77777777" w:rsidR="008527FA" w:rsidRDefault="008527FA" w:rsidP="00B12FE6">
        <w:pPr>
          <w:pStyle w:val="Header"/>
          <w:framePr w:wrap="none" w:vAnchor="text" w:hAnchor="margin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42922234" w14:textId="77777777" w:rsidR="008527FA" w:rsidRDefault="00000A66" w:rsidP="008527FA">
    <w:pPr>
      <w:pStyle w:val="Header"/>
      <w:ind w:firstLine="360"/>
    </w:pPr>
    <w:r>
      <w:t>Breutzmann</w:t>
    </w:r>
  </w:p>
  <w:p w14:paraId="7B3701E0" w14:textId="77777777" w:rsidR="00000A66" w:rsidRDefault="00000A6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24FC1A" w14:textId="77777777" w:rsidR="008527FA" w:rsidRDefault="008527FA" w:rsidP="008527FA">
    <w:pPr>
      <w:pStyle w:val="Header"/>
    </w:pPr>
    <w:r>
      <w:t>Breutzmann, Robert</w:t>
    </w:r>
  </w:p>
  <w:p w14:paraId="77E875C4" w14:textId="77777777" w:rsidR="008527FA" w:rsidRDefault="008527FA" w:rsidP="008527FA">
    <w:pPr>
      <w:pStyle w:val="Header"/>
    </w:pPr>
    <w:r>
      <w:t>CSD 4</w:t>
    </w:r>
    <w:r w:rsidR="005A2C63">
      <w:t>20</w:t>
    </w:r>
    <w:r>
      <w:t xml:space="preserve"> – </w:t>
    </w:r>
    <w:r w:rsidR="005A2C63">
      <w:t>Advanced Java</w:t>
    </w:r>
  </w:p>
  <w:p w14:paraId="2BFAD7DD" w14:textId="0943120B" w:rsidR="006240ED" w:rsidRDefault="008527FA">
    <w:pPr>
      <w:pStyle w:val="Header"/>
    </w:pPr>
    <w:r>
      <w:t xml:space="preserve">Due Date: </w:t>
    </w:r>
    <w:r w:rsidR="00A03D3B">
      <w:t>May 24</w:t>
    </w:r>
    <w:r w:rsidR="00A03D3B" w:rsidRPr="00A03D3B">
      <w:rPr>
        <w:vertAlign w:val="superscript"/>
      </w:rPr>
      <w:t>th</w:t>
    </w:r>
    <w:r w:rsidR="00A03D3B">
      <w:t>,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6A6DCA"/>
    <w:multiLevelType w:val="hybridMultilevel"/>
    <w:tmpl w:val="8750A22C"/>
    <w:lvl w:ilvl="0" w:tplc="64DCDFA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7DD2479A"/>
    <w:multiLevelType w:val="hybridMultilevel"/>
    <w:tmpl w:val="F2706EC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03247389">
    <w:abstractNumId w:val="0"/>
  </w:num>
  <w:num w:numId="2" w16cid:durableId="6503314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3D3B"/>
    <w:rsid w:val="00000A66"/>
    <w:rsid w:val="00142DF8"/>
    <w:rsid w:val="00163E06"/>
    <w:rsid w:val="00180B0D"/>
    <w:rsid w:val="001B6E5A"/>
    <w:rsid w:val="002422BA"/>
    <w:rsid w:val="00423563"/>
    <w:rsid w:val="005A2C63"/>
    <w:rsid w:val="006240ED"/>
    <w:rsid w:val="00692EEB"/>
    <w:rsid w:val="007B5F86"/>
    <w:rsid w:val="008527FA"/>
    <w:rsid w:val="008B589D"/>
    <w:rsid w:val="008C2583"/>
    <w:rsid w:val="008C5B28"/>
    <w:rsid w:val="00903917"/>
    <w:rsid w:val="00917B9B"/>
    <w:rsid w:val="00927BD1"/>
    <w:rsid w:val="009541C9"/>
    <w:rsid w:val="009B4058"/>
    <w:rsid w:val="009E762A"/>
    <w:rsid w:val="00A03D3B"/>
    <w:rsid w:val="00A30DF6"/>
    <w:rsid w:val="00A81697"/>
    <w:rsid w:val="00B07540"/>
    <w:rsid w:val="00B54BB0"/>
    <w:rsid w:val="00B76BB8"/>
    <w:rsid w:val="00BC7FDC"/>
    <w:rsid w:val="00C35456"/>
    <w:rsid w:val="00C8423B"/>
    <w:rsid w:val="00CF6A09"/>
    <w:rsid w:val="00D928D8"/>
    <w:rsid w:val="00DC55CD"/>
    <w:rsid w:val="00E042DE"/>
    <w:rsid w:val="00E42484"/>
    <w:rsid w:val="00E4617B"/>
    <w:rsid w:val="00F360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91BC3D2"/>
  <w15:chartTrackingRefBased/>
  <w15:docId w15:val="{EB0E2125-97CC-E04B-AF94-7AFE442748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0A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0A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0A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0A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0A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0A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0A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0A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0A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0A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0A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0A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0A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0A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0A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0A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0A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0A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0A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0A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0A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0A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0A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0A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0A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0A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0A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0A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0A6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00A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0A66"/>
  </w:style>
  <w:style w:type="paragraph" w:styleId="Footer">
    <w:name w:val="footer"/>
    <w:basedOn w:val="Normal"/>
    <w:link w:val="FooterChar"/>
    <w:uiPriority w:val="99"/>
    <w:unhideWhenUsed/>
    <w:rsid w:val="00000A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0A66"/>
  </w:style>
  <w:style w:type="character" w:styleId="Hyperlink">
    <w:name w:val="Hyperlink"/>
    <w:basedOn w:val="DefaultParagraphFont"/>
    <w:uiPriority w:val="99"/>
    <w:unhideWhenUsed/>
    <w:rsid w:val="008527F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527FA"/>
    <w:rPr>
      <w:color w:val="605E5C"/>
      <w:shd w:val="clear" w:color="auto" w:fill="E1DFDD"/>
    </w:rPr>
  </w:style>
  <w:style w:type="character" w:styleId="PageNumber">
    <w:name w:val="page number"/>
    <w:basedOn w:val="DefaultParagraphFont"/>
    <w:uiPriority w:val="99"/>
    <w:semiHidden/>
    <w:unhideWhenUsed/>
    <w:rsid w:val="008527FA"/>
  </w:style>
  <w:style w:type="character" w:styleId="FollowedHyperlink">
    <w:name w:val="FollowedHyperlink"/>
    <w:basedOn w:val="DefaultParagraphFont"/>
    <w:uiPriority w:val="99"/>
    <w:semiHidden/>
    <w:unhideWhenUsed/>
    <w:rsid w:val="00692EE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vnrepository.com/artifact/com.fasterxml.jackson.core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BobbyJoeCool/CSD-420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Bob/Library/Group%20Containers/UBF8T346G9.Office/User%20Content.localized/Templates.localized/CSD%20402%20Assignment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CSD 402 Assignment Template.dotx</Template>
  <TotalTime>33</TotalTime>
  <Pages>2</Pages>
  <Words>634</Words>
  <Characters>3618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Breutzmann</dc:creator>
  <cp:keywords/>
  <dc:description/>
  <cp:lastModifiedBy>Robert breutzmann</cp:lastModifiedBy>
  <cp:revision>3</cp:revision>
  <dcterms:created xsi:type="dcterms:W3CDTF">2026-05-23T17:36:00Z</dcterms:created>
  <dcterms:modified xsi:type="dcterms:W3CDTF">2026-05-23T18:54:00Z</dcterms:modified>
</cp:coreProperties>
</file>