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3683" w14:textId="0B50C387" w:rsidR="00510890" w:rsidRDefault="00510890" w:rsidP="00510890">
      <w:pPr>
        <w:spacing w:after="0"/>
        <w:rPr>
          <w:rFonts w:ascii="Arial" w:hAnsi="Arial" w:cs="Arial"/>
        </w:rPr>
      </w:pPr>
      <w:r w:rsidRPr="00510890">
        <w:rPr>
          <w:rFonts w:ascii="Arial" w:hAnsi="Arial" w:cs="Arial"/>
        </w:rPr>
        <w:t xml:space="preserve">Blue Group </w:t>
      </w:r>
      <w:r w:rsidR="007008BF" w:rsidRPr="00786C4D">
        <w:rPr>
          <w:rFonts w:ascii="Arial" w:hAnsi="Arial" w:cs="Arial"/>
        </w:rPr>
        <w:t xml:space="preserve">– </w:t>
      </w:r>
      <w:r w:rsidRPr="00510890">
        <w:rPr>
          <w:rFonts w:ascii="Arial" w:hAnsi="Arial" w:cs="Arial"/>
        </w:rPr>
        <w:t>CSD-310</w:t>
      </w:r>
      <w:r w:rsidRPr="00786C4D">
        <w:rPr>
          <w:rFonts w:ascii="Arial" w:hAnsi="Arial" w:cs="Arial"/>
        </w:rPr>
        <w:t xml:space="preserve"> – Milestone #2 (Python Script Output Screenshots)</w:t>
      </w:r>
      <w:r w:rsidRPr="00510890">
        <w:rPr>
          <w:rFonts w:ascii="Arial" w:hAnsi="Arial" w:cs="Arial"/>
        </w:rPr>
        <w:br/>
        <w:t>Carolina Rodriguez</w:t>
      </w:r>
      <w:r w:rsidRPr="00786C4D">
        <w:rPr>
          <w:rFonts w:ascii="Arial" w:hAnsi="Arial" w:cs="Arial"/>
        </w:rPr>
        <w:t xml:space="preserve">, </w:t>
      </w:r>
      <w:r w:rsidRPr="00510890">
        <w:rPr>
          <w:rFonts w:ascii="Arial" w:hAnsi="Arial" w:cs="Arial"/>
        </w:rPr>
        <w:t>Robert Breutzmann</w:t>
      </w:r>
      <w:r w:rsidRPr="00786C4D">
        <w:rPr>
          <w:rFonts w:ascii="Arial" w:hAnsi="Arial" w:cs="Arial"/>
        </w:rPr>
        <w:t xml:space="preserve">. </w:t>
      </w:r>
      <w:r w:rsidRPr="00510890">
        <w:rPr>
          <w:rFonts w:ascii="Arial" w:hAnsi="Arial" w:cs="Arial"/>
        </w:rPr>
        <w:t>Sara White</w:t>
      </w:r>
    </w:p>
    <w:p w14:paraId="051C3186" w14:textId="77777777" w:rsidR="00315D01" w:rsidRPr="00786C4D" w:rsidRDefault="00315D01" w:rsidP="00510890">
      <w:pPr>
        <w:spacing w:after="0"/>
        <w:rPr>
          <w:rFonts w:ascii="Arial" w:hAnsi="Arial" w:cs="Arial"/>
        </w:rPr>
      </w:pPr>
    </w:p>
    <w:p w14:paraId="6BA725B6" w14:textId="77777777" w:rsidR="00194554" w:rsidRPr="00786C4D" w:rsidRDefault="00194554" w:rsidP="00510890">
      <w:pPr>
        <w:spacing w:after="0"/>
        <w:rPr>
          <w:rFonts w:ascii="Arial" w:hAnsi="Arial" w:cs="Arial"/>
        </w:rPr>
      </w:pPr>
    </w:p>
    <w:p w14:paraId="76AC4493" w14:textId="74B6655E" w:rsidR="00194554" w:rsidRDefault="00194554" w:rsidP="00510890">
      <w:pPr>
        <w:spacing w:after="0"/>
        <w:rPr>
          <w:rFonts w:ascii="Arial" w:hAnsi="Arial" w:cs="Arial"/>
        </w:rPr>
      </w:pPr>
      <w:r w:rsidRPr="00786C4D">
        <w:rPr>
          <w:rFonts w:ascii="Arial" w:hAnsi="Arial" w:cs="Arial"/>
        </w:rPr>
        <w:t>Below are the output results of the python script</w:t>
      </w:r>
      <w:r w:rsidR="00DA6104">
        <w:rPr>
          <w:rFonts w:ascii="Arial" w:hAnsi="Arial" w:cs="Arial"/>
        </w:rPr>
        <w:t xml:space="preserve"> and the revised ERD</w:t>
      </w:r>
      <w:r w:rsidRPr="00786C4D">
        <w:rPr>
          <w:rFonts w:ascii="Arial" w:hAnsi="Arial" w:cs="Arial"/>
        </w:rPr>
        <w:t>. Our group used ChatGPT</w:t>
      </w:r>
      <w:r w:rsidR="009C185B" w:rsidRPr="00786C4D">
        <w:rPr>
          <w:rFonts w:ascii="Arial" w:hAnsi="Arial" w:cs="Arial"/>
        </w:rPr>
        <w:t xml:space="preserve"> to generate sample database entries</w:t>
      </w:r>
      <w:r w:rsidR="00ED238A" w:rsidRPr="00786C4D">
        <w:rPr>
          <w:rFonts w:ascii="Arial" w:hAnsi="Arial" w:cs="Arial"/>
        </w:rPr>
        <w:t>.</w:t>
      </w:r>
      <w:r w:rsidR="00DA6104">
        <w:rPr>
          <w:rFonts w:ascii="Arial" w:hAnsi="Arial" w:cs="Arial"/>
        </w:rPr>
        <w:t xml:space="preserve"> We revised the ERD</w:t>
      </w:r>
      <w:r w:rsidR="009B2EE6">
        <w:rPr>
          <w:rFonts w:ascii="Arial" w:hAnsi="Arial" w:cs="Arial"/>
        </w:rPr>
        <w:t xml:space="preserve"> </w:t>
      </w:r>
      <w:r w:rsidR="00C52244">
        <w:rPr>
          <w:rFonts w:ascii="Arial" w:hAnsi="Arial" w:cs="Arial"/>
        </w:rPr>
        <w:t xml:space="preserve">and SQL script to include tables for supply and wine inventory tracking. </w:t>
      </w:r>
    </w:p>
    <w:p w14:paraId="25C91E38" w14:textId="77777777" w:rsidR="00CD1B4D" w:rsidRDefault="00CD1B4D" w:rsidP="00510890">
      <w:pPr>
        <w:spacing w:after="0"/>
        <w:rPr>
          <w:rFonts w:ascii="Arial" w:hAnsi="Arial" w:cs="Arial"/>
        </w:rPr>
      </w:pPr>
    </w:p>
    <w:p w14:paraId="1DEED4B3" w14:textId="1090FEF4" w:rsidR="00CD1B4D" w:rsidRPr="00510890" w:rsidRDefault="00CD1B4D" w:rsidP="0051089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Assumptions: Bacchus Winery will need the database to track </w:t>
      </w:r>
      <w:r w:rsidR="00FF3018">
        <w:rPr>
          <w:rFonts w:ascii="Arial" w:hAnsi="Arial" w:cs="Arial"/>
        </w:rPr>
        <w:t xml:space="preserve">inventory of components and a separate table to track inventory of available wine varieties for their distributors. </w:t>
      </w:r>
    </w:p>
    <w:p w14:paraId="7E0032FF" w14:textId="77777777" w:rsidR="00510890" w:rsidRDefault="00510890" w:rsidP="00466CFD">
      <w:pPr>
        <w:spacing w:after="0"/>
        <w:rPr>
          <w:rFonts w:ascii="Arial" w:hAnsi="Arial" w:cs="Arial"/>
        </w:rPr>
      </w:pPr>
    </w:p>
    <w:p w14:paraId="4753EF84" w14:textId="05A27AD9" w:rsidR="00D62921" w:rsidRDefault="00D62921" w:rsidP="00466CF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Note: The ERD </w:t>
      </w:r>
      <w:r w:rsidR="00B013B8">
        <w:rPr>
          <w:rFonts w:ascii="Arial" w:hAnsi="Arial" w:cs="Arial"/>
        </w:rPr>
        <w:t>is displayed in</w:t>
      </w:r>
      <w:r>
        <w:rPr>
          <w:rFonts w:ascii="Arial" w:hAnsi="Arial" w:cs="Arial"/>
        </w:rPr>
        <w:t xml:space="preserve"> smaller sections for viewability</w:t>
      </w:r>
      <w:r w:rsidR="00795E47">
        <w:rPr>
          <w:rFonts w:ascii="Arial" w:hAnsi="Arial" w:cs="Arial"/>
        </w:rPr>
        <w:t>; the full ERD is also displayed below.</w:t>
      </w:r>
    </w:p>
    <w:p w14:paraId="5012C610" w14:textId="28F7CF10" w:rsidR="00DD6FB8" w:rsidRPr="00DD6FB8" w:rsidRDefault="00F03FDA" w:rsidP="00DD6FB8">
      <w:pPr>
        <w:spacing w:after="0"/>
        <w:rPr>
          <w:noProof/>
        </w:rPr>
      </w:pPr>
      <w:r w:rsidRPr="00F03FDA">
        <w:rPr>
          <w:rFonts w:ascii="Arial" w:hAnsi="Arial" w:cs="Arial"/>
        </w:rPr>
        <w:lastRenderedPageBreak/>
        <w:drawing>
          <wp:inline distT="0" distB="0" distL="0" distR="0" wp14:anchorId="04B13C49" wp14:editId="42B14CD3">
            <wp:extent cx="4244708" cy="5044877"/>
            <wp:effectExtent l="0" t="0" r="3810" b="3810"/>
            <wp:docPr id="2071902603" name="Picture 1" descr="A diagram of a supply 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2603" name="Picture 1" descr="A diagram of a supply chai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D0C" w:rsidRPr="00BD3D0C">
        <w:rPr>
          <w:noProof/>
        </w:rPr>
        <w:t xml:space="preserve"> </w:t>
      </w:r>
      <w:r w:rsidR="00BD3D0C" w:rsidRPr="00BD3D0C">
        <w:rPr>
          <w:rFonts w:ascii="Arial" w:hAnsi="Arial" w:cs="Arial"/>
        </w:rPr>
        <w:lastRenderedPageBreak/>
        <w:drawing>
          <wp:inline distT="0" distB="0" distL="0" distR="0" wp14:anchorId="22610AFE" wp14:editId="5624AC34">
            <wp:extent cx="5943600" cy="3769995"/>
            <wp:effectExtent l="0" t="0" r="0" b="1905"/>
            <wp:docPr id="831985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53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669" w:rsidRPr="00AB1669">
        <w:rPr>
          <w:noProof/>
        </w:rPr>
        <w:t xml:space="preserve"> </w:t>
      </w:r>
      <w:r w:rsidR="00AB1669" w:rsidRPr="00AB1669">
        <w:rPr>
          <w:noProof/>
        </w:rPr>
        <w:lastRenderedPageBreak/>
        <w:drawing>
          <wp:inline distT="0" distB="0" distL="0" distR="0" wp14:anchorId="30097689" wp14:editId="6B8DF9AF">
            <wp:extent cx="3939881" cy="5090601"/>
            <wp:effectExtent l="0" t="0" r="3810" b="0"/>
            <wp:docPr id="1810718211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18211" name="Picture 1" descr="A diagram of a work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FB8" w:rsidRPr="00DD6F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D6FB8" w:rsidRPr="00DD6FB8">
        <w:rPr>
          <w:noProof/>
        </w:rPr>
        <w:lastRenderedPageBreak/>
        <w:drawing>
          <wp:inline distT="0" distB="0" distL="0" distR="0" wp14:anchorId="735647F0" wp14:editId="671333E4">
            <wp:extent cx="8813210" cy="3100631"/>
            <wp:effectExtent l="0" t="952" r="6032" b="6033"/>
            <wp:docPr id="146403133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1333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09243" cy="31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79A3" w14:textId="7B4521A9" w:rsidR="00F03FDA" w:rsidRPr="00786C4D" w:rsidRDefault="00F03FDA" w:rsidP="00466CFD">
      <w:pPr>
        <w:spacing w:after="0"/>
        <w:rPr>
          <w:rFonts w:ascii="Arial" w:hAnsi="Arial" w:cs="Arial"/>
        </w:rPr>
      </w:pPr>
    </w:p>
    <w:p w14:paraId="4DEF49DC" w14:textId="0AEB3FEE" w:rsidR="00466CFD" w:rsidRPr="00786C4D" w:rsidRDefault="00466CFD" w:rsidP="00466CFD">
      <w:pPr>
        <w:spacing w:after="0"/>
        <w:rPr>
          <w:rFonts w:ascii="Arial" w:hAnsi="Arial" w:cs="Arial"/>
        </w:rPr>
      </w:pPr>
      <w:r w:rsidRPr="00786C4D">
        <w:rPr>
          <w:rFonts w:ascii="Arial" w:hAnsi="Arial" w:cs="Arial"/>
          <w:noProof/>
        </w:rPr>
        <w:drawing>
          <wp:inline distT="0" distB="0" distL="0" distR="0" wp14:anchorId="1199AECC" wp14:editId="2D2048DB">
            <wp:extent cx="4815840" cy="2593145"/>
            <wp:effectExtent l="0" t="0" r="3810" b="0"/>
            <wp:docPr id="609659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952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984" cy="259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drawing>
          <wp:inline distT="0" distB="0" distL="0" distR="0" wp14:anchorId="059F9EA4" wp14:editId="1A394FE0">
            <wp:extent cx="4510061" cy="4602480"/>
            <wp:effectExtent l="0" t="0" r="5080" b="7620"/>
            <wp:docPr id="189386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19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2611" cy="46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55707D30" wp14:editId="1E05151D">
            <wp:extent cx="5943600" cy="4998720"/>
            <wp:effectExtent l="0" t="0" r="0" b="0"/>
            <wp:docPr id="447670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01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7C06570D" wp14:editId="1D75293B">
            <wp:extent cx="5585944" cy="6569009"/>
            <wp:effectExtent l="0" t="0" r="0" b="3810"/>
            <wp:docPr id="980737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372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398CF7AC" wp14:editId="3E82D57B">
            <wp:extent cx="5486875" cy="6302286"/>
            <wp:effectExtent l="0" t="0" r="0" b="3810"/>
            <wp:docPr id="198697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06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13BAB021" wp14:editId="62530E9D">
            <wp:extent cx="5165293" cy="4358640"/>
            <wp:effectExtent l="0" t="0" r="0" b="3810"/>
            <wp:docPr id="1532528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286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580" cy="43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5A79DA59" wp14:editId="12891413">
            <wp:extent cx="5837426" cy="5029636"/>
            <wp:effectExtent l="0" t="0" r="0" b="0"/>
            <wp:docPr id="989078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84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C4D">
        <w:rPr>
          <w:rFonts w:ascii="Arial" w:hAnsi="Arial" w:cs="Arial"/>
          <w:noProof/>
        </w:rPr>
        <w:lastRenderedPageBreak/>
        <w:drawing>
          <wp:inline distT="0" distB="0" distL="0" distR="0" wp14:anchorId="2C648811" wp14:editId="409F697A">
            <wp:extent cx="5524979" cy="4198984"/>
            <wp:effectExtent l="0" t="0" r="0" b="0"/>
            <wp:docPr id="1339684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42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61" w:rsidRPr="00786C4D">
        <w:rPr>
          <w:rFonts w:ascii="Arial" w:hAnsi="Arial" w:cs="Arial"/>
          <w:noProof/>
        </w:rPr>
        <w:lastRenderedPageBreak/>
        <w:drawing>
          <wp:inline distT="0" distB="0" distL="0" distR="0" wp14:anchorId="33EE3F26" wp14:editId="5B3C36F3">
            <wp:extent cx="5616427" cy="6149873"/>
            <wp:effectExtent l="0" t="0" r="3810" b="3810"/>
            <wp:docPr id="1432979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95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61" w:rsidRPr="00786C4D">
        <w:rPr>
          <w:rFonts w:ascii="Arial" w:hAnsi="Arial" w:cs="Arial"/>
          <w:noProof/>
        </w:rPr>
        <w:lastRenderedPageBreak/>
        <w:drawing>
          <wp:inline distT="0" distB="0" distL="0" distR="0" wp14:anchorId="1FC788CD" wp14:editId="2ABF16DA">
            <wp:extent cx="5509737" cy="3741744"/>
            <wp:effectExtent l="0" t="0" r="0" b="0"/>
            <wp:docPr id="27608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85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61" w:rsidRPr="00786C4D">
        <w:rPr>
          <w:rFonts w:ascii="Arial" w:hAnsi="Arial" w:cs="Arial"/>
          <w:noProof/>
        </w:rPr>
        <w:drawing>
          <wp:inline distT="0" distB="0" distL="0" distR="0" wp14:anchorId="371E11B3" wp14:editId="03C0D167">
            <wp:extent cx="5585944" cy="3635055"/>
            <wp:effectExtent l="0" t="0" r="0" b="3810"/>
            <wp:docPr id="480267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677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93D" w:rsidRPr="00786C4D">
        <w:rPr>
          <w:rFonts w:ascii="Arial" w:hAnsi="Arial" w:cs="Arial"/>
          <w:noProof/>
        </w:rPr>
        <w:lastRenderedPageBreak/>
        <w:drawing>
          <wp:inline distT="0" distB="0" distL="0" distR="0" wp14:anchorId="301466AC" wp14:editId="18C12B0A">
            <wp:extent cx="5448772" cy="5425910"/>
            <wp:effectExtent l="0" t="0" r="0" b="3810"/>
            <wp:docPr id="115291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56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1B89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2DAE07DA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493333D8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0525BA90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383C6A81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12A30EFB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6CB71B64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4685FA62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58D8F3FD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435AF61E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159DF8B5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06494238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53B2B72A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716D98DD" w14:textId="6773782F" w:rsidR="005417D1" w:rsidRPr="00786C4D" w:rsidRDefault="005417D1" w:rsidP="00466CFD">
      <w:pPr>
        <w:spacing w:after="0"/>
        <w:rPr>
          <w:rFonts w:ascii="Arial" w:hAnsi="Arial" w:cs="Arial"/>
        </w:rPr>
      </w:pPr>
      <w:r w:rsidRPr="00786C4D">
        <w:rPr>
          <w:rFonts w:ascii="Arial" w:hAnsi="Arial" w:cs="Arial"/>
        </w:rPr>
        <w:lastRenderedPageBreak/>
        <w:t>References</w:t>
      </w:r>
    </w:p>
    <w:p w14:paraId="68CA746D" w14:textId="77777777" w:rsidR="005417D1" w:rsidRPr="00786C4D" w:rsidRDefault="005417D1" w:rsidP="00466CFD">
      <w:pPr>
        <w:spacing w:after="0"/>
        <w:rPr>
          <w:rFonts w:ascii="Arial" w:hAnsi="Arial" w:cs="Arial"/>
        </w:rPr>
      </w:pPr>
    </w:p>
    <w:p w14:paraId="15561556" w14:textId="24A5BB12" w:rsidR="005417D1" w:rsidRPr="00786C4D" w:rsidRDefault="005417D1" w:rsidP="00466CFD">
      <w:pPr>
        <w:spacing w:after="0"/>
        <w:rPr>
          <w:rFonts w:ascii="Arial" w:hAnsi="Arial" w:cs="Arial"/>
        </w:rPr>
      </w:pPr>
      <w:r w:rsidRPr="00786C4D">
        <w:rPr>
          <w:rFonts w:ascii="Arial" w:hAnsi="Arial" w:cs="Arial"/>
        </w:rPr>
        <w:t xml:space="preserve">OpenAI. (2025). </w:t>
      </w:r>
      <w:r w:rsidRPr="00786C4D">
        <w:rPr>
          <w:rFonts w:ascii="Arial" w:hAnsi="Arial" w:cs="Arial"/>
          <w:i/>
          <w:iCs/>
        </w:rPr>
        <w:t>ChatGPT (Feb 2025 version)</w:t>
      </w:r>
      <w:r w:rsidRPr="00786C4D">
        <w:rPr>
          <w:rFonts w:ascii="Arial" w:hAnsi="Arial" w:cs="Arial"/>
        </w:rPr>
        <w:t xml:space="preserve"> [Large language model]. </w:t>
      </w:r>
      <w:hyperlink r:id="rId20" w:tgtFrame="_new" w:history="1">
        <w:r w:rsidRPr="00786C4D">
          <w:rPr>
            <w:rStyle w:val="Hyperlink"/>
            <w:rFonts w:ascii="Arial" w:hAnsi="Arial" w:cs="Arial"/>
          </w:rPr>
          <w:t>https://chat.openai.com/</w:t>
        </w:r>
      </w:hyperlink>
    </w:p>
    <w:sectPr w:rsidR="005417D1" w:rsidRPr="0078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FD"/>
    <w:rsid w:val="000001A1"/>
    <w:rsid w:val="000C35DD"/>
    <w:rsid w:val="00194554"/>
    <w:rsid w:val="0022425E"/>
    <w:rsid w:val="00315D01"/>
    <w:rsid w:val="003649B6"/>
    <w:rsid w:val="003B493D"/>
    <w:rsid w:val="00440FF7"/>
    <w:rsid w:val="00466CFD"/>
    <w:rsid w:val="00510890"/>
    <w:rsid w:val="005417D1"/>
    <w:rsid w:val="0064310B"/>
    <w:rsid w:val="006612D6"/>
    <w:rsid w:val="007008BF"/>
    <w:rsid w:val="00707561"/>
    <w:rsid w:val="00786C4D"/>
    <w:rsid w:val="00795E47"/>
    <w:rsid w:val="009B2EE6"/>
    <w:rsid w:val="009C185B"/>
    <w:rsid w:val="00AB1669"/>
    <w:rsid w:val="00B013B8"/>
    <w:rsid w:val="00BD3D0C"/>
    <w:rsid w:val="00BE77F9"/>
    <w:rsid w:val="00C52244"/>
    <w:rsid w:val="00CD1B4D"/>
    <w:rsid w:val="00D62921"/>
    <w:rsid w:val="00DA6104"/>
    <w:rsid w:val="00DD6FB8"/>
    <w:rsid w:val="00ED238A"/>
    <w:rsid w:val="00F03FDA"/>
    <w:rsid w:val="00F055CC"/>
    <w:rsid w:val="00FB76DB"/>
    <w:rsid w:val="00FF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2C1A"/>
  <w15:chartTrackingRefBased/>
  <w15:docId w15:val="{9D409A16-4A5D-4EAC-9E7A-978049C7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7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6F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chat.openai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25</cp:revision>
  <dcterms:created xsi:type="dcterms:W3CDTF">2025-12-06T20:34:00Z</dcterms:created>
  <dcterms:modified xsi:type="dcterms:W3CDTF">2025-12-06T20:58:00Z</dcterms:modified>
</cp:coreProperties>
</file>