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E57C2" w:sz="48" w:space="1"/>
        </w:pBdr>
        <w:spacing w:after="0" w:before="0"/>
      </w:pPr>
    </w:p>
    <w:p>
      <w:pPr>
        <w:spacing w:after="320" w:before="0"/>
      </w:pP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7E57C2"/>
          <w:sz w:val="28"/>
          <w:szCs w:val="28"/>
        </w:rPr>
        <w:t xml:space="preserve">CSS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CHEAT SHEETS</w:t>
      </w:r>
    </w:p>
    <w:p>
      <w:pPr>
        <w:pBdr>
          <w:bottom w:val="single" w:color="5C6BC0" w:sz="12" w:space="1"/>
        </w:pBdr>
        <w:spacing w:after="120" w:before="12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Complete Reference for Modern CSS</w:t>
      </w:r>
    </w:p>
    <w:p>
      <w:pPr>
        <w:spacing w:after="4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Topics covered: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Selectors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Box Model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Flexbox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Grid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Typography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Colors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Transitions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Animations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Transform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Modern CSS</w:t>
            </w:r>
          </w:p>
        </w:tc>
      </w:tr>
    </w:tbl>
    <w:p>
      <w:pPr>
        <w:spacing w:after="400" w:before="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5C6BC0"/>
          <w:sz w:val="52"/>
          <w:szCs w:val="52"/>
        </w:rPr>
        <w:t xml:space="preserve">25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  REFERENCE SHEETS</w:t>
      </w:r>
    </w:p>
    <w:p>
      <w:pPr>
        <w:spacing w:after="36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E57C2" w:sz="4"/>
              <w:left w:val="single" w:color="CCCCCC" w:sz="2"/>
              <w:bottom w:val="single" w:color="7E57C2" w:sz="6"/>
              <w:right w:val="single" w:color="CCCCCC" w:sz="2"/>
            </w:tcBorders>
            <w:shd w:fill="EBE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Foundations &amp; Selectors</w:t>
            </w:r>
          </w:p>
        </w:tc>
        <w:tc>
          <w:tcPr>
            <w:tcW w:type="dxa" w:w="3120"/>
            <w:tcBorders>
              <w:top w:val="single" w:color="7E57C2" w:sz="4"/>
              <w:left w:val="single" w:color="CCCCCC" w:sz="2"/>
              <w:bottom w:val="single" w:color="7E57C2" w:sz="6"/>
              <w:right w:val="single" w:color="CCCCCC" w:sz="2"/>
            </w:tcBorders>
            <w:shd w:fill="EBE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Box Model, Typography &amp; Color</w:t>
            </w:r>
          </w:p>
        </w:tc>
        <w:tc>
          <w:tcPr>
            <w:tcW w:type="dxa" w:w="3120"/>
            <w:tcBorders>
              <w:top w:val="single" w:color="7E57C2" w:sz="4"/>
              <w:left w:val="single" w:color="CCCCCC" w:sz="2"/>
              <w:bottom w:val="single" w:color="7E57C2" w:sz="6"/>
              <w:right w:val="single" w:color="CCCCCC" w:sz="2"/>
            </w:tcBorders>
            <w:shd w:fill="EBE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Layout, Motion &amp; Modern CSS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01  Architecture &amp; Organization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10  Colors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19  Transitions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02  Naming Conventions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11  Backgrounds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  Animations &amp; Keyframes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03  Selectors: Basic &amp; Combinators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12  Gradients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21  Transform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04  Selectors: Pseudo-Classes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13  Flexbox: Container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22  Responsive: Media Queries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05  Selectors: Pseudo-Elements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14  Flexbox: Items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23  Responsive: Fluid Units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06  The Box Model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15  Grid: Container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24  CSS Variables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07  Borders &amp; Outlines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16  Grid: Items &amp; Placement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25  Modern CSS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08  Typography: Font Properties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17  Positioning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03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09  Typography: Text Properties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18  Display &amp; Overflow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030"/>
                <w:sz w:val="14"/>
                <w:szCs w:val="14"/>
              </w:rPr>
              <w:t xml:space="preserve"/>
            </w:r>
          </w:p>
        </w:tc>
      </w:tr>
    </w:tbl>
    <w:p>
      <w:pPr>
        <w:spacing w:after="320" w:before="0"/>
      </w:pPr>
    </w:p>
    <w:p>
      <w:pPr>
        <w:pBdr>
          <w:bottom w:val="single" w:color="5C6BC0" w:sz="16" w:space="1"/>
        </w:pBdr>
        <w:spacing w:after="12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Covers CSS3 · Flexbox · Grid · Custom Properties · Modern CSS (2024)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7E57C2" w:sz="48" w:space="1"/>
        </w:pBdr>
        <w:spacing w:after="0" w:before="0"/>
      </w:pPr>
    </w:p>
    <w:p>
      <w:pPr>
        <w:spacing w:after="320" w:before="0"/>
      </w:pP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7E57C2"/>
          <w:sz w:val="28"/>
          <w:szCs w:val="28"/>
        </w:rPr>
        <w:t xml:space="preserve">SQL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CHEAT SHEETS</w:t>
      </w:r>
    </w:p>
    <w:p>
      <w:pPr>
        <w:pBdr>
          <w:bottom w:val="single" w:color="5C6BC0" w:sz="12" w:space="1"/>
        </w:pBdr>
        <w:spacing w:after="120" w:before="12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Complete Reference for SQL</w:t>
      </w:r>
    </w:p>
    <w:p>
      <w:pPr>
        <w:spacing w:after="4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Topics covered: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Querying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Functions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Advanced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Data Modification</w:t>
            </w:r>
          </w:p>
        </w:tc>
        <w:tc>
          <w:tcPr>
            <w:tcW w:type="dxa" w:w="1872"/>
            <w:tcBorders>
              <w:top w:val="single" w:color="5C6BC0" w:sz="4"/>
              <w:left w:val="single" w:color="5C6BC0" w:sz="4"/>
              <w:bottom w:val="single" w:color="5C6BC0" w:sz="4"/>
              <w:right w:val="single" w:color="5C6B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Schema &amp; Admin</w:t>
            </w:r>
          </w:p>
        </w:tc>
      </w:tr>
    </w:tbl>
    <w:p>
      <w:pPr>
        <w:spacing w:after="400" w:before="0"/>
      </w:pP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5C6BC0"/>
          <w:sz w:val="52"/>
          <w:szCs w:val="52"/>
        </w:rPr>
        <w:t xml:space="preserve">22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  REFERENCE SHEETS</w:t>
      </w:r>
    </w:p>
    <w:p>
      <w:pPr>
        <w:spacing w:after="36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E57C2" w:sz="4"/>
              <w:left w:val="single" w:color="CCCCCC" w:sz="2"/>
              <w:bottom w:val="single" w:color="7E57C2" w:sz="6"/>
              <w:right w:val="single" w:color="CCCCCC" w:sz="2"/>
            </w:tcBorders>
            <w:shd w:fill="EBE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Querying &amp; Filtering</w:t>
            </w:r>
          </w:p>
        </w:tc>
        <w:tc>
          <w:tcPr>
            <w:tcW w:type="dxa" w:w="3120"/>
            <w:tcBorders>
              <w:top w:val="single" w:color="7E57C2" w:sz="4"/>
              <w:left w:val="single" w:color="CCCCCC" w:sz="2"/>
              <w:bottom w:val="single" w:color="7E57C2" w:sz="6"/>
              <w:right w:val="single" w:color="CCCCCC" w:sz="2"/>
            </w:tcBorders>
            <w:shd w:fill="EBE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Functions &amp; Advanced SQL</w:t>
            </w:r>
          </w:p>
        </w:tc>
        <w:tc>
          <w:tcPr>
            <w:tcW w:type="dxa" w:w="3120"/>
            <w:tcBorders>
              <w:top w:val="single" w:color="7E57C2" w:sz="4"/>
              <w:left w:val="single" w:color="CCCCCC" w:sz="2"/>
              <w:bottom w:val="single" w:color="7E57C2" w:sz="6"/>
              <w:right w:val="single" w:color="CCCCCC" w:sz="2"/>
            </w:tcBorders>
            <w:shd w:fill="EBE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Schema, Data &amp; Admin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01  SQL Statement Order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08  String Functions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14  INSERT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02  SELECT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09  Date Functions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15  UPDATE and DELETE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03  WHERE Operators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10  UNION / INTERSECT / EXCEPT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16  CREATE TABLE &amp; Data Types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04  JOIN Types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11  Subqueries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17  Constraints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05  Aggregate Functions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12  CTEs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18  Views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06  CASE Statement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13  Window Functions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19  Transactions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07  NULL Handling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20  Stored Procedures</w:t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5F5F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21  Triggers</w:t>
            </w:r>
          </w:p>
        </w:tc>
      </w:tr>
      <w:tr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030"/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C2030"/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none"/>
              <w:left w:val="single" w:color="DDDDDD" w:sz="2"/>
              <w:bottom w:val="single" w:color="DDDDDD" w:sz="1"/>
              <w:right w:val="single" w:color="DDDDDD" w:sz="2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22  Indexes</w:t>
            </w:r>
          </w:p>
        </w:tc>
      </w:tr>
    </w:tbl>
    <w:p>
      <w:pPr>
        <w:spacing w:after="320" w:before="0"/>
      </w:pPr>
    </w:p>
    <w:p>
      <w:pPr>
        <w:pBdr>
          <w:bottom w:val="single" w:color="5C6BC0" w:sz="16" w:space="1"/>
        </w:pBdr>
        <w:spacing w:after="12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Covers SQL SELECT · JOINs · Aggregates · Window Functions · CTEs · Stored Procedures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2026-05-12T04:06:50.387Z</dcterms:created>
  <dcterms:modified xsi:type="dcterms:W3CDTF">2026-05-12T04:06:50.388Z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