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562F" w14:textId="039F9392" w:rsidR="00827812" w:rsidRDefault="00827812" w:rsidP="00827812">
      <w:pPr>
        <w:shd w:val="clear" w:color="auto" w:fill="3A3A3A" w:themeFill="background2" w:themeFillShade="40"/>
        <w:spacing w:after="0" w:line="240" w:lineRule="auto"/>
        <w:jc w:val="center"/>
        <w:rPr>
          <w:color w:val="FFFFFF" w:themeColor="background1"/>
          <w:sz w:val="32"/>
          <w:szCs w:val="32"/>
        </w:rPr>
      </w:pPr>
      <w:r w:rsidRPr="00827812">
        <w:rPr>
          <w:color w:val="FFFFFF" w:themeColor="background1"/>
          <w:sz w:val="32"/>
          <w:szCs w:val="32"/>
        </w:rPr>
        <w:t>Beginners Python</w:t>
      </w:r>
      <w:r>
        <w:rPr>
          <w:color w:val="FFFFFF" w:themeColor="background1"/>
          <w:sz w:val="32"/>
          <w:szCs w:val="32"/>
        </w:rPr>
        <w:t xml:space="preserve"> </w:t>
      </w:r>
      <w:r w:rsidRPr="00827812">
        <w:rPr>
          <w:color w:val="FFFFFF" w:themeColor="background1"/>
          <w:sz w:val="32"/>
          <w:szCs w:val="32"/>
        </w:rPr>
        <w:t>Cheat Sheet</w:t>
      </w:r>
    </w:p>
    <w:p w14:paraId="6F3194D6" w14:textId="2A86D813" w:rsidR="00827812" w:rsidRDefault="00827812" w:rsidP="00827812">
      <w:pPr>
        <w:shd w:val="clear" w:color="auto" w:fill="3A3A3A" w:themeFill="background2" w:themeFillShade="40"/>
        <w:spacing w:after="0" w:line="240" w:lineRule="auto"/>
        <w:jc w:val="center"/>
        <w:rPr>
          <w:color w:val="FFFFFF" w:themeColor="background1"/>
          <w:sz w:val="32"/>
          <w:szCs w:val="32"/>
        </w:rPr>
      </w:pPr>
      <w:r>
        <w:rPr>
          <w:color w:val="FFFFFF" w:themeColor="background1"/>
          <w:sz w:val="32"/>
          <w:szCs w:val="32"/>
        </w:rPr>
        <w:t>tkinter GUI module</w:t>
      </w:r>
    </w:p>
    <w:p w14:paraId="5A8CF021" w14:textId="5AE8AEEF" w:rsidR="00827812" w:rsidRDefault="00827812" w:rsidP="00827812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Basic Definitions:</w:t>
      </w:r>
    </w:p>
    <w:p w14:paraId="4CB203A3" w14:textId="7777777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Tkinter: </w:t>
      </w:r>
      <w:r w:rsidRPr="007A3C84">
        <w:rPr>
          <w:color w:val="000000" w:themeColor="text1"/>
          <w:sz w:val="16"/>
          <w:szCs w:val="16"/>
        </w:rPr>
        <w:t>Python library for creating graphical user interfaces (GUIs).</w:t>
      </w:r>
    </w:p>
    <w:p w14:paraId="64425549" w14:textId="7777777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Widget: </w:t>
      </w:r>
      <w:r w:rsidRPr="007A3C84">
        <w:rPr>
          <w:color w:val="000000" w:themeColor="text1"/>
          <w:sz w:val="16"/>
          <w:szCs w:val="16"/>
        </w:rPr>
        <w:t>An element in a GUI (e.g., button, label, entry).</w:t>
      </w:r>
    </w:p>
    <w:p w14:paraId="5FCEBFE3" w14:textId="76859DDC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>Root Window</w:t>
      </w:r>
      <w:r w:rsidRPr="007A3C84">
        <w:rPr>
          <w:color w:val="000000" w:themeColor="text1"/>
          <w:sz w:val="16"/>
          <w:szCs w:val="16"/>
        </w:rPr>
        <w:t>: The main window that contains all widgets.</w:t>
      </w:r>
    </w:p>
    <w:p w14:paraId="509D5A26" w14:textId="7F05FB4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b/>
          <w:bCs/>
          <w:color w:val="000000" w:themeColor="text1"/>
          <w:sz w:val="16"/>
          <w:szCs w:val="16"/>
          <w:u w:val="single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>Parent/Child Relationship:</w:t>
      </w:r>
    </w:p>
    <w:p w14:paraId="50A6BBE9" w14:textId="2385C476" w:rsidR="007A3C84" w:rsidRPr="007A3C84" w:rsidRDefault="007A3C84" w:rsidP="007A3C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color w:val="000000" w:themeColor="text1"/>
          <w:sz w:val="16"/>
          <w:szCs w:val="16"/>
        </w:rPr>
        <w:t>Every widget belongs to a parent container (root window or frame).</w:t>
      </w:r>
    </w:p>
    <w:p w14:paraId="2783C58B" w14:textId="77777777" w:rsidR="007A3C84" w:rsidRPr="007A3C84" w:rsidRDefault="007A3C84" w:rsidP="007A3C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color w:val="000000" w:themeColor="text1"/>
          <w:sz w:val="16"/>
          <w:szCs w:val="16"/>
        </w:rPr>
        <w:t>Widgets inside a parent are called children.</w:t>
      </w:r>
    </w:p>
    <w:p w14:paraId="053E2E8E" w14:textId="7777777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b/>
          <w:bCs/>
          <w:color w:val="000000" w:themeColor="text1"/>
          <w:sz w:val="16"/>
          <w:szCs w:val="16"/>
          <w:u w:val="single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Frame: </w:t>
      </w:r>
      <w:r w:rsidRPr="007A3C84">
        <w:rPr>
          <w:color w:val="000000" w:themeColor="text1"/>
          <w:sz w:val="16"/>
          <w:szCs w:val="16"/>
        </w:rPr>
        <w:t>Container used to organize widgets.</w:t>
      </w:r>
    </w:p>
    <w:p w14:paraId="6191F8D2" w14:textId="77777777" w:rsidR="007A3C84" w:rsidRDefault="007A3C84" w:rsidP="007A3C84">
      <w:pPr>
        <w:shd w:val="clear" w:color="auto" w:fill="FFFFFF" w:themeFill="background1"/>
        <w:spacing w:after="0" w:line="240" w:lineRule="auto"/>
        <w:rPr>
          <w:b/>
          <w:bCs/>
          <w:color w:val="000000" w:themeColor="text1"/>
          <w:sz w:val="16"/>
          <w:szCs w:val="16"/>
          <w:u w:val="single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Geometry Manager: </w:t>
      </w:r>
      <w:r w:rsidRPr="007A3C84">
        <w:rPr>
          <w:color w:val="000000" w:themeColor="text1"/>
          <w:sz w:val="16"/>
          <w:szCs w:val="16"/>
        </w:rPr>
        <w:t>Methods to arrange widgets (pack, grid, place)</w:t>
      </w:r>
    </w:p>
    <w:p w14:paraId="2491BEDC" w14:textId="380375AB" w:rsidR="00827812" w:rsidRDefault="00827812" w:rsidP="007A3C8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Root Window</w:t>
      </w:r>
    </w:p>
    <w:p w14:paraId="44A8EB66" w14:textId="64EE0986" w:rsidR="00827812" w:rsidRDefault="007A3C84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</w:t>
      </w:r>
      <w:r w:rsidR="00827812">
        <w:rPr>
          <w:color w:val="000000" w:themeColor="text1"/>
          <w:sz w:val="16"/>
          <w:szCs w:val="16"/>
        </w:rPr>
        <w:t>oot</w:t>
      </w:r>
      <w:r>
        <w:rPr>
          <w:color w:val="000000" w:themeColor="text1"/>
          <w:sz w:val="16"/>
          <w:szCs w:val="16"/>
        </w:rPr>
        <w:t xml:space="preserve"> = </w:t>
      </w:r>
      <w:r w:rsidR="00002F99">
        <w:rPr>
          <w:color w:val="000000" w:themeColor="text1"/>
          <w:sz w:val="16"/>
          <w:szCs w:val="16"/>
        </w:rPr>
        <w:t>tk.</w:t>
      </w:r>
      <w:r w:rsidR="00827812">
        <w:rPr>
          <w:color w:val="000000" w:themeColor="text1"/>
          <w:sz w:val="16"/>
          <w:szCs w:val="16"/>
        </w:rPr>
        <w:t>Tk()</w:t>
      </w:r>
      <w:r w:rsidR="00827812">
        <w:rPr>
          <w:color w:val="000000" w:themeColor="text1"/>
          <w:sz w:val="16"/>
          <w:szCs w:val="16"/>
        </w:rPr>
        <w:tab/>
      </w:r>
      <w:r w:rsidR="00827812">
        <w:rPr>
          <w:color w:val="000000" w:themeColor="text1"/>
          <w:sz w:val="16"/>
          <w:szCs w:val="16"/>
        </w:rPr>
        <w:tab/>
        <w:t xml:space="preserve"> Creates a window named “root”</w:t>
      </w:r>
    </w:p>
    <w:p w14:paraId="2A82E372" w14:textId="4E896210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root.title(“Enter the Title for your window here”)</w:t>
      </w:r>
    </w:p>
    <w:p w14:paraId="06DEB408" w14:textId="5F24595C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root.geometry(“</w:t>
      </w:r>
      <w:r w:rsidRPr="007A3C84">
        <w:rPr>
          <w:b/>
          <w:bCs/>
          <w:color w:val="000000" w:themeColor="text1"/>
          <w:sz w:val="16"/>
          <w:szCs w:val="16"/>
        </w:rPr>
        <w:t>Width</w:t>
      </w:r>
      <w:r w:rsidRPr="007A3C84">
        <w:rPr>
          <w:color w:val="000000" w:themeColor="text1"/>
          <w:sz w:val="16"/>
          <w:szCs w:val="16"/>
        </w:rPr>
        <w:t>x</w:t>
      </w:r>
      <w:r w:rsidRPr="007A3C84">
        <w:rPr>
          <w:b/>
          <w:bCs/>
          <w:color w:val="000000" w:themeColor="text1"/>
          <w:sz w:val="16"/>
          <w:szCs w:val="16"/>
        </w:rPr>
        <w:t>Height</w:t>
      </w:r>
      <w:r w:rsidRPr="007A3C84">
        <w:rPr>
          <w:color w:val="000000" w:themeColor="text1"/>
          <w:sz w:val="16"/>
          <w:szCs w:val="16"/>
        </w:rPr>
        <w:t>+</w:t>
      </w:r>
      <w:r w:rsidRPr="007A3C84">
        <w:rPr>
          <w:b/>
          <w:bCs/>
          <w:color w:val="000000" w:themeColor="text1"/>
          <w:sz w:val="16"/>
          <w:szCs w:val="16"/>
        </w:rPr>
        <w:t>X</w:t>
      </w:r>
      <w:r w:rsidRPr="007A3C84">
        <w:rPr>
          <w:color w:val="000000" w:themeColor="text1"/>
          <w:sz w:val="16"/>
          <w:szCs w:val="16"/>
        </w:rPr>
        <w:t>+</w:t>
      </w:r>
      <w:r w:rsidRPr="007A3C84">
        <w:rPr>
          <w:b/>
          <w:bCs/>
          <w:color w:val="000000" w:themeColor="text1"/>
          <w:sz w:val="16"/>
          <w:szCs w:val="16"/>
        </w:rPr>
        <w:t>Y</w:t>
      </w:r>
      <w:r>
        <w:rPr>
          <w:color w:val="000000" w:themeColor="text1"/>
          <w:sz w:val="16"/>
          <w:szCs w:val="16"/>
        </w:rPr>
        <w:t xml:space="preserve">”) </w:t>
      </w:r>
      <w:r>
        <w:rPr>
          <w:color w:val="000000" w:themeColor="text1"/>
          <w:sz w:val="16"/>
          <w:szCs w:val="16"/>
        </w:rPr>
        <w:tab/>
        <w:t>Sets size and position.</w:t>
      </w:r>
    </w:p>
    <w:p w14:paraId="13B5EF7B" w14:textId="000991B0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root.attributes(“-attribute”, value) </w:t>
      </w:r>
      <w:r>
        <w:rPr>
          <w:color w:val="000000" w:themeColor="text1"/>
          <w:sz w:val="16"/>
          <w:szCs w:val="16"/>
        </w:rPr>
        <w:tab/>
        <w:t>Allows setting attributes</w:t>
      </w:r>
    </w:p>
    <w:p w14:paraId="7A3F7809" w14:textId="43E3D0A7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“-alpha”, value (0.0 to 1.0)</w:t>
      </w:r>
      <w:r>
        <w:rPr>
          <w:color w:val="000000" w:themeColor="text1"/>
          <w:sz w:val="16"/>
          <w:szCs w:val="16"/>
        </w:rPr>
        <w:tab/>
        <w:t>Controls transparency</w:t>
      </w:r>
    </w:p>
    <w:p w14:paraId="3570FFD1" w14:textId="089CD79F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“-topmost”, True/False</w:t>
      </w:r>
      <w:r>
        <w:rPr>
          <w:color w:val="000000" w:themeColor="text1"/>
          <w:sz w:val="16"/>
          <w:szCs w:val="16"/>
        </w:rPr>
        <w:tab/>
        <w:t>Makes it stay on top</w:t>
      </w:r>
    </w:p>
    <w:p w14:paraId="1E4EE82C" w14:textId="040899B8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“-fullscreen”, True/False </w:t>
      </w:r>
      <w:r>
        <w:rPr>
          <w:color w:val="000000" w:themeColor="text1"/>
          <w:sz w:val="16"/>
          <w:szCs w:val="16"/>
        </w:rPr>
        <w:tab/>
        <w:t>Toggles fullscreen mode</w:t>
      </w:r>
    </w:p>
    <w:p w14:paraId="5B2F8485" w14:textId="75BA8401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root.resizeable(width=True/False, height=True/False)</w:t>
      </w:r>
    </w:p>
    <w:p w14:paraId="40A9AC44" w14:textId="1AF03971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 w:rsidRPr="00827812">
        <w:rPr>
          <w:color w:val="000000" w:themeColor="text1"/>
          <w:sz w:val="16"/>
          <w:szCs w:val="16"/>
        </w:rPr>
        <w:t>root.iconphoto(True, PhotoImage_Object</w:t>
      </w:r>
      <w:r>
        <w:rPr>
          <w:color w:val="000000" w:themeColor="text1"/>
          <w:sz w:val="16"/>
          <w:szCs w:val="16"/>
        </w:rPr>
        <w:t>) Sets the Window Icon</w:t>
      </w:r>
    </w:p>
    <w:p w14:paraId="6C1A4E8A" w14:textId="633D57E0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root.destroy() 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Closes the window</w:t>
      </w:r>
    </w:p>
    <w:p w14:paraId="126D8CB5" w14:textId="18D4CBB3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root.withdraw()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Hides the window (not destroys)</w:t>
      </w:r>
    </w:p>
    <w:p w14:paraId="65D36634" w14:textId="3AB1D6F2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root.deiconify()</w:t>
      </w:r>
      <w:r>
        <w:rPr>
          <w:color w:val="000000" w:themeColor="text1"/>
          <w:sz w:val="16"/>
          <w:szCs w:val="16"/>
        </w:rPr>
        <w:tab/>
        <w:t>Restores a hidden or minimized window</w:t>
      </w:r>
    </w:p>
    <w:p w14:paraId="52559C9E" w14:textId="2360C345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root.lift()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="00CF5674">
        <w:rPr>
          <w:color w:val="000000" w:themeColor="text1"/>
          <w:sz w:val="16"/>
          <w:szCs w:val="16"/>
        </w:rPr>
        <w:t>Bring the window to the front</w:t>
      </w:r>
    </w:p>
    <w:p w14:paraId="1775836A" w14:textId="5D0D0974" w:rsidR="00CF5674" w:rsidRDefault="00CF5674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root.update()</w:t>
      </w:r>
      <w:r>
        <w:rPr>
          <w:color w:val="000000" w:themeColor="text1"/>
          <w:sz w:val="16"/>
          <w:szCs w:val="16"/>
        </w:rPr>
        <w:tab/>
        <w:t>Forces tkinter to process pending events</w:t>
      </w:r>
    </w:p>
    <w:p w14:paraId="5B7FC46F" w14:textId="3046A36C" w:rsidR="00CF5674" w:rsidRDefault="00CF5674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root.mainloop()</w:t>
      </w:r>
      <w:r>
        <w:rPr>
          <w:color w:val="000000" w:themeColor="text1"/>
          <w:sz w:val="16"/>
          <w:szCs w:val="16"/>
        </w:rPr>
        <w:tab/>
        <w:t>Starts the eventloop, listening for events.</w:t>
      </w:r>
    </w:p>
    <w:p w14:paraId="6F180690" w14:textId="12DC17D5" w:rsidR="00CF5674" w:rsidRDefault="00CF5674" w:rsidP="00CF567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Frames</w:t>
      </w:r>
    </w:p>
    <w:p w14:paraId="1221B645" w14:textId="7FF634E4" w:rsidR="00CF5674" w:rsidRDefault="00BA71E9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widget = </w:t>
      </w:r>
      <w:r w:rsidR="00CF5674">
        <w:rPr>
          <w:color w:val="000000" w:themeColor="text1"/>
          <w:sz w:val="16"/>
          <w:szCs w:val="16"/>
        </w:rPr>
        <w:t>tk.Frame(</w:t>
      </w:r>
      <w:r w:rsidR="007A3C84" w:rsidRPr="007A3C84">
        <w:rPr>
          <w:i/>
          <w:iCs/>
          <w:color w:val="000000" w:themeColor="text1"/>
          <w:sz w:val="16"/>
          <w:szCs w:val="16"/>
        </w:rPr>
        <w:t>parent</w:t>
      </w:r>
      <w:r w:rsidR="00CF5674">
        <w:rPr>
          <w:color w:val="000000" w:themeColor="text1"/>
          <w:sz w:val="16"/>
          <w:szCs w:val="16"/>
        </w:rPr>
        <w:t>, -attributes)</w:t>
      </w:r>
      <w:r w:rsidR="00CF5674">
        <w:rPr>
          <w:color w:val="000000" w:themeColor="text1"/>
          <w:sz w:val="16"/>
          <w:szCs w:val="16"/>
        </w:rPr>
        <w:tab/>
        <w:t>Creates a frame</w:t>
      </w:r>
    </w:p>
    <w:p w14:paraId="19D6564F" w14:textId="27B60095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width, height</w:t>
      </w:r>
      <w:r>
        <w:rPr>
          <w:color w:val="000000" w:themeColor="text1"/>
          <w:sz w:val="16"/>
          <w:szCs w:val="16"/>
        </w:rPr>
        <w:tab/>
        <w:t xml:space="preserve">Creates </w:t>
      </w:r>
      <w:r w:rsidR="00087EF0">
        <w:rPr>
          <w:color w:val="000000" w:themeColor="text1"/>
          <w:sz w:val="16"/>
          <w:szCs w:val="16"/>
        </w:rPr>
        <w:t>dimensions</w:t>
      </w:r>
      <w:r>
        <w:rPr>
          <w:color w:val="000000" w:themeColor="text1"/>
          <w:sz w:val="16"/>
          <w:szCs w:val="16"/>
        </w:rPr>
        <w:t xml:space="preserve"> of the frame</w:t>
      </w:r>
    </w:p>
    <w:p w14:paraId="74AE7276" w14:textId="3BB2B316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bg or background</w:t>
      </w:r>
      <w:r>
        <w:rPr>
          <w:color w:val="000000" w:themeColor="text1"/>
          <w:sz w:val="16"/>
          <w:szCs w:val="16"/>
        </w:rPr>
        <w:tab/>
        <w:t>Back</w:t>
      </w:r>
      <w:r w:rsidR="00087EF0">
        <w:rPr>
          <w:color w:val="000000" w:themeColor="text1"/>
          <w:sz w:val="16"/>
          <w:szCs w:val="16"/>
        </w:rPr>
        <w:t>g</w:t>
      </w:r>
      <w:r>
        <w:rPr>
          <w:color w:val="000000" w:themeColor="text1"/>
          <w:sz w:val="16"/>
          <w:szCs w:val="16"/>
        </w:rPr>
        <w:t>round color</w:t>
      </w:r>
    </w:p>
    <w:p w14:paraId="14FEA954" w14:textId="7896A43A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bd or borderwidth</w:t>
      </w:r>
      <w:r>
        <w:rPr>
          <w:color w:val="000000" w:themeColor="text1"/>
          <w:sz w:val="16"/>
          <w:szCs w:val="16"/>
        </w:rPr>
        <w:tab/>
        <w:t>Width of the Border around frame</w:t>
      </w:r>
    </w:p>
    <w:p w14:paraId="681B6852" w14:textId="75B98034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relief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Style of the border</w:t>
      </w:r>
    </w:p>
    <w:p w14:paraId="256CAC27" w14:textId="2238A9EE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cursor</w:t>
      </w:r>
      <w:r>
        <w:rPr>
          <w:color w:val="000000" w:themeColor="text1"/>
          <w:sz w:val="16"/>
          <w:szCs w:val="16"/>
        </w:rPr>
        <w:tab/>
        <w:t>changes mouse appearance when over frame</w:t>
      </w:r>
    </w:p>
    <w:p w14:paraId="74481D8E" w14:textId="0D7479A9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padx, pady</w:t>
      </w:r>
      <w:r>
        <w:rPr>
          <w:color w:val="000000" w:themeColor="text1"/>
          <w:sz w:val="16"/>
          <w:szCs w:val="16"/>
        </w:rPr>
        <w:tab/>
        <w:t>creates padding around the frame</w:t>
      </w:r>
    </w:p>
    <w:p w14:paraId="6C983953" w14:textId="6D691FC0" w:rsidR="00C73DDA" w:rsidRDefault="00087EF0" w:rsidP="00CF567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tkinter Variables</w:t>
      </w:r>
    </w:p>
    <w:p w14:paraId="4E3DF478" w14:textId="20314978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 = IntVar()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an Integer Variable</w:t>
      </w:r>
    </w:p>
    <w:p w14:paraId="03B75E25" w14:textId="524F8814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 = FloatVar()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 Float Variable</w:t>
      </w:r>
    </w:p>
    <w:p w14:paraId="1D18957F" w14:textId="5FE4190D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 = StringVar()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 String Variable</w:t>
      </w:r>
    </w:p>
    <w:p w14:paraId="48757A45" w14:textId="296FC764" w:rsidR="005A7B63" w:rsidRDefault="005A7B63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 = BooleanVar()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 Boolean Variable</w:t>
      </w:r>
    </w:p>
    <w:p w14:paraId="250E1978" w14:textId="77777777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</w:p>
    <w:p w14:paraId="2EFA0712" w14:textId="245541CF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var.get()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returns the current value</w:t>
      </w:r>
    </w:p>
    <w:p w14:paraId="2AF44CE1" w14:textId="2D1A486D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var.set(x)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sets the value to x</w:t>
      </w:r>
    </w:p>
    <w:p w14:paraId="52653665" w14:textId="690CE20B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var.trace_add(“mode”, callback).   calls function when var changes</w:t>
      </w:r>
    </w:p>
    <w:p w14:paraId="07BE7478" w14:textId="04987D55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var.trace_remove(“mode”, callback_name)</w:t>
      </w:r>
    </w:p>
    <w:p w14:paraId="37305FA4" w14:textId="12233822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  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="00452917"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>removes a trace callback</w:t>
      </w:r>
    </w:p>
    <w:p w14:paraId="36A4BB54" w14:textId="34230B82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modes: </w:t>
      </w:r>
      <w:r>
        <w:rPr>
          <w:color w:val="000000" w:themeColor="text1"/>
          <w:sz w:val="16"/>
          <w:szCs w:val="16"/>
        </w:rPr>
        <w:tab/>
        <w:t>write – when the variable is modified</w:t>
      </w:r>
    </w:p>
    <w:p w14:paraId="4AB58B66" w14:textId="0025DF99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read – when the variable is read</w:t>
      </w:r>
    </w:p>
    <w:p w14:paraId="32040AA1" w14:textId="43D37C5A" w:rsidR="00087EF0" w:rsidRP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unset – when the variable is deleted</w:t>
      </w:r>
    </w:p>
    <w:p w14:paraId="6FEFBF99" w14:textId="6DE9A353" w:rsidR="00CF5674" w:rsidRPr="00C73DDA" w:rsidRDefault="00CF5674" w:rsidP="00C73DDA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br w:type="column"/>
      </w:r>
      <w:r w:rsidRPr="00C73DDA">
        <w:rPr>
          <w:color w:val="000000" w:themeColor="text1"/>
          <w:shd w:val="clear" w:color="auto" w:fill="ADADAD" w:themeFill="background2" w:themeFillShade="BF"/>
        </w:rPr>
        <w:t>Grid Method</w:t>
      </w:r>
    </w:p>
    <w:p w14:paraId="6EB69A89" w14:textId="33E64CBC" w:rsidR="00CF5674" w:rsidRDefault="001F2D57" w:rsidP="00CF567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widget</w:t>
      </w:r>
      <w:r w:rsidR="00CF5674">
        <w:rPr>
          <w:color w:val="000000" w:themeColor="text1"/>
          <w:sz w:val="16"/>
          <w:szCs w:val="16"/>
        </w:rPr>
        <w:t>.grid(</w:t>
      </w:r>
      <w:r w:rsidR="007A3C84" w:rsidRPr="007A3C84">
        <w:rPr>
          <w:i/>
          <w:iCs/>
          <w:color w:val="000000" w:themeColor="text1"/>
          <w:sz w:val="16"/>
          <w:szCs w:val="16"/>
        </w:rPr>
        <w:t>parent</w:t>
      </w:r>
      <w:r w:rsidR="00CF5674">
        <w:rPr>
          <w:color w:val="000000" w:themeColor="text1"/>
          <w:sz w:val="16"/>
          <w:szCs w:val="16"/>
        </w:rPr>
        <w:t>, -attributes)</w:t>
      </w:r>
      <w:r w:rsidR="00CF5674"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="00CF5674">
        <w:rPr>
          <w:color w:val="000000" w:themeColor="text1"/>
          <w:sz w:val="16"/>
          <w:szCs w:val="16"/>
        </w:rPr>
        <w:t>sets the item into a grid</w:t>
      </w:r>
    </w:p>
    <w:p w14:paraId="0E9B0562" w14:textId="523E74A5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column</w:t>
      </w:r>
      <w:r>
        <w:rPr>
          <w:color w:val="000000" w:themeColor="text1"/>
          <w:sz w:val="16"/>
          <w:szCs w:val="16"/>
        </w:rPr>
        <w:tab/>
      </w:r>
      <w:r w:rsidR="00504503">
        <w:rPr>
          <w:color w:val="000000" w:themeColor="text1"/>
          <w:sz w:val="16"/>
          <w:szCs w:val="16"/>
        </w:rPr>
        <w:t>the col number the widget occupies, start at 0.</w:t>
      </w:r>
    </w:p>
    <w:p w14:paraId="377AC2C5" w14:textId="0175C42D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columnspan</w:t>
      </w:r>
      <w:r>
        <w:rPr>
          <w:color w:val="000000" w:themeColor="text1"/>
          <w:sz w:val="16"/>
          <w:szCs w:val="16"/>
        </w:rPr>
        <w:tab/>
        <w:t>number of columns the widget takes</w:t>
      </w:r>
    </w:p>
    <w:p w14:paraId="29218AD3" w14:textId="794F7FE3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in_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register widget as a child</w:t>
      </w:r>
    </w:p>
    <w:p w14:paraId="5497923C" w14:textId="79802F04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ipadx, ipady</w:t>
      </w:r>
      <w:r>
        <w:rPr>
          <w:color w:val="000000" w:themeColor="text1"/>
          <w:sz w:val="16"/>
          <w:szCs w:val="16"/>
        </w:rPr>
        <w:tab/>
        <w:t>internal padding</w:t>
      </w:r>
    </w:p>
    <w:p w14:paraId="4859E0D0" w14:textId="285C350C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padx, pady</w:t>
      </w:r>
      <w:r>
        <w:rPr>
          <w:color w:val="000000" w:themeColor="text1"/>
          <w:sz w:val="16"/>
          <w:szCs w:val="16"/>
        </w:rPr>
        <w:tab/>
        <w:t>external padding</w:t>
      </w:r>
    </w:p>
    <w:p w14:paraId="69804D7C" w14:textId="00AF4425" w:rsidR="00CF5674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row</w:t>
      </w:r>
      <w:r>
        <w:rPr>
          <w:color w:val="000000" w:themeColor="text1"/>
          <w:sz w:val="16"/>
          <w:szCs w:val="16"/>
        </w:rPr>
        <w:tab/>
        <w:t>the row number the widget occupies, start at 0.</w:t>
      </w:r>
    </w:p>
    <w:p w14:paraId="455ED031" w14:textId="7415900B" w:rsidR="00504503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rowspan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number of rows the widget takes</w:t>
      </w:r>
    </w:p>
    <w:p w14:paraId="17D96749" w14:textId="0A99CA5C" w:rsidR="00504503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sticky</w:t>
      </w:r>
      <w:r>
        <w:rPr>
          <w:color w:val="000000" w:themeColor="text1"/>
          <w:sz w:val="16"/>
          <w:szCs w:val="16"/>
        </w:rPr>
        <w:tab/>
        <w:t>determines how to stick in a cell</w:t>
      </w:r>
    </w:p>
    <w:p w14:paraId="73AADFA6" w14:textId="69C64A45" w:rsidR="00504503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uses tk.N, tk.NE, tk.S, tk.SE method.</w:t>
      </w:r>
    </w:p>
    <w:p w14:paraId="642067E8" w14:textId="7978DA41" w:rsidR="00504503" w:rsidRDefault="00504503" w:rsidP="00504503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To make it stretch to fit, use tk.E+tk.W to stretch horizontally.</w:t>
      </w:r>
    </w:p>
    <w:p w14:paraId="5AB314E0" w14:textId="57B81E0A" w:rsidR="00504503" w:rsidRDefault="00504503" w:rsidP="00504503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To make it stretch to fit, use tk.N+tk.S to stretch vertically.</w:t>
      </w:r>
    </w:p>
    <w:p w14:paraId="49A67DC2" w14:textId="44EA46CD" w:rsidR="009D3382" w:rsidRDefault="009D3382" w:rsidP="009D3382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Pack Method</w:t>
      </w:r>
    </w:p>
    <w:p w14:paraId="13335FE2" w14:textId="63DC7FD6" w:rsidR="009D3382" w:rsidRDefault="001F2D57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widget</w:t>
      </w:r>
      <w:r w:rsidR="009D3382">
        <w:rPr>
          <w:color w:val="000000" w:themeColor="text1"/>
          <w:sz w:val="16"/>
          <w:szCs w:val="16"/>
        </w:rPr>
        <w:t>.pack(</w:t>
      </w:r>
      <w:r w:rsidR="007A3C84" w:rsidRPr="007A3C84">
        <w:rPr>
          <w:i/>
          <w:iCs/>
          <w:color w:val="000000" w:themeColor="text1"/>
          <w:sz w:val="16"/>
          <w:szCs w:val="16"/>
        </w:rPr>
        <w:t>parent</w:t>
      </w:r>
      <w:r w:rsidR="009D3382">
        <w:rPr>
          <w:color w:val="000000" w:themeColor="text1"/>
          <w:sz w:val="16"/>
          <w:szCs w:val="16"/>
        </w:rPr>
        <w:t>, -attributes)</w:t>
      </w:r>
      <w:r w:rsidR="009D3382">
        <w:rPr>
          <w:color w:val="000000" w:themeColor="text1"/>
          <w:sz w:val="16"/>
          <w:szCs w:val="16"/>
        </w:rPr>
        <w:tab/>
        <w:t>packs the item</w:t>
      </w:r>
    </w:p>
    <w:p w14:paraId="5FF00905" w14:textId="0E5F4447" w:rsidR="009D3382" w:rsidRDefault="009D3382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expand (0, or 1)</w:t>
      </w:r>
      <w:r>
        <w:rPr>
          <w:color w:val="000000" w:themeColor="text1"/>
          <w:sz w:val="16"/>
          <w:szCs w:val="16"/>
        </w:rPr>
        <w:tab/>
        <w:t>should expand to fill space</w:t>
      </w:r>
    </w:p>
    <w:p w14:paraId="588C7E44" w14:textId="1F3BA6C3" w:rsidR="00F94286" w:rsidRDefault="00F94286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fill (NONE, X, Y, BOTH) How to resize as child</w:t>
      </w:r>
    </w:p>
    <w:p w14:paraId="0C51B3D9" w14:textId="7216A3E1" w:rsidR="00F94286" w:rsidRDefault="00F94286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side (TOP, BOTTOM, RIGHT, LEFT)</w:t>
      </w:r>
    </w:p>
    <w:p w14:paraId="503FB301" w14:textId="0FB0FE43" w:rsidR="00F94286" w:rsidRDefault="00F94286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Which side of the parent is used for child</w:t>
      </w:r>
    </w:p>
    <w:p w14:paraId="46803FAD" w14:textId="43F53530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in_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register widget as a child</w:t>
      </w:r>
    </w:p>
    <w:p w14:paraId="0AACCBEC" w14:textId="06FF5FE1" w:rsidR="009D3382" w:rsidRDefault="009D3382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ipadx, ipady</w:t>
      </w:r>
      <w:r>
        <w:rPr>
          <w:color w:val="000000" w:themeColor="text1"/>
          <w:sz w:val="16"/>
          <w:szCs w:val="16"/>
        </w:rPr>
        <w:tab/>
        <w:t>internal padding</w:t>
      </w:r>
    </w:p>
    <w:p w14:paraId="2217D382" w14:textId="77777777" w:rsidR="009D3382" w:rsidRDefault="009D3382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padx, pady</w:t>
      </w:r>
      <w:r>
        <w:rPr>
          <w:color w:val="000000" w:themeColor="text1"/>
          <w:sz w:val="16"/>
          <w:szCs w:val="16"/>
        </w:rPr>
        <w:tab/>
        <w:t>external padding</w:t>
      </w:r>
    </w:p>
    <w:p w14:paraId="554FF430" w14:textId="31B7E379" w:rsidR="00F94286" w:rsidRDefault="00F94286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anchor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Specifies where it should be placed</w:t>
      </w:r>
    </w:p>
    <w:p w14:paraId="3598C573" w14:textId="127BF48A" w:rsidR="00F94286" w:rsidRDefault="00F94286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used N,S,E,W,CENTER syntax</w:t>
      </w:r>
    </w:p>
    <w:p w14:paraId="7B74B69C" w14:textId="2B0862B7" w:rsidR="00F94286" w:rsidRDefault="00F94286" w:rsidP="00F94286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Place Method</w:t>
      </w:r>
    </w:p>
    <w:p w14:paraId="07868819" w14:textId="5F434CCD" w:rsidR="00F94286" w:rsidRDefault="001F2D57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widget</w:t>
      </w:r>
      <w:r w:rsidR="00F94286">
        <w:rPr>
          <w:color w:val="000000" w:themeColor="text1"/>
          <w:sz w:val="16"/>
          <w:szCs w:val="16"/>
        </w:rPr>
        <w:t>.place(</w:t>
      </w:r>
      <w:r w:rsidR="007A3C84" w:rsidRPr="007A3C84">
        <w:rPr>
          <w:i/>
          <w:iCs/>
          <w:color w:val="000000" w:themeColor="text1"/>
          <w:sz w:val="16"/>
          <w:szCs w:val="16"/>
        </w:rPr>
        <w:t>parent</w:t>
      </w:r>
      <w:r w:rsidR="00F94286">
        <w:rPr>
          <w:color w:val="000000" w:themeColor="text1"/>
          <w:sz w:val="16"/>
          <w:szCs w:val="16"/>
        </w:rPr>
        <w:t>, -attributes)</w:t>
      </w:r>
      <w:r w:rsidR="00F94286">
        <w:rPr>
          <w:color w:val="000000" w:themeColor="text1"/>
          <w:sz w:val="16"/>
          <w:szCs w:val="16"/>
        </w:rPr>
        <w:tab/>
        <w:t>places the item</w:t>
      </w:r>
    </w:p>
    <w:p w14:paraId="53B07803" w14:textId="21A33E3F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anchor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Specifies where it should be placed</w:t>
      </w:r>
    </w:p>
    <w:p w14:paraId="33F8E754" w14:textId="77777777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used N,S,E,W,CENTER syntax</w:t>
      </w:r>
    </w:p>
    <w:p w14:paraId="6B80C2AE" w14:textId="1EF44B94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bordermode (INSIDE, OUTSIDE)</w:t>
      </w:r>
    </w:p>
    <w:p w14:paraId="46328FB5" w14:textId="252DAA54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           specifies if the border should be inside or outside</w:t>
      </w:r>
    </w:p>
    <w:p w14:paraId="15EB1029" w14:textId="77777777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in_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register widget as a child</w:t>
      </w:r>
    </w:p>
    <w:p w14:paraId="07D4F3B8" w14:textId="4A51F152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relwidth, relheight Float [0.0, 1.0]</w:t>
      </w:r>
    </w:p>
    <w:p w14:paraId="58906D14" w14:textId="40A8BBE3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size of the child widget related to the parent</w:t>
      </w:r>
    </w:p>
    <w:p w14:paraId="4AAB85DF" w14:textId="577EE16A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relx, rely Float [0.0, 1.0]</w:t>
      </w:r>
    </w:p>
    <w:p w14:paraId="678D227C" w14:textId="3A6CE424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              position of the child widget related to the parent</w:t>
      </w:r>
    </w:p>
    <w:p w14:paraId="7B1C04BB" w14:textId="0FA472D7" w:rsidR="007C1F73" w:rsidRDefault="007C1F73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width, height</w:t>
      </w:r>
      <w:r>
        <w:rPr>
          <w:color w:val="000000" w:themeColor="text1"/>
          <w:sz w:val="16"/>
          <w:szCs w:val="16"/>
        </w:rPr>
        <w:tab/>
        <w:t>Absolute height/width of widget</w:t>
      </w:r>
    </w:p>
    <w:p w14:paraId="67021FBE" w14:textId="613D3F4C" w:rsidR="007C1F73" w:rsidRDefault="007C1F73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x, y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Absolute position of the widget</w:t>
      </w:r>
    </w:p>
    <w:p w14:paraId="464CEB6A" w14:textId="714CF3DF" w:rsidR="00BE2742" w:rsidRDefault="00BE2742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Widgets</w:t>
      </w:r>
    </w:p>
    <w:p w14:paraId="5BF2EE07" w14:textId="4413D594" w:rsidR="00BE2742" w:rsidRDefault="00BE2742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Common Methods</w:t>
      </w:r>
    </w:p>
    <w:p w14:paraId="7638FA82" w14:textId="74FF7383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r w:rsidRPr="00087EF0">
        <w:rPr>
          <w:color w:val="000000" w:themeColor="text1"/>
          <w:sz w:val="16"/>
          <w:szCs w:val="16"/>
        </w:rPr>
        <w:t>config(attrubute)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con</w:t>
      </w:r>
      <w:r w:rsidR="005A7B63">
        <w:rPr>
          <w:color w:val="000000" w:themeColor="text1"/>
          <w:sz w:val="16"/>
          <w:szCs w:val="16"/>
        </w:rPr>
        <w:t>fi</w:t>
      </w:r>
      <w:r w:rsidRPr="00087EF0">
        <w:rPr>
          <w:color w:val="000000" w:themeColor="text1"/>
          <w:sz w:val="16"/>
          <w:szCs w:val="16"/>
        </w:rPr>
        <w:t>gure options after creation</w:t>
      </w:r>
    </w:p>
    <w:p w14:paraId="02EF5108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r w:rsidRPr="00087EF0">
        <w:rPr>
          <w:color w:val="000000" w:themeColor="text1"/>
          <w:sz w:val="16"/>
          <w:szCs w:val="16"/>
        </w:rPr>
        <w:t>cget(attribute)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gets value of an option</w:t>
      </w:r>
    </w:p>
    <w:p w14:paraId="32044080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r w:rsidRPr="00087EF0">
        <w:rPr>
          <w:color w:val="000000" w:themeColor="text1"/>
          <w:sz w:val="16"/>
          <w:szCs w:val="16"/>
        </w:rPr>
        <w:t>destroy()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removes the widget</w:t>
      </w:r>
    </w:p>
    <w:p w14:paraId="682B48DD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r w:rsidRPr="00087EF0">
        <w:rPr>
          <w:color w:val="000000" w:themeColor="text1"/>
          <w:sz w:val="16"/>
          <w:szCs w:val="16"/>
        </w:rPr>
        <w:t>bind(event, handler)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binds events</w:t>
      </w:r>
    </w:p>
    <w:p w14:paraId="5F973960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r w:rsidRPr="00087EF0">
        <w:rPr>
          <w:color w:val="000000" w:themeColor="text1"/>
          <w:sz w:val="16"/>
          <w:szCs w:val="16"/>
        </w:rPr>
        <w:t>after(ms, func)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calls a function after a delay</w:t>
      </w:r>
    </w:p>
    <w:p w14:paraId="021038D7" w14:textId="18B026FD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r w:rsidRPr="00087EF0">
        <w:rPr>
          <w:color w:val="000000" w:themeColor="text1"/>
          <w:sz w:val="16"/>
          <w:szCs w:val="16"/>
        </w:rPr>
        <w:t>update()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manually refresh the widget</w:t>
      </w:r>
    </w:p>
    <w:p w14:paraId="63D77F29" w14:textId="77777777" w:rsidR="00AC7511" w:rsidRPr="00596CB0" w:rsidRDefault="00AC7511" w:rsidP="00AC751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Scale</w:t>
      </w:r>
    </w:p>
    <w:p w14:paraId="5D364656" w14:textId="5EB66A7B" w:rsidR="00AC7511" w:rsidRDefault="008B5751" w:rsidP="00AC751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r w:rsidR="00C15120">
        <w:rPr>
          <w:color w:val="000000" w:themeColor="text1"/>
          <w:sz w:val="13"/>
          <w:szCs w:val="13"/>
        </w:rPr>
        <w:t>tk.</w:t>
      </w:r>
      <w:r w:rsidR="00AC7511" w:rsidRPr="00596CB0">
        <w:rPr>
          <w:color w:val="000000" w:themeColor="text1"/>
          <w:sz w:val="13"/>
          <w:szCs w:val="13"/>
        </w:rPr>
        <w:t>Scale(</w:t>
      </w:r>
      <w:r w:rsidR="00AC7511" w:rsidRPr="00596CB0">
        <w:rPr>
          <w:i/>
          <w:iCs/>
          <w:color w:val="000000" w:themeColor="text1"/>
          <w:sz w:val="13"/>
          <w:szCs w:val="13"/>
        </w:rPr>
        <w:t>parent</w:t>
      </w:r>
      <w:r w:rsidR="00AC7511" w:rsidRPr="00596CB0">
        <w:rPr>
          <w:color w:val="000000" w:themeColor="text1"/>
          <w:sz w:val="13"/>
          <w:szCs w:val="13"/>
        </w:rPr>
        <w:t>, -attribute)</w:t>
      </w:r>
      <w:r w:rsidR="00AC7511" w:rsidRPr="00596CB0">
        <w:rPr>
          <w:color w:val="000000" w:themeColor="text1"/>
          <w:sz w:val="13"/>
          <w:szCs w:val="13"/>
        </w:rPr>
        <w:tab/>
      </w:r>
      <w:r w:rsidR="00AC7511" w:rsidRPr="00596CB0">
        <w:rPr>
          <w:color w:val="000000" w:themeColor="text1"/>
          <w:sz w:val="13"/>
          <w:szCs w:val="13"/>
        </w:rPr>
        <w:tab/>
        <w:t>creates a Check Button</w:t>
      </w:r>
    </w:p>
    <w:p w14:paraId="06352BD6" w14:textId="77777777" w:rsidR="00AC7511" w:rsidRPr="00596CB0" w:rsidRDefault="00AC7511" w:rsidP="00AC7511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40DF5502" w14:textId="77777777" w:rsidR="00AC7511" w:rsidRPr="00596CB0" w:rsidRDefault="00AC7511" w:rsidP="00AC7511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>from_, to, orient, length, tickinterval, resolution, variable, showvalue, troughcolor, sliderlength, fg, bg, font, width, height, relief, bd</w:t>
      </w:r>
    </w:p>
    <w:p w14:paraId="66B33D51" w14:textId="377532DC" w:rsidR="00596CB0" w:rsidRPr="00596CB0" w:rsidRDefault="00BE2742" w:rsidP="00596CB0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</w:rPr>
        <w:br w:type="column"/>
      </w:r>
      <w:r w:rsidR="00596CB0" w:rsidRPr="00596CB0">
        <w:rPr>
          <w:color w:val="000000" w:themeColor="text1"/>
          <w:sz w:val="20"/>
          <w:szCs w:val="20"/>
        </w:rPr>
        <w:t>Attributes used in Widgets</w:t>
      </w:r>
    </w:p>
    <w:p w14:paraId="48086D8A" w14:textId="2062A9DC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Text</w:t>
      </w:r>
    </w:p>
    <w:p w14:paraId="7F7BFB58" w14:textId="7B0348AF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text</w:t>
      </w:r>
      <w:r w:rsidRPr="00596CB0">
        <w:rPr>
          <w:color w:val="000000" w:themeColor="text1"/>
          <w:sz w:val="13"/>
          <w:szCs w:val="13"/>
        </w:rPr>
        <w:t xml:space="preserve"> → Display text for Label, Button, Radiobutton, Checkbutton</w:t>
      </w:r>
    </w:p>
    <w:p w14:paraId="3BABB4C0" w14:textId="347E544A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image</w:t>
      </w:r>
      <w:r w:rsidRPr="00596CB0">
        <w:rPr>
          <w:color w:val="000000" w:themeColor="text1"/>
          <w:sz w:val="13"/>
          <w:szCs w:val="13"/>
        </w:rPr>
        <w:t xml:space="preserve"> → Display image (PhotoImage or BitmapImage)</w:t>
      </w:r>
    </w:p>
    <w:p w14:paraId="0F9674C8" w14:textId="6D747B3D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compound</w:t>
      </w:r>
      <w:r w:rsidRPr="00596CB0">
        <w:rPr>
          <w:color w:val="000000" w:themeColor="text1"/>
          <w:sz w:val="13"/>
          <w:szCs w:val="13"/>
        </w:rPr>
        <w:t xml:space="preserve"> → Combines text and image (top, bottom, left, right, center)</w:t>
      </w:r>
    </w:p>
    <w:p w14:paraId="2DCB03E9" w14:textId="28A8C3A1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justify</w:t>
      </w:r>
      <w:r w:rsidRPr="00596CB0">
        <w:rPr>
          <w:color w:val="000000" w:themeColor="text1"/>
          <w:sz w:val="13"/>
          <w:szCs w:val="13"/>
        </w:rPr>
        <w:t xml:space="preserve"> → Align multi-line text (left, center, right)</w:t>
      </w:r>
    </w:p>
    <w:p w14:paraId="5FA24D7B" w14:textId="74112CB9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wraplength</w:t>
      </w:r>
      <w:r w:rsidRPr="00596CB0">
        <w:rPr>
          <w:color w:val="000000" w:themeColor="text1"/>
          <w:sz w:val="13"/>
          <w:szCs w:val="13"/>
        </w:rPr>
        <w:t xml:space="preserve"> → Wrap text after X pixels</w:t>
      </w:r>
    </w:p>
    <w:p w14:paraId="65D6C2FD" w14:textId="209F1E53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Font</w:t>
      </w:r>
    </w:p>
    <w:p w14:paraId="79891FEA" w14:textId="51EDA3BA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font</w:t>
      </w:r>
      <w:r w:rsidRPr="00596CB0">
        <w:rPr>
          <w:color w:val="000000" w:themeColor="text1"/>
          <w:sz w:val="13"/>
          <w:szCs w:val="13"/>
        </w:rPr>
        <w:t xml:space="preserve"> → Font family, size, style (e.g., ("Arial", 12, "bold"))</w:t>
      </w:r>
    </w:p>
    <w:p w14:paraId="650E0AD9" w14:textId="135B13F9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fg</w:t>
      </w:r>
      <w:r w:rsidRPr="00596CB0">
        <w:rPr>
          <w:color w:val="000000" w:themeColor="text1"/>
          <w:sz w:val="13"/>
          <w:szCs w:val="13"/>
        </w:rPr>
        <w:t xml:space="preserve"> → Foreground/text color</w:t>
      </w:r>
    </w:p>
    <w:p w14:paraId="65CC0C50" w14:textId="2819E551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bg</w:t>
      </w:r>
      <w:r w:rsidRPr="00596CB0">
        <w:rPr>
          <w:color w:val="000000" w:themeColor="text1"/>
          <w:sz w:val="13"/>
          <w:szCs w:val="13"/>
        </w:rPr>
        <w:t xml:space="preserve"> → Background color</w:t>
      </w:r>
    </w:p>
    <w:p w14:paraId="2C54D3B3" w14:textId="047F0E33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 xml:space="preserve">highlightbackground </w:t>
      </w:r>
      <w:r w:rsidRPr="00596CB0">
        <w:rPr>
          <w:color w:val="000000" w:themeColor="text1"/>
          <w:sz w:val="13"/>
          <w:szCs w:val="13"/>
        </w:rPr>
        <w:t>→ Border color when not focused</w:t>
      </w:r>
    </w:p>
    <w:p w14:paraId="34B47D86" w14:textId="19506FBB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highlightcolor</w:t>
      </w:r>
      <w:r w:rsidRPr="00596CB0">
        <w:rPr>
          <w:color w:val="000000" w:themeColor="text1"/>
          <w:sz w:val="13"/>
          <w:szCs w:val="13"/>
        </w:rPr>
        <w:t xml:space="preserve"> → Border color when focused</w:t>
      </w:r>
    </w:p>
    <w:p w14:paraId="3CE64C73" w14:textId="0A9C8710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 xml:space="preserve">activeforeground </w:t>
      </w:r>
      <w:r w:rsidRPr="00596CB0">
        <w:rPr>
          <w:color w:val="000000" w:themeColor="text1"/>
          <w:sz w:val="13"/>
          <w:szCs w:val="13"/>
        </w:rPr>
        <w:t xml:space="preserve">→ Text color when active </w:t>
      </w:r>
    </w:p>
    <w:p w14:paraId="742F8DD2" w14:textId="17442C2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 xml:space="preserve">activebackground </w:t>
      </w:r>
      <w:r w:rsidRPr="00596CB0">
        <w:rPr>
          <w:color w:val="000000" w:themeColor="text1"/>
          <w:sz w:val="13"/>
          <w:szCs w:val="13"/>
        </w:rPr>
        <w:t>→ Background color when active</w:t>
      </w:r>
    </w:p>
    <w:p w14:paraId="1BAB5EC4" w14:textId="2D5E5E49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Dimensions &amp; Placement</w:t>
      </w:r>
    </w:p>
    <w:p w14:paraId="1B7535B3" w14:textId="1853DE01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width</w:t>
      </w:r>
      <w:r w:rsidRPr="00596CB0">
        <w:rPr>
          <w:color w:val="000000" w:themeColor="text1"/>
          <w:sz w:val="13"/>
          <w:szCs w:val="13"/>
        </w:rPr>
        <w:t xml:space="preserve"> → Width of widget (chars for Entry, pixels for Scale)</w:t>
      </w:r>
    </w:p>
    <w:p w14:paraId="7B0E346F" w14:textId="64788AC7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height</w:t>
      </w:r>
      <w:r w:rsidRPr="00596CB0">
        <w:rPr>
          <w:color w:val="000000" w:themeColor="text1"/>
          <w:sz w:val="13"/>
          <w:szCs w:val="13"/>
        </w:rPr>
        <w:t xml:space="preserve"> → Height of widget (chars/lines for Label)</w:t>
      </w:r>
    </w:p>
    <w:p w14:paraId="407346B0" w14:textId="7F70D9E4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padx, pady</w:t>
      </w:r>
      <w:r w:rsidRPr="00596CB0">
        <w:rPr>
          <w:color w:val="000000" w:themeColor="text1"/>
          <w:sz w:val="13"/>
          <w:szCs w:val="13"/>
        </w:rPr>
        <w:t xml:space="preserve"> → Padding inside geometry managers (pack, grid)</w:t>
      </w:r>
    </w:p>
    <w:p w14:paraId="3A60CB58" w14:textId="27640BB9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relief</w:t>
      </w:r>
      <w:r w:rsidRPr="00596CB0">
        <w:rPr>
          <w:color w:val="000000" w:themeColor="text1"/>
          <w:sz w:val="13"/>
          <w:szCs w:val="13"/>
        </w:rPr>
        <w:t xml:space="preserve"> → Border style (flat, raised, sunken, groove, ridge)</w:t>
      </w:r>
    </w:p>
    <w:p w14:paraId="11B8C02B" w14:textId="4422707A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bd</w:t>
      </w:r>
      <w:r w:rsidRPr="00596CB0">
        <w:rPr>
          <w:color w:val="000000" w:themeColor="text1"/>
          <w:sz w:val="13"/>
          <w:szCs w:val="13"/>
        </w:rPr>
        <w:t xml:space="preserve"> → Border width</w:t>
      </w:r>
    </w:p>
    <w:p w14:paraId="58ADBD9D" w14:textId="7841E1F7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anchor</w:t>
      </w:r>
      <w:r w:rsidRPr="00596CB0">
        <w:rPr>
          <w:color w:val="000000" w:themeColor="text1"/>
          <w:sz w:val="13"/>
          <w:szCs w:val="13"/>
        </w:rPr>
        <w:t xml:space="preserve"> → Position of content inside widget (n, s, e, w, center)</w:t>
      </w:r>
    </w:p>
    <w:p w14:paraId="48C24394" w14:textId="072FD71B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State &amp; Interaction</w:t>
      </w:r>
    </w:p>
    <w:p w14:paraId="3124C628" w14:textId="515BC8E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state</w:t>
      </w:r>
      <w:r w:rsidRPr="00596CB0">
        <w:rPr>
          <w:color w:val="000000" w:themeColor="text1"/>
          <w:sz w:val="13"/>
          <w:szCs w:val="13"/>
        </w:rPr>
        <w:t xml:space="preserve"> → Widget state: normal, disabled, active</w:t>
      </w:r>
    </w:p>
    <w:p w14:paraId="319B4CFF" w14:textId="4501B5B0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command</w:t>
      </w:r>
      <w:r w:rsidRPr="00596CB0">
        <w:rPr>
          <w:color w:val="000000" w:themeColor="text1"/>
          <w:sz w:val="13"/>
          <w:szCs w:val="13"/>
        </w:rPr>
        <w:t xml:space="preserve"> → Function executed on action</w:t>
      </w:r>
    </w:p>
    <w:p w14:paraId="5ED19918" w14:textId="60C1DE8E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variable</w:t>
      </w:r>
      <w:r w:rsidRPr="00596CB0">
        <w:rPr>
          <w:color w:val="000000" w:themeColor="text1"/>
          <w:sz w:val="13"/>
          <w:szCs w:val="13"/>
        </w:rPr>
        <w:t xml:space="preserve"> → Linked IntVar, StringVar, or FloatVar</w:t>
      </w:r>
    </w:p>
    <w:p w14:paraId="3BCF651E" w14:textId="31F624D0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value</w:t>
      </w:r>
      <w:r w:rsidRPr="00596CB0">
        <w:rPr>
          <w:color w:val="000000" w:themeColor="text1"/>
          <w:sz w:val="13"/>
          <w:szCs w:val="13"/>
        </w:rPr>
        <w:t xml:space="preserve"> → Value of a Radiobutton when selected</w:t>
      </w:r>
    </w:p>
    <w:p w14:paraId="70FBF431" w14:textId="4AEF1BA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onvalue</w:t>
      </w:r>
      <w:r w:rsidRPr="00596CB0">
        <w:rPr>
          <w:color w:val="000000" w:themeColor="text1"/>
          <w:sz w:val="13"/>
          <w:szCs w:val="13"/>
        </w:rPr>
        <w:t xml:space="preserve"> / </w:t>
      </w:r>
      <w:r w:rsidRPr="00596CB0">
        <w:rPr>
          <w:b/>
          <w:bCs/>
          <w:color w:val="000000" w:themeColor="text1"/>
          <w:sz w:val="13"/>
          <w:szCs w:val="13"/>
        </w:rPr>
        <w:t>offvalue</w:t>
      </w:r>
      <w:r w:rsidRPr="00596CB0">
        <w:rPr>
          <w:color w:val="000000" w:themeColor="text1"/>
          <w:sz w:val="13"/>
          <w:szCs w:val="13"/>
        </w:rPr>
        <w:t xml:space="preserve"> → Values for Checkbutton when checked/unchecked</w:t>
      </w:r>
    </w:p>
    <w:p w14:paraId="3B88C356" w14:textId="5204923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show</w:t>
      </w:r>
      <w:r w:rsidRPr="00596CB0">
        <w:rPr>
          <w:color w:val="000000" w:themeColor="text1"/>
          <w:sz w:val="13"/>
          <w:szCs w:val="13"/>
        </w:rPr>
        <w:t xml:space="preserve"> → Mask character for Entry (e.g., "*" for password)</w:t>
      </w:r>
    </w:p>
    <w:p w14:paraId="76153AB9" w14:textId="1469F278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validate</w:t>
      </w:r>
      <w:r w:rsidRPr="00596CB0">
        <w:rPr>
          <w:color w:val="000000" w:themeColor="text1"/>
          <w:sz w:val="13"/>
          <w:szCs w:val="13"/>
        </w:rPr>
        <w:t xml:space="preserve"> → Input validation mode (focus, key, etc.)</w:t>
      </w:r>
    </w:p>
    <w:p w14:paraId="2D6166BD" w14:textId="3F8798B2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validatecommand</w:t>
      </w:r>
      <w:r w:rsidRPr="00596CB0">
        <w:rPr>
          <w:color w:val="000000" w:themeColor="text1"/>
          <w:sz w:val="13"/>
          <w:szCs w:val="13"/>
        </w:rPr>
        <w:t xml:space="preserve"> → Function executed for validation</w:t>
      </w:r>
    </w:p>
    <w:p w14:paraId="605647E9" w14:textId="05443EFF" w:rsidR="006F6E41" w:rsidRPr="00596CB0" w:rsidRDefault="006F6E41" w:rsidP="00596CB0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  <w:shd w:val="clear" w:color="auto" w:fill="ADADAD" w:themeFill="background2" w:themeFillShade="BF"/>
        </w:rPr>
        <w:t>Label</w:t>
      </w:r>
    </w:p>
    <w:p w14:paraId="1E278A24" w14:textId="1845AB6C" w:rsidR="00BE2742" w:rsidRPr="00596CB0" w:rsidRDefault="008B5751" w:rsidP="00596CB0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>widget</w:t>
      </w:r>
      <w:r w:rsidR="0064558D">
        <w:rPr>
          <w:color w:val="000000" w:themeColor="text1"/>
          <w:sz w:val="13"/>
          <w:szCs w:val="13"/>
        </w:rPr>
        <w:t xml:space="preserve"> = </w:t>
      </w:r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Label(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r w:rsidR="00BE2742" w:rsidRPr="00596CB0">
        <w:rPr>
          <w:color w:val="000000" w:themeColor="text1"/>
          <w:sz w:val="13"/>
          <w:szCs w:val="13"/>
        </w:rPr>
        <w:t>-attribute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  <w:t>creates a text label</w:t>
      </w:r>
    </w:p>
    <w:p w14:paraId="5BFDE944" w14:textId="5E424503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02846AF3" w14:textId="2D078B13" w:rsidR="00596CB0" w:rsidRPr="00596CB0" w:rsidRDefault="00596CB0" w:rsidP="00596CB0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>text, image, compound, justify, wraplength, fg, bg, font, width, height, anchor, relief, bd</w:t>
      </w:r>
    </w:p>
    <w:p w14:paraId="01C9EA78" w14:textId="500BB1D9" w:rsidR="006F6E41" w:rsidRPr="00596CB0" w:rsidRDefault="006F6E41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Button</w:t>
      </w:r>
    </w:p>
    <w:p w14:paraId="3A34A1C9" w14:textId="3F184061" w:rsidR="006F6E41" w:rsidRPr="00596CB0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Button(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>, -attribute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</w:r>
      <w:r w:rsidR="006F6E41" w:rsidRPr="00596CB0">
        <w:rPr>
          <w:color w:val="000000" w:themeColor="text1"/>
          <w:sz w:val="13"/>
          <w:szCs w:val="13"/>
        </w:rPr>
        <w:tab/>
        <w:t>creates a Button</w:t>
      </w:r>
    </w:p>
    <w:p w14:paraId="63D76596" w14:textId="78B541B1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6C4E01CD" w14:textId="7C5522D3" w:rsidR="00596CB0" w:rsidRPr="00596CB0" w:rsidRDefault="00596CB0" w:rsidP="00596CB0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>text, command, state, activeforeground, activebackground, fg, bg, font, width, height, relief, bd</w:t>
      </w:r>
    </w:p>
    <w:p w14:paraId="005EFBF9" w14:textId="080EB293" w:rsidR="006F6E41" w:rsidRPr="00596CB0" w:rsidRDefault="006F6E41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Entry</w:t>
      </w:r>
    </w:p>
    <w:p w14:paraId="56F539C0" w14:textId="6B15DA7C" w:rsidR="006F6E41" w:rsidRPr="00596CB0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Entry(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>, -attribute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</w:r>
      <w:r w:rsidR="006F6E41" w:rsidRPr="00596CB0">
        <w:rPr>
          <w:color w:val="000000" w:themeColor="text1"/>
          <w:sz w:val="13"/>
          <w:szCs w:val="13"/>
        </w:rPr>
        <w:tab/>
        <w:t>creates a Text Entry Box</w:t>
      </w:r>
    </w:p>
    <w:p w14:paraId="7476628D" w14:textId="2875BBCE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72CE2406" w14:textId="46A60E47" w:rsidR="00596CB0" w:rsidRPr="00596CB0" w:rsidRDefault="00596CB0" w:rsidP="006F6E41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>width, show, textvariable, fg, bg, font, relief, bd, state</w:t>
      </w:r>
    </w:p>
    <w:p w14:paraId="6957FA3C" w14:textId="67ACB943" w:rsidR="007A3C84" w:rsidRPr="00596CB0" w:rsidRDefault="007A3C84" w:rsidP="007A3C8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Option Box</w:t>
      </w:r>
    </w:p>
    <w:p w14:paraId="6F27AC1C" w14:textId="2454A640" w:rsidR="007A3C84" w:rsidRPr="00596CB0" w:rsidRDefault="008B5751" w:rsidP="007A3C84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r w:rsidR="007A3C84" w:rsidRPr="00596CB0">
        <w:rPr>
          <w:color w:val="000000" w:themeColor="text1"/>
          <w:sz w:val="13"/>
          <w:szCs w:val="13"/>
        </w:rPr>
        <w:t>ttk.Optionbox(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>, -attribute)        creates a Dropdown Menu</w:t>
      </w:r>
    </w:p>
    <w:p w14:paraId="2BF70819" w14:textId="4401792B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10FEFDB2" w14:textId="123CEB28" w:rsidR="00596CB0" w:rsidRPr="00596CB0" w:rsidRDefault="00596CB0" w:rsidP="00596CB0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>variable, values, fg, bg, font, width, height, relief, bd</w:t>
      </w:r>
    </w:p>
    <w:p w14:paraId="1DA28F87" w14:textId="6A636350" w:rsidR="006F6E41" w:rsidRPr="00596CB0" w:rsidRDefault="006F6E41" w:rsidP="007A3C8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Radio Button</w:t>
      </w:r>
    </w:p>
    <w:p w14:paraId="0068EAD0" w14:textId="7B35D38D" w:rsidR="006F6E41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Radiobutton(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>, -attribute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  <w:t>creates a Radio Button</w:t>
      </w:r>
    </w:p>
    <w:p w14:paraId="0633F64E" w14:textId="77777777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128B5476" w14:textId="2C177CC7" w:rsidR="00596CB0" w:rsidRPr="00596CB0" w:rsidRDefault="00AC7511" w:rsidP="006F6E41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>text, variable, value, state, fg, bg, font, width, height, relief, bd</w:t>
      </w:r>
    </w:p>
    <w:p w14:paraId="6499D2A3" w14:textId="5E3CBF18" w:rsidR="006F6E41" w:rsidRPr="00596CB0" w:rsidRDefault="006F6E41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Check Button</w:t>
      </w:r>
    </w:p>
    <w:p w14:paraId="7C32A6A1" w14:textId="4C33E186" w:rsidR="006F6E41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Checkbutton(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>, -attribute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  <w:t>creates a Check Button</w:t>
      </w:r>
    </w:p>
    <w:p w14:paraId="3A2C3682" w14:textId="77777777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59E17AAD" w14:textId="295DC85F" w:rsidR="00596CB0" w:rsidRPr="00596CB0" w:rsidRDefault="00AC7511" w:rsidP="006F6E41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>text, variable, onvalue, offvalue, state, fg, bg, font, width, height, relief, bd</w:t>
      </w:r>
    </w:p>
    <w:p w14:paraId="68E23DA9" w14:textId="78EC61B0" w:rsidR="006639A6" w:rsidRPr="00596CB0" w:rsidRDefault="006639A6" w:rsidP="006639A6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Spinbox</w:t>
      </w:r>
    </w:p>
    <w:p w14:paraId="4A6469CA" w14:textId="57422125" w:rsidR="006639A6" w:rsidRDefault="008B5751" w:rsidP="006639A6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r w:rsidR="00C15120">
        <w:rPr>
          <w:color w:val="000000" w:themeColor="text1"/>
          <w:sz w:val="13"/>
          <w:szCs w:val="13"/>
        </w:rPr>
        <w:t>tk.</w:t>
      </w:r>
      <w:r w:rsidR="007A3C84" w:rsidRPr="00596CB0">
        <w:rPr>
          <w:color w:val="000000" w:themeColor="text1"/>
          <w:sz w:val="13"/>
          <w:szCs w:val="13"/>
        </w:rPr>
        <w:t>Spinbox</w:t>
      </w:r>
      <w:r w:rsidR="006639A6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>, -attribute</w:t>
      </w:r>
      <w:r w:rsidR="006639A6" w:rsidRPr="00596CB0">
        <w:rPr>
          <w:color w:val="000000" w:themeColor="text1"/>
          <w:sz w:val="13"/>
          <w:szCs w:val="13"/>
        </w:rPr>
        <w:t>)</w:t>
      </w:r>
      <w:r w:rsidR="006639A6" w:rsidRPr="00596CB0">
        <w:rPr>
          <w:color w:val="000000" w:themeColor="text1"/>
          <w:sz w:val="13"/>
          <w:szCs w:val="13"/>
        </w:rPr>
        <w:tab/>
        <w:t>creates a Check Button</w:t>
      </w:r>
    </w:p>
    <w:p w14:paraId="2607E7BE" w14:textId="77777777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253A06E5" w14:textId="71E288F4" w:rsidR="00CF5674" w:rsidRPr="0083150E" w:rsidRDefault="00AC7511" w:rsidP="0083150E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>from_, to, increment, width, state, fg, bg, font, relief, bd, textvariable</w:t>
      </w:r>
    </w:p>
    <w:sectPr w:rsidR="00CF5674" w:rsidRPr="0083150E" w:rsidSect="00827812">
      <w:pgSz w:w="15840" w:h="12240" w:orient="landscape"/>
      <w:pgMar w:top="720" w:right="720" w:bottom="720" w:left="720" w:header="720" w:footer="720" w:gutter="0"/>
      <w:cols w:num="3" w:space="20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F3D42"/>
    <w:multiLevelType w:val="hybridMultilevel"/>
    <w:tmpl w:val="B14E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12"/>
    <w:rsid w:val="00002F99"/>
    <w:rsid w:val="00087EF0"/>
    <w:rsid w:val="00142DF8"/>
    <w:rsid w:val="001F2D57"/>
    <w:rsid w:val="0033614F"/>
    <w:rsid w:val="00417DDB"/>
    <w:rsid w:val="00423563"/>
    <w:rsid w:val="00452917"/>
    <w:rsid w:val="0049160E"/>
    <w:rsid w:val="00504503"/>
    <w:rsid w:val="00596CB0"/>
    <w:rsid w:val="005A7B63"/>
    <w:rsid w:val="0064558D"/>
    <w:rsid w:val="006639A6"/>
    <w:rsid w:val="006F6E41"/>
    <w:rsid w:val="007A3C84"/>
    <w:rsid w:val="007C1F73"/>
    <w:rsid w:val="00827812"/>
    <w:rsid w:val="0083150E"/>
    <w:rsid w:val="008B5751"/>
    <w:rsid w:val="00927BD1"/>
    <w:rsid w:val="009541C9"/>
    <w:rsid w:val="009D3382"/>
    <w:rsid w:val="00A30DF6"/>
    <w:rsid w:val="00AC7511"/>
    <w:rsid w:val="00B07540"/>
    <w:rsid w:val="00B17FC6"/>
    <w:rsid w:val="00B54BB0"/>
    <w:rsid w:val="00B76BB8"/>
    <w:rsid w:val="00B860BE"/>
    <w:rsid w:val="00BA71E9"/>
    <w:rsid w:val="00BE2742"/>
    <w:rsid w:val="00C15120"/>
    <w:rsid w:val="00C73DDA"/>
    <w:rsid w:val="00C8423B"/>
    <w:rsid w:val="00CF5674"/>
    <w:rsid w:val="00CF6A09"/>
    <w:rsid w:val="00E4617B"/>
    <w:rsid w:val="00E5074B"/>
    <w:rsid w:val="00EA0C9C"/>
    <w:rsid w:val="00F94286"/>
    <w:rsid w:val="00FB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4CCE"/>
  <w15:chartTrackingRefBased/>
  <w15:docId w15:val="{C4F98EE7-1B2C-214C-9396-D17A9399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17</cp:revision>
  <cp:lastPrinted>2025-10-08T16:18:00Z</cp:lastPrinted>
  <dcterms:created xsi:type="dcterms:W3CDTF">2025-10-07T02:29:00Z</dcterms:created>
  <dcterms:modified xsi:type="dcterms:W3CDTF">2025-10-08T22:39:00Z</dcterms:modified>
</cp:coreProperties>
</file>