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0E97" w14:textId="7F484C82" w:rsidR="006C418C" w:rsidRPr="00815DFF" w:rsidRDefault="006C418C" w:rsidP="00564AD4">
      <w:pPr>
        <w:rPr>
          <w:rFonts w:cstheme="minorHAnsi"/>
          <w:b/>
          <w:bCs/>
        </w:rPr>
      </w:pPr>
      <w:r w:rsidRPr="00815DFF">
        <w:rPr>
          <w:rFonts w:cstheme="minorHAnsi"/>
          <w:b/>
          <w:bCs/>
        </w:rPr>
        <w:t>References</w:t>
      </w:r>
    </w:p>
    <w:p w14:paraId="721DE50A" w14:textId="3B23FACE" w:rsidR="006C418C" w:rsidRPr="00815DFF" w:rsidRDefault="006C418C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>“Global, regional, and national life expectancy, all-cause mortality, and cause-specific mortality for 249 causes of death, 1980–2015: a systematic analysis for the Global Burden of Disease Study 2015”</w:t>
      </w:r>
    </w:p>
    <w:p w14:paraId="7FE8A272" w14:textId="79E557E1" w:rsidR="006C418C" w:rsidRPr="00815DFF" w:rsidRDefault="006C418C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>“Global, regional, and national disability-adjusted life-years (DALYs) for 315 diseases and injuries and healthy life expectancy (HALE), 1990–2015: a systematic analysis for the Global Burden of Disease Study 2015”</w:t>
      </w:r>
    </w:p>
    <w:p w14:paraId="437B5B9E" w14:textId="77777777" w:rsidR="000C20CC" w:rsidRPr="00815DFF" w:rsidRDefault="000C20CC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 xml:space="preserve">“A comprehensive 1000 Genomes–based genome-wide association meta-analysis of coronary artery </w:t>
      </w:r>
      <w:proofErr w:type="gramStart"/>
      <w:r w:rsidRPr="00815DFF">
        <w:rPr>
          <w:rFonts w:cstheme="minorHAnsi"/>
        </w:rPr>
        <w:t>disease</w:t>
      </w:r>
      <w:proofErr w:type="gramEnd"/>
      <w:r w:rsidRPr="00815DFF">
        <w:rPr>
          <w:rFonts w:cstheme="minorHAnsi"/>
        </w:rPr>
        <w:t>”</w:t>
      </w:r>
    </w:p>
    <w:p w14:paraId="6E694C7F" w14:textId="52BF585F" w:rsidR="006C418C" w:rsidRPr="00A54505" w:rsidRDefault="000C20CC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A54505">
        <w:rPr>
          <w:rFonts w:cstheme="minorHAnsi"/>
        </w:rPr>
        <w:t>“Dose Response Between Physical Activity and Risk of Coronary Heart Disease: A Meta-Analysis”</w:t>
      </w:r>
    </w:p>
    <w:p w14:paraId="5B88C8BC" w14:textId="77777777" w:rsidR="00A827FD" w:rsidRPr="00815DFF" w:rsidRDefault="00A827FD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>“Exercise Type and Intensity in Relation to Coronary Heart Disease in Men”</w:t>
      </w:r>
    </w:p>
    <w:p w14:paraId="3C2D9F47" w14:textId="77777777" w:rsidR="00A827FD" w:rsidRPr="00815DFF" w:rsidRDefault="00A827FD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>“A Prospective Study of Walking as Compared with Vigorous Exercise in the Prevention of Coronary Heart Disease in Women”</w:t>
      </w:r>
    </w:p>
    <w:p w14:paraId="11AE1374" w14:textId="12849DAF" w:rsidR="000C20CC" w:rsidRPr="00815DFF" w:rsidRDefault="00A827FD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 xml:space="preserve">“Physical activity intensity profiles associated with cardiometabolic risk in middle-aged to older men and </w:t>
      </w:r>
      <w:proofErr w:type="gramStart"/>
      <w:r w:rsidRPr="00815DFF">
        <w:rPr>
          <w:rFonts w:cstheme="minorHAnsi"/>
        </w:rPr>
        <w:t>women</w:t>
      </w:r>
      <w:proofErr w:type="gramEnd"/>
      <w:r w:rsidRPr="00815DFF">
        <w:rPr>
          <w:rFonts w:cstheme="minorHAnsi"/>
        </w:rPr>
        <w:t>”</w:t>
      </w:r>
    </w:p>
    <w:p w14:paraId="04A20EEE" w14:textId="16D3590E" w:rsidR="00A827FD" w:rsidRPr="00815DFF" w:rsidRDefault="00A827FD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>“Associations of Fitness, Physical Activity, Strength, and Genetic Risk with Cardiovascular Disease”</w:t>
      </w:r>
      <w:r w:rsidR="001F6FA7" w:rsidRPr="00815DFF">
        <w:rPr>
          <w:rFonts w:cstheme="minorHAnsi"/>
        </w:rPr>
        <w:t xml:space="preserve"> (</w:t>
      </w:r>
      <w:proofErr w:type="spellStart"/>
      <w:r w:rsidR="001F6FA7" w:rsidRPr="00815DFF">
        <w:rPr>
          <w:rFonts w:cstheme="minorHAnsi"/>
        </w:rPr>
        <w:t>Tikkanen</w:t>
      </w:r>
      <w:proofErr w:type="spellEnd"/>
      <w:r w:rsidR="001F6FA7" w:rsidRPr="00815DFF">
        <w:rPr>
          <w:rFonts w:cstheme="minorHAnsi"/>
        </w:rPr>
        <w:t>)</w:t>
      </w:r>
    </w:p>
    <w:p w14:paraId="1E931939" w14:textId="5C46A61C" w:rsidR="006D75AF" w:rsidRPr="00815DFF" w:rsidRDefault="00A827FD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 xml:space="preserve">“Accelerometer measured physical activity and the incidence of cardiovascular disease: Evidence from the UK Biobank cohort </w:t>
      </w:r>
      <w:proofErr w:type="gramStart"/>
      <w:r w:rsidRPr="00815DFF">
        <w:rPr>
          <w:rFonts w:cstheme="minorHAnsi"/>
        </w:rPr>
        <w:t>study</w:t>
      </w:r>
      <w:proofErr w:type="gramEnd"/>
      <w:r w:rsidRPr="00815DFF">
        <w:rPr>
          <w:rFonts w:cstheme="minorHAnsi"/>
        </w:rPr>
        <w:t>”</w:t>
      </w:r>
    </w:p>
    <w:p w14:paraId="1B7A5C62" w14:textId="650318BB" w:rsidR="006D75AF" w:rsidRPr="00815DFF" w:rsidRDefault="006D75AF" w:rsidP="00564AD4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815DFF">
        <w:rPr>
          <w:rFonts w:cstheme="minorHAnsi"/>
        </w:rPr>
        <w:t>ALSO</w:t>
      </w:r>
      <w:proofErr w:type="gramEnd"/>
      <w:r w:rsidRPr="00815DFF">
        <w:rPr>
          <w:rFonts w:cstheme="minorHAnsi"/>
        </w:rPr>
        <w:t xml:space="preserve"> SOME MECHANISTIC EVIDENCE FOR IMPORTANCE OF PA INTENSITY (Hawley)</w:t>
      </w:r>
    </w:p>
    <w:p w14:paraId="1D5F6E78" w14:textId="2CD387BD" w:rsidR="006D75AF" w:rsidRPr="00405731" w:rsidRDefault="006D75AF" w:rsidP="00564AD4">
      <w:pPr>
        <w:pStyle w:val="ListParagraph"/>
        <w:numPr>
          <w:ilvl w:val="0"/>
          <w:numId w:val="1"/>
        </w:numPr>
        <w:rPr>
          <w:rFonts w:cstheme="minorHAnsi"/>
          <w:highlight w:val="yellow"/>
        </w:rPr>
      </w:pPr>
      <w:bookmarkStart w:id="0" w:name="_Hlk130157642"/>
      <w:r w:rsidRPr="00405731">
        <w:rPr>
          <w:rFonts w:cstheme="minorHAnsi"/>
          <w:highlight w:val="yellow"/>
        </w:rPr>
        <w:t>“Physical activity intensity profiles associated with cardiometabolic risk in middle-aged to older men and women”</w:t>
      </w:r>
      <w:bookmarkEnd w:id="0"/>
      <w:r w:rsidRPr="00405731">
        <w:rPr>
          <w:rFonts w:cstheme="minorHAnsi"/>
          <w:highlight w:val="yellow"/>
        </w:rPr>
        <w:t xml:space="preserve"> (ALSO Dempsey)</w:t>
      </w:r>
      <w:r w:rsidR="00405731">
        <w:rPr>
          <w:rFonts w:cstheme="minorHAnsi"/>
          <w:highlight w:val="yellow"/>
        </w:rPr>
        <w:t xml:space="preserve"> - DUPLICATE OF 7</w:t>
      </w:r>
    </w:p>
    <w:p w14:paraId="7F933B80" w14:textId="49ED757C" w:rsidR="00A827FD" w:rsidRPr="00815DFF" w:rsidRDefault="00A827FD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>Genetic Susceptibility to Death from Coronary Heart Disease in a Study of Twins</w:t>
      </w:r>
    </w:p>
    <w:p w14:paraId="35C0E6D2" w14:textId="4866C4A2" w:rsidR="00A827FD" w:rsidRPr="00815DFF" w:rsidRDefault="00A827FD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 xml:space="preserve">“Association analyses based on false discovery rate implicate new loci for coronary artery </w:t>
      </w:r>
      <w:proofErr w:type="gramStart"/>
      <w:r w:rsidRPr="00815DFF">
        <w:rPr>
          <w:rFonts w:cstheme="minorHAnsi"/>
        </w:rPr>
        <w:t>disease</w:t>
      </w:r>
      <w:proofErr w:type="gramEnd"/>
      <w:r w:rsidRPr="00815DFF">
        <w:rPr>
          <w:rFonts w:cstheme="minorHAnsi"/>
        </w:rPr>
        <w:t>”</w:t>
      </w:r>
    </w:p>
    <w:p w14:paraId="63F335F0" w14:textId="7A80E8A6" w:rsidR="00A827FD" w:rsidRPr="00036B50" w:rsidRDefault="00A827FD" w:rsidP="00564AD4">
      <w:pPr>
        <w:pStyle w:val="ListParagraph"/>
        <w:numPr>
          <w:ilvl w:val="0"/>
          <w:numId w:val="1"/>
        </w:numPr>
        <w:rPr>
          <w:rFonts w:cstheme="minorHAnsi"/>
          <w:highlight w:val="yellow"/>
        </w:rPr>
      </w:pPr>
      <w:r w:rsidRPr="00036B50">
        <w:rPr>
          <w:rFonts w:cstheme="minorHAnsi"/>
          <w:highlight w:val="yellow"/>
        </w:rPr>
        <w:t>A comprehensive 1000 Genomes–based genome-wide association meta-analysis of coronary artery disease (</w:t>
      </w:r>
      <w:proofErr w:type="spellStart"/>
      <w:r w:rsidRPr="00036B50">
        <w:rPr>
          <w:rFonts w:cstheme="minorHAnsi"/>
          <w:highlight w:val="yellow"/>
        </w:rPr>
        <w:t>Nikpay</w:t>
      </w:r>
      <w:proofErr w:type="spellEnd"/>
      <w:r w:rsidRPr="00036B50">
        <w:rPr>
          <w:rFonts w:cstheme="minorHAnsi"/>
          <w:highlight w:val="yellow"/>
        </w:rPr>
        <w:t xml:space="preserve"> in </w:t>
      </w:r>
      <w:proofErr w:type="spellStart"/>
      <w:r w:rsidRPr="00036B50">
        <w:rPr>
          <w:rFonts w:cstheme="minorHAnsi"/>
          <w:highlight w:val="yellow"/>
        </w:rPr>
        <w:t>Tamlander</w:t>
      </w:r>
      <w:proofErr w:type="spellEnd"/>
      <w:r w:rsidRPr="00036B50">
        <w:rPr>
          <w:rFonts w:cstheme="minorHAnsi"/>
          <w:highlight w:val="yellow"/>
        </w:rPr>
        <w:t>)</w:t>
      </w:r>
      <w:r w:rsidR="00036B50" w:rsidRPr="00036B50">
        <w:rPr>
          <w:rFonts w:cstheme="minorHAnsi"/>
          <w:highlight w:val="yellow"/>
        </w:rPr>
        <w:t xml:space="preserve"> - DUPLICATE?</w:t>
      </w:r>
    </w:p>
    <w:p w14:paraId="77468B6F" w14:textId="16D802F1" w:rsidR="00A827FD" w:rsidRPr="00815DFF" w:rsidRDefault="001F6FA7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>Integration of questionnaire-based risk factors improves polygenic risk scores for human coronary heart disease and type 2 diabetes (</w:t>
      </w:r>
      <w:proofErr w:type="spellStart"/>
      <w:r w:rsidRPr="00815DFF">
        <w:rPr>
          <w:rFonts w:cstheme="minorHAnsi"/>
        </w:rPr>
        <w:t>Tamlander</w:t>
      </w:r>
      <w:proofErr w:type="spellEnd"/>
      <w:r w:rsidRPr="00815DFF">
        <w:rPr>
          <w:rFonts w:cstheme="minorHAnsi"/>
        </w:rPr>
        <w:t>)</w:t>
      </w:r>
    </w:p>
    <w:p w14:paraId="77F58F72" w14:textId="45AC14F7" w:rsidR="001F6FA7" w:rsidRPr="00815DFF" w:rsidRDefault="001F6FA7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 xml:space="preserve">“Genetic Risk, Adherence to a Healthy Lifestyle, and Coronary </w:t>
      </w:r>
      <w:proofErr w:type="gramStart"/>
      <w:r w:rsidRPr="00815DFF">
        <w:rPr>
          <w:rFonts w:cstheme="minorHAnsi"/>
        </w:rPr>
        <w:t>Disease ”</w:t>
      </w:r>
      <w:proofErr w:type="gramEnd"/>
      <w:r w:rsidRPr="00815DFF">
        <w:rPr>
          <w:rFonts w:cstheme="minorHAnsi"/>
        </w:rPr>
        <w:t xml:space="preserve"> (Khera)</w:t>
      </w:r>
    </w:p>
    <w:p w14:paraId="75AD156E" w14:textId="15FC361B" w:rsidR="001F6FA7" w:rsidRPr="00815DFF" w:rsidRDefault="00AE2486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>““Genetic risk, incident stroke, and the benefits of adhering to a healthy lifestyle: cohort study of 306 473 UK Biobank participants” (Rutten-Jacobs)</w:t>
      </w:r>
    </w:p>
    <w:p w14:paraId="07B46A2D" w14:textId="4C64C76D" w:rsidR="00AE2486" w:rsidRPr="00815DFF" w:rsidRDefault="00AE2486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>Associations of genetic susceptibility and healthy lifestyle with incidence of coronary heart disease and stroke in individuals with hypertension (Wang)</w:t>
      </w:r>
    </w:p>
    <w:p w14:paraId="51438D3E" w14:textId="50C6F538" w:rsidR="00AE2486" w:rsidRPr="00815DFF" w:rsidRDefault="00AE2486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 xml:space="preserve">“Associations of Combined Genetic and Lifestyle Risks With Incident Cardiovascular Disease and Diabetes in the UK Biobank </w:t>
      </w:r>
      <w:proofErr w:type="gramStart"/>
      <w:r w:rsidRPr="00815DFF">
        <w:rPr>
          <w:rFonts w:cstheme="minorHAnsi"/>
        </w:rPr>
        <w:t>Study  (</w:t>
      </w:r>
      <w:proofErr w:type="gramEnd"/>
      <w:r w:rsidRPr="00815DFF">
        <w:rPr>
          <w:rFonts w:cstheme="minorHAnsi"/>
        </w:rPr>
        <w:t>Said)</w:t>
      </w:r>
    </w:p>
    <w:p w14:paraId="7BBA562F" w14:textId="0BBC4967" w:rsidR="00AE2486" w:rsidRPr="00815DFF" w:rsidRDefault="00AE2486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>“Self-reported walking pace, polygenic risk scores and risk of coronary artery disease in UK biobank” (</w:t>
      </w:r>
      <w:proofErr w:type="spellStart"/>
      <w:r w:rsidRPr="00815DFF">
        <w:rPr>
          <w:rFonts w:cstheme="minorHAnsi"/>
        </w:rPr>
        <w:t>Zaccardi</w:t>
      </w:r>
      <w:proofErr w:type="spellEnd"/>
      <w:r w:rsidRPr="00815DFF">
        <w:rPr>
          <w:rFonts w:cstheme="minorHAnsi"/>
        </w:rPr>
        <w:t>)</w:t>
      </w:r>
    </w:p>
    <w:p w14:paraId="51589B88" w14:textId="134D3BDE" w:rsidR="004A25EC" w:rsidRPr="00036B50" w:rsidRDefault="004A25EC" w:rsidP="00564AD4">
      <w:pPr>
        <w:pStyle w:val="ListParagraph"/>
        <w:numPr>
          <w:ilvl w:val="0"/>
          <w:numId w:val="1"/>
        </w:numPr>
        <w:rPr>
          <w:rFonts w:cstheme="minorHAnsi"/>
          <w:highlight w:val="yellow"/>
        </w:rPr>
      </w:pPr>
      <w:r w:rsidRPr="00036B50">
        <w:rPr>
          <w:rFonts w:cstheme="minorHAnsi"/>
          <w:highlight w:val="yellow"/>
        </w:rPr>
        <w:t xml:space="preserve">“Accelerometer measured physical activity and the incidence of cardiovascular disease: Evidence from the UK Biobank cohort </w:t>
      </w:r>
      <w:proofErr w:type="gramStart"/>
      <w:r w:rsidRPr="00036B50">
        <w:rPr>
          <w:rFonts w:cstheme="minorHAnsi"/>
          <w:highlight w:val="yellow"/>
        </w:rPr>
        <w:t>study  (</w:t>
      </w:r>
      <w:proofErr w:type="gramEnd"/>
      <w:r w:rsidRPr="00036B50">
        <w:rPr>
          <w:rFonts w:cstheme="minorHAnsi"/>
          <w:highlight w:val="yellow"/>
        </w:rPr>
        <w:t>Ramakrishnan)</w:t>
      </w:r>
    </w:p>
    <w:p w14:paraId="14FE6A0D" w14:textId="323C5BF8" w:rsidR="00552A51" w:rsidRPr="00815DFF" w:rsidRDefault="00552A51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>“Estimating energy expenditure from wrist and thigh accelerometry in free-living adults: a doubly labelled water study” (White)</w:t>
      </w:r>
    </w:p>
    <w:p w14:paraId="50A1042C" w14:textId="148642A1" w:rsidR="00552A51" w:rsidRPr="00815DFF" w:rsidRDefault="00552A51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>“International Physical Activity Questionnaire (IPAQ) and New Zealand Physical Activity Questionnaire (NZPAQ): A doubly labelled water validation”</w:t>
      </w:r>
    </w:p>
    <w:p w14:paraId="67CEFC7F" w14:textId="0F164330" w:rsidR="00552A51" w:rsidRPr="00815DFF" w:rsidRDefault="00552A51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lastRenderedPageBreak/>
        <w:t>“Comparison of a Subjective and an Objective Measure of Physical Activity in a Population Sample”</w:t>
      </w:r>
    </w:p>
    <w:p w14:paraId="641C3638" w14:textId="4455575D" w:rsidR="00552A51" w:rsidRPr="00815DFF" w:rsidRDefault="00552A51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>“Limits to the measurement of habitual physical activity by questionnaires”, BJSM, 2003</w:t>
      </w:r>
    </w:p>
    <w:p w14:paraId="19056201" w14:textId="2A58565C" w:rsidR="00552A51" w:rsidRPr="00815DFF" w:rsidRDefault="00552A51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>“Association Between Questionnaire- and Accelerometer-Assessed Physical Activity: The Role of Sociodemographic Factors”</w:t>
      </w:r>
    </w:p>
    <w:p w14:paraId="082490B6" w14:textId="598859F9" w:rsidR="002774DE" w:rsidRPr="00815DFF" w:rsidRDefault="002774DE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>“The UK Biobank resource with deep phenotyping and genomic data” (</w:t>
      </w:r>
      <w:proofErr w:type="spellStart"/>
      <w:r w:rsidRPr="00815DFF">
        <w:rPr>
          <w:rFonts w:cstheme="minorHAnsi"/>
        </w:rPr>
        <w:t>Bycroft</w:t>
      </w:r>
      <w:proofErr w:type="spellEnd"/>
      <w:r w:rsidRPr="00815DFF">
        <w:rPr>
          <w:rFonts w:cstheme="minorHAnsi"/>
        </w:rPr>
        <w:t>)</w:t>
      </w:r>
    </w:p>
    <w:p w14:paraId="5EF088E3" w14:textId="28C13EC0" w:rsidR="006D75AF" w:rsidRPr="00815DFF" w:rsidRDefault="006D75AF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 xml:space="preserve">“Large Scale Population Assessment of Physical Activity Using Wrist Worn Accelerometers: The UK Biobank </w:t>
      </w:r>
      <w:proofErr w:type="gramStart"/>
      <w:r w:rsidRPr="00815DFF">
        <w:rPr>
          <w:rFonts w:cstheme="minorHAnsi"/>
        </w:rPr>
        <w:t>Study  ”</w:t>
      </w:r>
      <w:proofErr w:type="gramEnd"/>
      <w:r w:rsidRPr="00815DFF">
        <w:rPr>
          <w:rFonts w:cstheme="minorHAnsi"/>
        </w:rPr>
        <w:t xml:space="preserve"> (Doherty)</w:t>
      </w:r>
    </w:p>
    <w:p w14:paraId="0BC87B75" w14:textId="00D6F329" w:rsidR="006D75AF" w:rsidRPr="00815DFF" w:rsidRDefault="006D75AF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 xml:space="preserve">“Conducting accelerometer-based activity assessments in field-based </w:t>
      </w:r>
      <w:proofErr w:type="gramStart"/>
      <w:r w:rsidRPr="00815DFF">
        <w:rPr>
          <w:rFonts w:cstheme="minorHAnsi"/>
        </w:rPr>
        <w:t>research</w:t>
      </w:r>
      <w:proofErr w:type="gramEnd"/>
      <w:r w:rsidRPr="00815DFF">
        <w:rPr>
          <w:rFonts w:cstheme="minorHAnsi"/>
        </w:rPr>
        <w:t>”</w:t>
      </w:r>
    </w:p>
    <w:p w14:paraId="513B2105" w14:textId="486232E0" w:rsidR="006D75AF" w:rsidRPr="00530992" w:rsidRDefault="00000000" w:rsidP="00564AD4">
      <w:pPr>
        <w:pStyle w:val="ListParagraph"/>
        <w:numPr>
          <w:ilvl w:val="0"/>
          <w:numId w:val="1"/>
        </w:numPr>
        <w:rPr>
          <w:rFonts w:cstheme="minorHAnsi"/>
        </w:rPr>
      </w:pPr>
      <w:hyperlink r:id="rId8" w:history="1">
        <w:r w:rsidR="006D75AF" w:rsidRPr="00530992">
          <w:rPr>
            <w:rStyle w:val="Hyperlink"/>
            <w:rFonts w:cstheme="minorHAnsi"/>
          </w:rPr>
          <w:t>https://biobank.ctsu.ox.ac.uk/crys</w:t>
        </w:r>
        <w:r w:rsidR="006D75AF" w:rsidRPr="00530992">
          <w:rPr>
            <w:rStyle w:val="Hyperlink"/>
            <w:rFonts w:cstheme="minorHAnsi"/>
          </w:rPr>
          <w:t>t</w:t>
        </w:r>
        <w:r w:rsidR="006D75AF" w:rsidRPr="00530992">
          <w:rPr>
            <w:rStyle w:val="Hyperlink"/>
            <w:rFonts w:cstheme="minorHAnsi"/>
          </w:rPr>
          <w:t>al/label.cgi?id=100319</w:t>
        </w:r>
      </w:hyperlink>
    </w:p>
    <w:p w14:paraId="10B3811E" w14:textId="692E893B" w:rsidR="006D75AF" w:rsidRPr="00B16413" w:rsidRDefault="007858F0" w:rsidP="00564AD4">
      <w:pPr>
        <w:pStyle w:val="ListParagraph"/>
        <w:numPr>
          <w:ilvl w:val="0"/>
          <w:numId w:val="1"/>
        </w:numPr>
        <w:rPr>
          <w:rFonts w:cstheme="minorHAnsi"/>
          <w:highlight w:val="yellow"/>
        </w:rPr>
      </w:pPr>
      <w:r w:rsidRPr="00B16413">
        <w:rPr>
          <w:rFonts w:cstheme="minorHAnsi"/>
          <w:highlight w:val="yellow"/>
        </w:rPr>
        <w:t>Mitchell, R. (Creator), Hemani, G. (Creator), Dudding, T. (Creator), Corbin, L. (Creator), Harrison, S. (Creator), Paternoster, L. (Creator) (22 Jan 2019). UK Biobank Genetic Data: MRC-IEU Quality Control, version 2. University of Bristol. 10.5523/bris.1ovaau5sxunp2cv8rcy88688v</w:t>
      </w:r>
    </w:p>
    <w:p w14:paraId="39537C1E" w14:textId="70ECA5E8" w:rsidR="007858F0" w:rsidRPr="00B16413" w:rsidRDefault="007858F0" w:rsidP="00564AD4">
      <w:pPr>
        <w:pStyle w:val="ListParagraph"/>
        <w:numPr>
          <w:ilvl w:val="0"/>
          <w:numId w:val="1"/>
        </w:numPr>
        <w:rPr>
          <w:rFonts w:cstheme="minorHAnsi"/>
          <w:highlight w:val="yellow"/>
        </w:rPr>
      </w:pPr>
      <w:r w:rsidRPr="00B16413">
        <w:rPr>
          <w:rFonts w:cstheme="minorHAnsi"/>
          <w:highlight w:val="yellow"/>
        </w:rPr>
        <w:t xml:space="preserve">“Integration of questionnaire-based risk factors improves polygenic risk scores for human coronary heart disease and type 2 </w:t>
      </w:r>
      <w:proofErr w:type="gramStart"/>
      <w:r w:rsidRPr="00B16413">
        <w:rPr>
          <w:rFonts w:cstheme="minorHAnsi"/>
          <w:highlight w:val="yellow"/>
        </w:rPr>
        <w:t>diabetes ”</w:t>
      </w:r>
      <w:proofErr w:type="gramEnd"/>
      <w:r w:rsidRPr="00B16413">
        <w:rPr>
          <w:rFonts w:cstheme="minorHAnsi"/>
          <w:highlight w:val="yellow"/>
        </w:rPr>
        <w:t xml:space="preserve"> (</w:t>
      </w:r>
      <w:proofErr w:type="spellStart"/>
      <w:r w:rsidRPr="00B16413">
        <w:rPr>
          <w:rFonts w:cstheme="minorHAnsi"/>
          <w:highlight w:val="yellow"/>
        </w:rPr>
        <w:t>Tamlander</w:t>
      </w:r>
      <w:proofErr w:type="spellEnd"/>
      <w:r w:rsidRPr="00B16413">
        <w:rPr>
          <w:rFonts w:cstheme="minorHAnsi"/>
          <w:highlight w:val="yellow"/>
        </w:rPr>
        <w:t>)</w:t>
      </w:r>
    </w:p>
    <w:p w14:paraId="7AC98F7B" w14:textId="4BF67519" w:rsidR="007858F0" w:rsidRPr="00815DFF" w:rsidRDefault="007858F0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>“The Polygenic Score Catalog as an open database for reproducibility and systematic evaluation” (Lambert)</w:t>
      </w:r>
    </w:p>
    <w:p w14:paraId="48F70ADC" w14:textId="3D52037D" w:rsidR="007858F0" w:rsidRPr="00815DFF" w:rsidRDefault="00000000" w:rsidP="00564AD4">
      <w:pPr>
        <w:pStyle w:val="ListParagraph"/>
        <w:numPr>
          <w:ilvl w:val="0"/>
          <w:numId w:val="1"/>
        </w:numPr>
        <w:rPr>
          <w:rFonts w:cstheme="minorHAnsi"/>
        </w:rPr>
      </w:pPr>
      <w:hyperlink r:id="rId9" w:history="1">
        <w:r w:rsidR="007858F0" w:rsidRPr="00815DFF">
          <w:rPr>
            <w:rStyle w:val="Hyperlink"/>
            <w:rFonts w:cstheme="minorHAnsi"/>
          </w:rPr>
          <w:t>https://journals.physiology.org/doi/full/10.1152/japplphysiol.00421.2014</w:t>
        </w:r>
      </w:hyperlink>
      <w:r w:rsidR="007858F0" w:rsidRPr="00815DFF">
        <w:rPr>
          <w:rFonts w:cstheme="minorHAnsi"/>
        </w:rPr>
        <w:t xml:space="preserve"> (van </w:t>
      </w:r>
      <w:proofErr w:type="spellStart"/>
      <w:r w:rsidR="007858F0" w:rsidRPr="00815DFF">
        <w:rPr>
          <w:rFonts w:cstheme="minorHAnsi"/>
        </w:rPr>
        <w:t>Hees</w:t>
      </w:r>
      <w:proofErr w:type="spellEnd"/>
      <w:r w:rsidR="007858F0" w:rsidRPr="00815DFF">
        <w:rPr>
          <w:rFonts w:cstheme="minorHAnsi"/>
        </w:rPr>
        <w:t>)</w:t>
      </w:r>
    </w:p>
    <w:p w14:paraId="0E5CA7D5" w14:textId="76839C53" w:rsidR="007858F0" w:rsidRPr="00B16413" w:rsidRDefault="007858F0" w:rsidP="00564AD4">
      <w:pPr>
        <w:pStyle w:val="ListParagraph"/>
        <w:numPr>
          <w:ilvl w:val="0"/>
          <w:numId w:val="1"/>
        </w:numPr>
        <w:rPr>
          <w:rFonts w:cstheme="minorHAnsi"/>
          <w:highlight w:val="yellow"/>
        </w:rPr>
      </w:pPr>
      <w:r w:rsidRPr="00B16413">
        <w:rPr>
          <w:rFonts w:cstheme="minorHAnsi"/>
          <w:highlight w:val="yellow"/>
        </w:rPr>
        <w:t>“Estimating energy expenditure from wrist and thigh accelerometry in free-living adults: a doubly labelled water study” (White 2019)</w:t>
      </w:r>
    </w:p>
    <w:p w14:paraId="32110846" w14:textId="093DA24A" w:rsidR="007858F0" w:rsidRPr="00B16413" w:rsidRDefault="007858F0" w:rsidP="00564AD4">
      <w:pPr>
        <w:pStyle w:val="ListParagraph"/>
        <w:numPr>
          <w:ilvl w:val="0"/>
          <w:numId w:val="1"/>
        </w:numPr>
        <w:rPr>
          <w:rFonts w:cstheme="minorHAnsi"/>
          <w:highlight w:val="yellow"/>
        </w:rPr>
      </w:pPr>
      <w:r w:rsidRPr="00B16413">
        <w:rPr>
          <w:rFonts w:cstheme="minorHAnsi"/>
          <w:highlight w:val="yellow"/>
        </w:rPr>
        <w:t>“Estimation of Physical Activity Energy Expenditure during Free-Living from Wrist Accelerometry in UK Adults” (White 2016)</w:t>
      </w:r>
    </w:p>
    <w:p w14:paraId="1D45B1BD" w14:textId="77777777" w:rsidR="006C4AA3" w:rsidRPr="00815DFF" w:rsidRDefault="006C4AA3" w:rsidP="00564AD4">
      <w:pPr>
        <w:pStyle w:val="ListParagraph"/>
        <w:numPr>
          <w:ilvl w:val="0"/>
          <w:numId w:val="1"/>
        </w:numPr>
        <w:rPr>
          <w:rFonts w:cstheme="minorHAnsi"/>
          <w:color w:val="202020"/>
          <w:shd w:val="clear" w:color="auto" w:fill="FFFFFF"/>
        </w:rPr>
      </w:pPr>
      <w:r w:rsidRPr="00815DFF">
        <w:rPr>
          <w:rFonts w:cstheme="minorHAnsi"/>
          <w:color w:val="202020"/>
          <w:shd w:val="clear" w:color="auto" w:fill="FFFFFF"/>
        </w:rPr>
        <w:t xml:space="preserve">“Validity of combining heart rate and uniaxial acceleration to measure free-living physical activity energy expenditure in young </w:t>
      </w:r>
      <w:proofErr w:type="gramStart"/>
      <w:r w:rsidRPr="00815DFF">
        <w:rPr>
          <w:rFonts w:cstheme="minorHAnsi"/>
          <w:color w:val="202020"/>
          <w:shd w:val="clear" w:color="auto" w:fill="FFFFFF"/>
        </w:rPr>
        <w:t>men</w:t>
      </w:r>
      <w:proofErr w:type="gramEnd"/>
      <w:r w:rsidRPr="00815DFF">
        <w:rPr>
          <w:rFonts w:cstheme="minorHAnsi"/>
          <w:color w:val="202020"/>
          <w:shd w:val="clear" w:color="auto" w:fill="FFFFFF"/>
        </w:rPr>
        <w:t>”</w:t>
      </w:r>
    </w:p>
    <w:p w14:paraId="1C87B55F" w14:textId="77777777" w:rsidR="006C4AA3" w:rsidRPr="00815DFF" w:rsidRDefault="006C4AA3" w:rsidP="00564AD4">
      <w:pPr>
        <w:pStyle w:val="ListParagraph"/>
        <w:rPr>
          <w:rFonts w:cstheme="minorHAnsi"/>
        </w:rPr>
      </w:pPr>
    </w:p>
    <w:p w14:paraId="42F1121B" w14:textId="3054E8C8" w:rsidR="007858F0" w:rsidRPr="00815DFF" w:rsidRDefault="007858F0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 xml:space="preserve">“Wearable-device-measured physical activity and future health </w:t>
      </w:r>
      <w:proofErr w:type="gramStart"/>
      <w:r w:rsidRPr="00815DFF">
        <w:rPr>
          <w:rFonts w:cstheme="minorHAnsi"/>
        </w:rPr>
        <w:t>risk ”</w:t>
      </w:r>
      <w:proofErr w:type="gramEnd"/>
      <w:r w:rsidRPr="00815DFF">
        <w:rPr>
          <w:rFonts w:cstheme="minorHAnsi"/>
        </w:rPr>
        <w:t xml:space="preserve"> (Strain)</w:t>
      </w:r>
    </w:p>
    <w:p w14:paraId="44730763" w14:textId="5E4EBB51" w:rsidR="00B313AB" w:rsidRPr="00013AE7" w:rsidRDefault="00B313AB" w:rsidP="00564AD4">
      <w:pPr>
        <w:pStyle w:val="ListParagraph"/>
        <w:numPr>
          <w:ilvl w:val="0"/>
          <w:numId w:val="1"/>
        </w:numPr>
        <w:rPr>
          <w:rFonts w:cstheme="minorHAnsi"/>
          <w:highlight w:val="yellow"/>
        </w:rPr>
      </w:pPr>
      <w:r w:rsidRPr="00013AE7">
        <w:rPr>
          <w:rFonts w:cstheme="minorHAnsi"/>
          <w:highlight w:val="yellow"/>
        </w:rPr>
        <w:t xml:space="preserve">R Core Team. R: A Language and Environment for Statistical Computing [Internet]. Vienna, Austria; 2023. Available: </w:t>
      </w:r>
      <w:hyperlink r:id="rId10" w:history="1">
        <w:r w:rsidR="003511DB" w:rsidRPr="00013AE7">
          <w:rPr>
            <w:rStyle w:val="Hyperlink"/>
            <w:rFonts w:cstheme="minorHAnsi"/>
            <w:highlight w:val="yellow"/>
          </w:rPr>
          <w:t>https://</w:t>
        </w:r>
        <w:r w:rsidR="003511DB" w:rsidRPr="00013AE7">
          <w:rPr>
            <w:rStyle w:val="Hyperlink"/>
            <w:rFonts w:cstheme="minorHAnsi"/>
            <w:highlight w:val="yellow"/>
          </w:rPr>
          <w:t>w</w:t>
        </w:r>
        <w:r w:rsidR="003511DB" w:rsidRPr="00013AE7">
          <w:rPr>
            <w:rStyle w:val="Hyperlink"/>
            <w:rFonts w:cstheme="minorHAnsi"/>
            <w:highlight w:val="yellow"/>
          </w:rPr>
          <w:t>ww.r-project.org/</w:t>
        </w:r>
      </w:hyperlink>
    </w:p>
    <w:p w14:paraId="2145D0BD" w14:textId="59BB7728" w:rsidR="003511DB" w:rsidRPr="00815DFF" w:rsidRDefault="003511DB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 xml:space="preserve">Comparison of Sociodemographic and Health-Related Characteristics of UK Biobank Participants </w:t>
      </w:r>
      <w:proofErr w:type="gramStart"/>
      <w:r w:rsidRPr="00815DFF">
        <w:rPr>
          <w:rFonts w:cstheme="minorHAnsi"/>
        </w:rPr>
        <w:t>With</w:t>
      </w:r>
      <w:proofErr w:type="gramEnd"/>
      <w:r w:rsidRPr="00815DFF">
        <w:rPr>
          <w:rFonts w:cstheme="minorHAnsi"/>
        </w:rPr>
        <w:t xml:space="preserve"> Those of the General Population</w:t>
      </w:r>
    </w:p>
    <w:p w14:paraId="642E113B" w14:textId="77777777" w:rsidR="00BE2699" w:rsidRPr="00815DFF" w:rsidRDefault="00BE2699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>“Confusion and Conflict in Assessing the Physical Activity Status of Middle-Aged Men”</w:t>
      </w:r>
    </w:p>
    <w:p w14:paraId="2B87BEBC" w14:textId="77777777" w:rsidR="00BE2699" w:rsidRPr="00815DFF" w:rsidRDefault="00BE2699" w:rsidP="00564AD4">
      <w:pPr>
        <w:pStyle w:val="ListParagraph"/>
        <w:numPr>
          <w:ilvl w:val="0"/>
          <w:numId w:val="1"/>
        </w:numPr>
        <w:rPr>
          <w:rFonts w:cstheme="minorHAnsi"/>
          <w:color w:val="202020"/>
          <w:shd w:val="clear" w:color="auto" w:fill="FFFFFF"/>
        </w:rPr>
      </w:pPr>
      <w:r w:rsidRPr="00815DFF">
        <w:rPr>
          <w:rFonts w:cstheme="minorHAnsi"/>
          <w:color w:val="202020"/>
          <w:shd w:val="clear" w:color="auto" w:fill="FFFFFF"/>
        </w:rPr>
        <w:t>“Are Self-report Measures Able to Define Individuals as Physically Active or Inactive?”</w:t>
      </w:r>
    </w:p>
    <w:p w14:paraId="7BA0FC47" w14:textId="77777777" w:rsidR="00BE2699" w:rsidRPr="00815DFF" w:rsidRDefault="00BE2699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 xml:space="preserve">“Feedback from physical activity monitors is not compatible with current recommendations: A recalibration </w:t>
      </w:r>
      <w:proofErr w:type="gramStart"/>
      <w:r w:rsidRPr="00815DFF">
        <w:rPr>
          <w:rFonts w:cstheme="minorHAnsi"/>
        </w:rPr>
        <w:t>study</w:t>
      </w:r>
      <w:proofErr w:type="gramEnd"/>
      <w:r w:rsidRPr="00815DFF">
        <w:rPr>
          <w:rFonts w:cstheme="minorHAnsi"/>
        </w:rPr>
        <w:t>”</w:t>
      </w:r>
    </w:p>
    <w:p w14:paraId="00934A58" w14:textId="77777777" w:rsidR="00BE2699" w:rsidRPr="00013AE7" w:rsidRDefault="00BE2699" w:rsidP="00564AD4">
      <w:pPr>
        <w:pStyle w:val="ListParagraph"/>
        <w:numPr>
          <w:ilvl w:val="0"/>
          <w:numId w:val="1"/>
        </w:numPr>
        <w:rPr>
          <w:rFonts w:cstheme="minorHAnsi"/>
          <w:highlight w:val="yellow"/>
        </w:rPr>
      </w:pPr>
      <w:r w:rsidRPr="00013AE7">
        <w:rPr>
          <w:rFonts w:cstheme="minorHAnsi"/>
          <w:highlight w:val="yellow"/>
        </w:rPr>
        <w:t>“American Heart Association Recommendations for Physical Activity in Adults and Kids”</w:t>
      </w:r>
    </w:p>
    <w:p w14:paraId="3FA8A27A" w14:textId="77777777" w:rsidR="00BE2699" w:rsidRPr="00013AE7" w:rsidRDefault="00BE2699" w:rsidP="00564AD4">
      <w:pPr>
        <w:pStyle w:val="ListParagraph"/>
        <w:numPr>
          <w:ilvl w:val="0"/>
          <w:numId w:val="1"/>
        </w:numPr>
        <w:rPr>
          <w:rFonts w:cstheme="minorHAnsi"/>
          <w:highlight w:val="yellow"/>
        </w:rPr>
      </w:pPr>
      <w:r w:rsidRPr="00013AE7">
        <w:rPr>
          <w:rFonts w:cstheme="minorHAnsi"/>
          <w:highlight w:val="yellow"/>
        </w:rPr>
        <w:t>“Global recommendations on physical activity for health” 2010, WHO</w:t>
      </w:r>
    </w:p>
    <w:p w14:paraId="07D72834" w14:textId="2EBBBDF9" w:rsidR="00BE2699" w:rsidRPr="00815DFF" w:rsidRDefault="00BE2699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>Descriptive epidemiology of energy expenditure in the UK: findings from the National Diet and Nutrition Survey 2008–15</w:t>
      </w:r>
    </w:p>
    <w:p w14:paraId="03433D1C" w14:textId="77777777" w:rsidR="00BE2699" w:rsidRPr="00815DFF" w:rsidRDefault="00BE2699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>“Pitfalls in accelerometer-based measurement of physical activity: The presence of reactivity in an adult population”</w:t>
      </w:r>
    </w:p>
    <w:p w14:paraId="0DD978F7" w14:textId="77777777" w:rsidR="00BE2699" w:rsidRPr="00815DFF" w:rsidRDefault="00BE2699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 xml:space="preserve">“Reallocation of time between device-measured movement </w:t>
      </w:r>
      <w:proofErr w:type="spellStart"/>
      <w:r w:rsidRPr="00815DFF">
        <w:rPr>
          <w:rFonts w:cstheme="minorHAnsi"/>
        </w:rPr>
        <w:t>behaviours</w:t>
      </w:r>
      <w:proofErr w:type="spellEnd"/>
      <w:r w:rsidRPr="00815DFF">
        <w:rPr>
          <w:rFonts w:cstheme="minorHAnsi"/>
        </w:rPr>
        <w:t xml:space="preserve"> and risk of incident cardiovascular disease”</w:t>
      </w:r>
    </w:p>
    <w:p w14:paraId="7D1FCBE5" w14:textId="77777777" w:rsidR="00BE2699" w:rsidRPr="00815DFF" w:rsidRDefault="00BE2699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 xml:space="preserve">Ham SA, Reis JP, Strath SJ, Dubose KD, Ainsworth BE. Discrepancies between Methods of Identifying Objectively Determined Physical Activity. Med Sci Sports </w:t>
      </w:r>
      <w:proofErr w:type="spellStart"/>
      <w:r w:rsidRPr="00815DFF">
        <w:rPr>
          <w:rFonts w:cstheme="minorHAnsi"/>
        </w:rPr>
        <w:t>Exerc</w:t>
      </w:r>
      <w:proofErr w:type="spellEnd"/>
      <w:r w:rsidRPr="00815DFF">
        <w:rPr>
          <w:rFonts w:cstheme="minorHAnsi"/>
        </w:rPr>
        <w:t xml:space="preserve">. </w:t>
      </w:r>
      <w:proofErr w:type="gramStart"/>
      <w:r w:rsidRPr="00815DFF">
        <w:rPr>
          <w:rFonts w:cstheme="minorHAnsi"/>
        </w:rPr>
        <w:t>2007;39:52</w:t>
      </w:r>
      <w:proofErr w:type="gramEnd"/>
      <w:r w:rsidRPr="00815DFF">
        <w:rPr>
          <w:rFonts w:cstheme="minorHAnsi"/>
        </w:rPr>
        <w:t>–58.</w:t>
      </w:r>
    </w:p>
    <w:p w14:paraId="47DE1DA8" w14:textId="702BC222" w:rsidR="00BE2699" w:rsidRPr="00013AE7" w:rsidRDefault="00BE2699" w:rsidP="00564AD4">
      <w:pPr>
        <w:pStyle w:val="ListParagraph"/>
        <w:numPr>
          <w:ilvl w:val="0"/>
          <w:numId w:val="1"/>
        </w:numPr>
        <w:rPr>
          <w:rFonts w:cstheme="minorHAnsi"/>
          <w:highlight w:val="yellow"/>
        </w:rPr>
      </w:pPr>
      <w:r w:rsidRPr="00013AE7">
        <w:rPr>
          <w:rFonts w:cstheme="minorHAnsi"/>
          <w:highlight w:val="yellow"/>
        </w:rPr>
        <w:lastRenderedPageBreak/>
        <w:t xml:space="preserve">“Further, activities reported in IPAQ such as heavy manual work, household scores, bicycling and </w:t>
      </w:r>
      <w:proofErr w:type="gramStart"/>
      <w:r w:rsidRPr="00013AE7">
        <w:rPr>
          <w:rFonts w:cstheme="minorHAnsi"/>
          <w:highlight w:val="yellow"/>
        </w:rPr>
        <w:t>weight lifting</w:t>
      </w:r>
      <w:proofErr w:type="gramEnd"/>
      <w:r w:rsidRPr="00013AE7">
        <w:rPr>
          <w:rFonts w:cstheme="minorHAnsi"/>
          <w:highlight w:val="yellow"/>
        </w:rPr>
        <w:t xml:space="preserve"> are not possible to capture with the accelerometer as the </w:t>
      </w:r>
      <w:proofErr w:type="spellStart"/>
      <w:r w:rsidRPr="00013AE7">
        <w:rPr>
          <w:rFonts w:cstheme="minorHAnsi"/>
          <w:highlight w:val="yellow"/>
        </w:rPr>
        <w:t>Actigraph</w:t>
      </w:r>
      <w:proofErr w:type="spellEnd"/>
      <w:r w:rsidRPr="00013AE7">
        <w:rPr>
          <w:rFonts w:cstheme="minorHAnsi"/>
          <w:highlight w:val="yellow"/>
        </w:rPr>
        <w:t xml:space="preserve"> only captures locomotor activities.”</w:t>
      </w:r>
    </w:p>
    <w:p w14:paraId="59C3788D" w14:textId="185E2131" w:rsidR="004D293F" w:rsidRPr="00815DFF" w:rsidRDefault="004D293F" w:rsidP="00564AD4">
      <w:pPr>
        <w:pStyle w:val="ListParagraph"/>
        <w:numPr>
          <w:ilvl w:val="0"/>
          <w:numId w:val="1"/>
        </w:numPr>
        <w:rPr>
          <w:rFonts w:cstheme="minorHAnsi"/>
        </w:rPr>
      </w:pPr>
      <w:r w:rsidRPr="00815DFF">
        <w:rPr>
          <w:rFonts w:cstheme="minorHAnsi"/>
        </w:rPr>
        <w:t>Effect of Disclosing Genetic Risk for Coronary Heart Disease on Information Seeking and Sharing</w:t>
      </w:r>
    </w:p>
    <w:p w14:paraId="7373BB3E" w14:textId="77777777" w:rsidR="00BE2699" w:rsidRDefault="00BE2699" w:rsidP="00BE2699">
      <w:pPr>
        <w:pStyle w:val="ListParagraph"/>
      </w:pPr>
    </w:p>
    <w:p w14:paraId="19F5DCCE" w14:textId="77777777" w:rsidR="002774DE" w:rsidRPr="00552A51" w:rsidRDefault="002774DE" w:rsidP="002774DE">
      <w:pPr>
        <w:pStyle w:val="ListParagraph"/>
        <w:rPr>
          <w:b/>
          <w:bCs/>
          <w:highlight w:val="yellow"/>
        </w:rPr>
      </w:pPr>
    </w:p>
    <w:p w14:paraId="7DB6C5CB" w14:textId="77777777" w:rsidR="00552A51" w:rsidRDefault="00552A51" w:rsidP="00552A51">
      <w:pPr>
        <w:pStyle w:val="ListParagraph"/>
      </w:pPr>
    </w:p>
    <w:p w14:paraId="13AC133C" w14:textId="77777777" w:rsidR="006C418C" w:rsidRDefault="006C418C" w:rsidP="006C418C">
      <w:pPr>
        <w:jc w:val="center"/>
      </w:pPr>
    </w:p>
    <w:sectPr w:rsidR="006C4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BFE1B" w14:textId="77777777" w:rsidR="005D4506" w:rsidRDefault="005D4506" w:rsidP="00815DFF">
      <w:pPr>
        <w:spacing w:after="0" w:line="240" w:lineRule="auto"/>
      </w:pPr>
      <w:r>
        <w:separator/>
      </w:r>
    </w:p>
  </w:endnote>
  <w:endnote w:type="continuationSeparator" w:id="0">
    <w:p w14:paraId="7BCA3F93" w14:textId="77777777" w:rsidR="005D4506" w:rsidRDefault="005D4506" w:rsidP="00815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627B9" w14:textId="77777777" w:rsidR="005D4506" w:rsidRDefault="005D4506" w:rsidP="00815DFF">
      <w:pPr>
        <w:spacing w:after="0" w:line="240" w:lineRule="auto"/>
      </w:pPr>
      <w:r>
        <w:separator/>
      </w:r>
    </w:p>
  </w:footnote>
  <w:footnote w:type="continuationSeparator" w:id="0">
    <w:p w14:paraId="2B59B073" w14:textId="77777777" w:rsidR="005D4506" w:rsidRDefault="005D4506" w:rsidP="00815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87C6B"/>
    <w:multiLevelType w:val="hybridMultilevel"/>
    <w:tmpl w:val="67D2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33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8C"/>
    <w:rsid w:val="00013AE7"/>
    <w:rsid w:val="00036B50"/>
    <w:rsid w:val="000C20CC"/>
    <w:rsid w:val="000F7ADE"/>
    <w:rsid w:val="001F6FA7"/>
    <w:rsid w:val="002774DE"/>
    <w:rsid w:val="00347321"/>
    <w:rsid w:val="003511DB"/>
    <w:rsid w:val="00356E04"/>
    <w:rsid w:val="00405731"/>
    <w:rsid w:val="004A25EC"/>
    <w:rsid w:val="004D293F"/>
    <w:rsid w:val="00530992"/>
    <w:rsid w:val="00552A51"/>
    <w:rsid w:val="00564AD4"/>
    <w:rsid w:val="005A29A6"/>
    <w:rsid w:val="005D4506"/>
    <w:rsid w:val="006C418C"/>
    <w:rsid w:val="006C4AA3"/>
    <w:rsid w:val="006D75AF"/>
    <w:rsid w:val="007858F0"/>
    <w:rsid w:val="007C0BAE"/>
    <w:rsid w:val="00815DFF"/>
    <w:rsid w:val="009D11E1"/>
    <w:rsid w:val="00A54505"/>
    <w:rsid w:val="00A827FD"/>
    <w:rsid w:val="00AE2486"/>
    <w:rsid w:val="00B16413"/>
    <w:rsid w:val="00B313AB"/>
    <w:rsid w:val="00BE2699"/>
    <w:rsid w:val="00E2363E"/>
    <w:rsid w:val="00E61C47"/>
    <w:rsid w:val="00EA3773"/>
    <w:rsid w:val="00E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F3B1"/>
  <w15:chartTrackingRefBased/>
  <w15:docId w15:val="{6CE23E28-DD81-4594-AFC0-019FD278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18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20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20CC"/>
    <w:pPr>
      <w:spacing w:line="240" w:lineRule="auto"/>
    </w:pPr>
    <w:rPr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20CC"/>
    <w:rPr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6D75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5AF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AA3"/>
    <w:rPr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AA3"/>
    <w:rPr>
      <w:b/>
      <w:bCs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5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FF"/>
  </w:style>
  <w:style w:type="paragraph" w:styleId="Footer">
    <w:name w:val="footer"/>
    <w:basedOn w:val="Normal"/>
    <w:link w:val="FooterChar"/>
    <w:uiPriority w:val="99"/>
    <w:unhideWhenUsed/>
    <w:rsid w:val="00815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FF"/>
  </w:style>
  <w:style w:type="character" w:styleId="FollowedHyperlink">
    <w:name w:val="FollowedHyperlink"/>
    <w:basedOn w:val="DefaultParagraphFont"/>
    <w:uiPriority w:val="99"/>
    <w:semiHidden/>
    <w:unhideWhenUsed/>
    <w:rsid w:val="00013A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bank.ctsu.ox.ac.uk/crystal/label.cgi?id=1003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r-projec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urnals.physiology.org/doi/full/10.1152/japplphysiol.00421.2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CBFC0-04B7-401E-A1C1-716CE511F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Schell</dc:creator>
  <cp:keywords/>
  <dc:description/>
  <cp:lastModifiedBy>Robert Schell</cp:lastModifiedBy>
  <cp:revision>16</cp:revision>
  <dcterms:created xsi:type="dcterms:W3CDTF">2023-03-20T03:38:00Z</dcterms:created>
  <dcterms:modified xsi:type="dcterms:W3CDTF">2023-03-24T08:30:00Z</dcterms:modified>
</cp:coreProperties>
</file>