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A2342"/>
          <w:sz w:val="52"/>
          <w:szCs w:val="52"/>
        </w:rPr>
        <w:t xml:space="preserve">🇻🇳 FluentSaigon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Master Project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fluentsaigon.com  ·  A HelpMeGrow LLC Product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Last Updated: April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CONFIDENTIAL — Bobby / HelpMeGrow LLC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FluentSaigon is a Vietnamese language learning website targeting English-speaking travelers, expats, and people with a connection to Vietnam. The site teaches street-level Vietnamese — how locals actually speak — not the formal textbook language taught by apps like Duolingo.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business model is freemium: free access to beginner content, paid subscription to unlock intermediate/expert levels and additional features.</w:t>
      </w:r>
    </w:p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Mission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Teach Vietnamese the way it’s actually spoken in Saigon, Hanoi, and Hội An — with logic-first lessons, zero fluff, and enough vocabulary to have real conversations.</w:t>
      </w:r>
    </w:p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Current Status (April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fluentsaigon.com live on Netlify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GitHub repo connected (BobbyinBoise/fluentsaigon) — auto-deploy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Netlify Identity (email auth + login/signup modal)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Google OAuth button added to login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Logout button added to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Stripe sandbox checkout wired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HelpMeGrow LLC formed in Idaho, EIN obtained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Pricing page with FAQ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VS Code → GitHub → Netlify pipeline working (git ship command set 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Color redesign — navy with red/gold accents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Numbers quiz page with all 3 difficulty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🔨  Mercury business bank account (pending state approval)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🔨  Stripe bank account connection (waiting on Mercury)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Login flow final end-to-end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Pro content gating (Intermediate/Expert unlock after subscription)</w:t>
      </w:r>
    </w:p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Known Issues — Must Fix Before Launch</w:t>
      </w:r>
    </w:p>
    <w:p>
      <w:pPr>
        <w:shd w:fill="FFEBEE" w:val="clear"/>
        <w:spacing w:after="100" w:before="100"/>
        <w:ind w:left="200" w:right="200"/>
      </w:pPr>
      <w:r>
        <w:rPr>
          <w:rFonts w:ascii="Arial" w:cs="Arial" w:eastAsia="Arial" w:hAnsi="Arial"/>
          <w:color w:val="880000"/>
          <w:sz w:val="20"/>
          <w:szCs w:val="20"/>
        </w:rPr>
        <w:t xml:space="preserve">⚠️  Caching issue: netlify.toml sets Cache-Control: immutable for JS files. After any deploy, users (and developers) may see stale code until they do a hard refresh (Ctrl+Shift+R). Fix: update netlify.toml to reduce or remove immutable caching for JS files. This must be resolved before launch — real users won’t know to hard refresh.</w:t>
      </w:r>
    </w:p>
    <w:p>
      <w:pPr>
        <w:shd w:fill="FFEBEE" w:val="clear"/>
        <w:spacing w:after="100" w:before="100"/>
        <w:ind w:left="200" w:right="200"/>
      </w:pPr>
      <w:r>
        <w:rPr>
          <w:rFonts w:ascii="Arial" w:cs="Arial" w:eastAsia="Arial" w:hAnsi="Arial"/>
          <w:color w:val="880000"/>
          <w:sz w:val="20"/>
          <w:szCs w:val="20"/>
        </w:rPr>
        <w:t xml:space="preserve">⚠️  Pro content access not yet verified: Intermediate/Expert quiz levels are supposed to lock for free users, but the paywall gating has not been fully tested end-to-end with a real Stripe subscription.</w:t>
      </w:r>
    </w:p>
    <w:p>
      <w:pPr>
        <w:shd w:fill="FFEBEE" w:val="clear"/>
        <w:spacing w:after="100" w:before="100"/>
        <w:ind w:left="200" w:right="200"/>
      </w:pPr>
      <w:r>
        <w:rPr>
          <w:rFonts w:ascii="Arial" w:cs="Arial" w:eastAsia="Arial" w:hAnsi="Arial"/>
          <w:color w:val="880000"/>
          <w:sz w:val="20"/>
          <w:szCs w:val="20"/>
        </w:rPr>
        <w:t xml:space="preserve">⚠️  Login flow: full sign-in, session persistence, and logout sequence needs one complete test run before going live.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2. Technical Infrastructure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2.1 Hosting &amp; Deployment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Netlify Pro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Website hosting + auto-deploy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(BobbyinBoise)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Code repository + version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Audio file storage (planned)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Not set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Subscription 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2.9% + 30¢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🔨 Sandbox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Mercury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bank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2.2 Authentication — Current &amp; Planned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 auth uses Netlify Identity (email/password + Google OAuth button). Magic Link and Facebook are planned additions before full launch.</w:t>
      </w:r>
    </w:p>
    <w:p>
      <w:pPr>
        <w:spacing w:before="8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400"/>
        <w:gridCol w:w="1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Why Include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+ 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Universal, already working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Most users have Google — reduces friction significantly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Magic Link (email)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password needed — very low friction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Easy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Facebook OAuth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Large audience overlap with travelers/expats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Apple Sign-In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Required if you ever build an iOS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(future)</w:t>
            </w:r>
          </w:p>
        </w:tc>
      </w:tr>
    </w:tbl>
    <w:p>
      <w:pPr>
        <w:spacing w:before="80"/>
      </w:pPr>
    </w:p>
    <w:p>
      <w:pPr>
        <w:shd w:fill="FFFDE7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📝  Best practice: Google + Email/Magic Link at launch. Facebook is optional but adds reach.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2.3 Device &amp; Session Policy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 devices per account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simultaneous devices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Balances convenience vs. account sharing abuse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Stay logged 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persistent session (30 days)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Reduces friction for returning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days inactive = auto-logout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Security without annoyance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Multiple tabs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Allow freely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Normal web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Logout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Always visible in nav when logged 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Now implemented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2.4 Caching &amp; Deploy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known issue that must be resolved before launch. The current netlify.toml file sets aggressive caching headers for JavaScript files:</w:t>
      </w:r>
    </w:p>
    <w:p>
      <w:pPr>
        <w:shd w:fill="F5F5F5" w:val="clear"/>
        <w:spacing w:after="80" w:before="80"/>
        <w:ind w:left="400"/>
      </w:pPr>
      <w:r>
        <w:rPr>
          <w:rFonts w:ascii="Courier New" w:cs="Courier New" w:eastAsia="Courier New" w:hAnsi="Courier New"/>
          <w:color w:val="880000"/>
          <w:sz w:val="20"/>
          <w:szCs w:val="20"/>
        </w:rPr>
        <w:t xml:space="preserve">Cache-Control: public, max-age=31536000, immutable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tells browsers and Netlify’s CDN to cache JS files for 1 full year. The result: after any code deploy, users (and you as the developer) continue seeing the old version of the site until they do a hard refresh.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development, workaround: Ctrl+Shift+R forces a fresh load bypassing cache.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production, the fix: update netlify.toml to reduce JS cache lifetime and remove ‘immutable’ so that Netlify’s CDN serves the new files immediately after a deploy.</w:t>
      </w:r>
    </w:p>
    <w:p>
      <w:pPr>
        <w:shd w:fill="FFFDE7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📝  ACTION REQUIRED: Update netlify.toml cache headers before launch. Tracked in build checklist section 8.6.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3. Freemium Content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3.1 Philosophy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Give enough free content that users get real value and trust the product. Lock enough that the upgrade feels obvious and worthwhile. The goal is: free users become paying users after 1–2 sessions when they hit the paywall naturally.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3.2 What’s Free vs. Paid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Free (Freemium)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Pro Subscriber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 quiz level (all subjects)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Intermediate quiz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Locked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Expert quiz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Locked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Cheat sheets / reference guides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3 subjects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All subjects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Audio pronunciation playback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Locked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 tracking &amp; streaks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Locked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Downloadable PDFs / cheat sheets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Locked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Phrasebook / travel guide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Sample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subjects (when added)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All levels</w:t>
            </w:r>
          </w:p>
        </w:tc>
      </w:tr>
    </w:tbl>
    <w:p>
      <w:pPr>
        <w:spacing w:before="80"/>
      </w:pPr>
    </w:p>
    <w:p>
      <w:pPr>
        <w:shd w:fill="FFFDE7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📝  Rule of thumb: Free = enough to fall in love with the site. Paid = everything you need to actually get fluent.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3.3 Recommended Pricing Tiers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5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Price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What’s Included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Target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 levels, 3 cheat sheets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Curious visitors, trial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 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$9.99/mo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Everything — all levels, audio, downloads, progress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Committed learners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 Annual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$79/yr (~$6.60/mo)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as Pro Monthly, 34% savings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Serious learners, best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Travel Prep (one-time)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30-day focused course for Vietnam trips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Travelers heading to Vietnam soon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Lifetime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$149 (one-time)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Everything, forever, including future 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Superfans, long-term learners</w:t>
            </w:r>
          </w:p>
        </w:tc>
      </w:tr>
    </w:tbl>
    <w:p>
      <w:pPr>
        <w:spacing w:before="80"/>
      </w:pPr>
    </w:p>
    <w:p>
      <w:pPr>
        <w:shd w:fill="FFFDE7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📝  Travel Prep and Lifetime are upsell opportunities — don’t lead with them, but offer them on the pricing page.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4. Content Plan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4.1 Subject Areas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subject has: Beginner / Intermediate / Expert quiz levels + a cheat sheet / reference guide page.</w:t>
      </w:r>
    </w:p>
    <w:p>
      <w:pPr>
        <w:spacing w:before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400"/>
        <w:gridCol w:w="1200"/>
        <w:gridCol w:w="3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Free Level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Built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Core subject —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Dates &amp; Times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Built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Core subject —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 of the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Built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Core subject —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Months of the 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Built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Core subject —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Telling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Built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Core subject —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Alphabet &amp; Pronunciation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priority — foundation skill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Common Phrases &amp; Greetings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priority — most searched topic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Easy to build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Food &amp; Drink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interest — travelers love this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Travel &amp; Directions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value for target audience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Numbers (Large/Currency)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Practical for shopping, taxis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Family &amp; Relationships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Important for expats/romance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Shopping &amp; Bargaining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Very practical for travelers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Emotions &amp; Feelings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Useful for deeper learners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 &amp; Business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Beginner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Targets expat professionals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4.2 Audio Content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Audio is a major differentiator. Target: every vocabulary word, phrase, and sentence has a native-quality audio pronunciation clip.</w:t>
      </w:r>
    </w:p>
    <w:p>
      <w:pPr>
        <w:spacing w:before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Voice generation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ElevenLabs (AI)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quality Vietnamese voice — ~$22/mo for Starter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MP3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Universal browser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egress, near-zero cost for this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subject_word-en.mp3 (e.g. food_pho.mp3)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Consistent naming makes auto-linking easy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Playback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Click-to-play button next to each 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Don’t auto-play — user controls experience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1 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Common Phrases + Food &amp; Drink (highest ROI)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~200–300 clips to start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5. User Experience &amp;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5.1 Sign-Up Flow (Recommended)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Goal: get the user signed up in under 60 seconds with minimal friction.</w:t>
      </w:r>
    </w:p>
    <w:p>
      <w:pPr>
        <w:spacing w:before="8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clicks ‘Start Free’ or hits paywall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Both trigger signup modal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Modal shows: Google, Magic Link, or Email/Password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first — it’s fastest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signs up — no credit card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tier, no friction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Welcome email sent automatically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Include ‘here’s what’s free vs. Pro’ explanation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lands back on site, logged 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Show their name/plan in nav instantly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 saved from first session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Even if they signed up mid-quiz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5.2 Navigation — Logged In vs. Logged Out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Nav 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Logged 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Logged In (Free)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Logged In (Pro)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Hidden or ‘Manage Plan’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Hidden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Hidden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 Free 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Hidden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Hidden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name + plan 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Hidden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 (Free badge)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 (Pro badge 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Hidden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 /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Hidden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Visible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5.3 Progress Tracking (Pro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 completion % per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Streak counter (days in a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words/phrases learned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Weak areas highlighted (words missed 2+ times)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 system for milestones (50 words, 100 words, etc.)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6. Monetization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6.1 Primary Revenue: Subscriptions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Stripe handles all subscription billing. Once Stripe is connected to Mercury, the flow is: user upgrades → Stripe charges card → Netlify function confirms payment → user role updated to ‘pro’ → Pro content unlocks.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6.2 Secondary Revenue Streams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Estimated 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Subscriptions (primary)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billing — Pro Monthly/Annual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$0–$500+ depending on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Associates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Language learning book/product links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$20–$100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Travel Prep one-time course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$29 one-time purchase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Sponsored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Vietnam travel brands, tour operators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Year 2+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$100–$500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Merchandise (future)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Branded gear, cheat sheet posters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Year 2+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Unknown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7. Target Audience &amp; Marketing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7.1 Audience Segments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Where to Find Them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Travelers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Planning a Vietnam trip in next 6 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Survival phrases, food vocab, directions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Travel subreddits, Facebook travel groups, YouTube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Living/working in Vietnam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 life vocab, deeper fluency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Expat Facebook groups, LinkedIn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Dating/married to Vietnamese person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Family language, emotions, culture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Reddit r/vietnam, dating communities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Heritage learners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Vietnamese-American reconnecting with roots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Reading, formal + informal speech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Vietnamese-American communities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Language hobbyists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Learn languages for fun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Logic-first system, gamification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r/languagelearning, Duolingo forums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7.2 Marketing Channels (Priority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🔥 SEO — blog posts targeting ‘learn Vietnamese phrases’, ‘Vietnamese for travelers’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🔥 Reddit — r/vietnam, r/languagelearning, r/solotravel (provide value, not spam)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YouTube — short ‘Vietnamese word of the day’ or ‘things Duolingo doesn’t teach you’ style videos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 / Instagram Reels — same short-form content, huge reach for language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Pinterest — infographic cheat sheets drive consistent long-term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list — capture emails from free users, nurture toward Pro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Partnership with Vietnam travel bloggers / YouTubers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7.3 SEO Priority 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‘Vietnamese phrases for travelers’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‘How to say [X] in Vietnamese’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‘Vietnamese numbers explained’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‘Is Duolingo good for Vietnamese?’ (comparison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‘Southern Vietnamese vs Northern Vietnamese differences’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‘Vietnamese food vocabulary’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8. Full Build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8.1 Authentication &amp; 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Email/password login via Netlify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Sign up modal with ‘Start Free’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Google OAuth login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Logout button in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Magic link / passwordless email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Facebook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Account/settings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Max device session enforcement (3 devices)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Welcome email on sign-up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Password reset flow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8.2 Subscriptions &amp;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Stripe sandbox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Pricing page with plans and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🔨  Stripe bank account connected (waiting on Mercury)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Stripe live mode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Checkout flow working end-to-end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Webhook: Stripe payment → user role updated to ‘pro’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Subscription management page (cancel, upgrade, billing)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Annual plan discount code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Trial period: 7-day free trial for Pro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8.3 Content &amp; Quizzes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Numbers — all 3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Dates &amp; Times — all 3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Days/Months/Telling Time — all 3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Alphabet &amp; Pronunciation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Common Phrases &amp; Greetings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Food &amp; Drink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Travel &amp; Directions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Colors, Shopping, Family, Emotions, Business subjects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All cheat sheet / reference guide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Freemium gating: only Beginner free, Intermediate/Expert = Pro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8.4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ElevenLabs account + Vietnamese voice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Cloudflare R2 bucket set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Audio generated for Common Phrases subject (Phase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Audio generated for Food &amp; Drink subject (Phase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Audio playback button on all vocab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Audio gated as Pro feature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8.5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User dashboard / account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Quiz completion tracking per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Streak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Total words learned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Weak words / review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Badge milestones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8.6 Site Polish &amp;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⚠️  FIX BEFORE LAUNCH: Update netlify.toml — remove immutable JS caching so deploys go live immediately for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Blog section (for SEO articles)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Meta tags / Open Graph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Sitemap.xml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robots.txt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Google Analytics or Plausible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Google Search Console set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Page speed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Mobile responsiveness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Privacy Policy and Terms pages reviewed by real attorney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A2342"/>
          <w:sz w:val="26"/>
          <w:szCs w:val="26"/>
        </w:rPr>
        <w:t xml:space="preserve">8.7 Business / 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HelpMeGrow LLC filed in Idaho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EIN obtained (42-1912845)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✅  Netlify Pro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🔨  Mercury bank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Stripe live mode + bank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Amazon Associates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Annual LLC report (due each year in Idaho)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Business email (e.g. hello@fluentsaigon.com)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⬜  Trademark ‘FluentSaigon’ (optional but worth considering)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9. Immediate Next Steps (Do These First)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the actions needed before FluentSaigon can accept real paying customers.</w:t>
      </w:r>
    </w:p>
    <w:p>
      <w:pPr>
        <w:spacing w:before="8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2640"/>
        <w:gridCol w:w="2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Task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Blocker?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 netlify.toml caching — remove immutable JS headers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users can’t see updates without hard 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 Stripe to Mercury (once approved)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can’t accept payments without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Bobby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full login/logout flow end-to-end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must work before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Wire Pro content gating to Stripe subscription status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paywall must actually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Enable Stripe live mode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sandbox doesn’t charge real money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Bobby + 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OAuth — verify it’s fully wired (not just a button)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— but big UX improvement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Common Phrases &amp; Greetings subject (content + quiz)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— but highest demand subject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together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up Google Analytics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— but need data from day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together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10. Reference &amp; Credentials</w:t>
      </w:r>
    </w:p>
    <w:p>
      <w:pPr>
        <w:shd w:fill="FFEBEE" w:val="clear"/>
        <w:spacing w:after="100" w:before="100"/>
        <w:ind w:left="200" w:righ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📝  CONFIDENTIAL — Do not share this document publicly.</w:t>
      </w:r>
    </w:p>
    <w:p>
      <w:pPr>
        <w:spacing w:before="12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Website (live)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https://fluentsaigon.com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Site password (dev only)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saigon2026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github.com/BobbyinBoise/fluentsaigon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 project 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C:\Users\bobby\Documents\fluentsaigon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Netlify 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HelpMeGrow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LLC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HelpMeGrow LLC (Idaho)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42-1912845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Sandbox (not live yet)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Mercury (pending approval)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 refresh (cache bypass)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Ctrl + Shift + 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netlify.toml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JS files cached immutably — fix before launch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234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A234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2026-04-16T17:07:42.113Z</dcterms:created>
  <dcterms:modified xsi:type="dcterms:W3CDTF">2026-04-16T17:07:42.113Z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