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FCF0" w14:textId="4697F6B4"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</w:t>
      </w:r>
      <w:r w:rsidR="00100778">
        <w:rPr>
          <w:rFonts w:ascii="Times New Roman" w:hAnsi="Times New Roman" w:cs="Times New Roman"/>
          <w:b/>
          <w:sz w:val="28"/>
          <w:szCs w:val="28"/>
        </w:rPr>
        <w:t>3000</w:t>
      </w:r>
      <w:r w:rsidR="00167329">
        <w:rPr>
          <w:rFonts w:ascii="Times New Roman" w:hAnsi="Times New Roman" w:cs="Times New Roman"/>
          <w:b/>
          <w:sz w:val="28"/>
          <w:szCs w:val="28"/>
        </w:rPr>
        <w:t>/</w:t>
      </w:r>
      <w:r w:rsidR="00BC7627">
        <w:rPr>
          <w:rFonts w:ascii="Times New Roman" w:hAnsi="Times New Roman" w:cs="Times New Roman"/>
          <w:b/>
          <w:sz w:val="28"/>
          <w:szCs w:val="28"/>
        </w:rPr>
        <w:t xml:space="preserve">STAT </w:t>
      </w:r>
      <w:r w:rsidR="00167329">
        <w:rPr>
          <w:rFonts w:ascii="Times New Roman" w:hAnsi="Times New Roman" w:cs="Times New Roman"/>
          <w:b/>
          <w:sz w:val="28"/>
          <w:szCs w:val="28"/>
        </w:rPr>
        <w:t>5</w:t>
      </w:r>
      <w:r w:rsidR="00BC7627">
        <w:rPr>
          <w:rFonts w:ascii="Times New Roman" w:hAnsi="Times New Roman" w:cs="Times New Roman"/>
          <w:b/>
          <w:sz w:val="28"/>
          <w:szCs w:val="28"/>
        </w:rPr>
        <w:t>3001</w:t>
      </w:r>
      <w:r w:rsidR="00CD54CE">
        <w:rPr>
          <w:rFonts w:ascii="Times New Roman" w:hAnsi="Times New Roman" w:cs="Times New Roman"/>
          <w:b/>
          <w:sz w:val="28"/>
          <w:szCs w:val="28"/>
        </w:rPr>
        <w:tab/>
      </w:r>
      <w:r w:rsidR="00167329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0778">
        <w:rPr>
          <w:rFonts w:ascii="Times New Roman" w:hAnsi="Times New Roman" w:cs="Times New Roman"/>
          <w:b/>
          <w:sz w:val="28"/>
          <w:szCs w:val="28"/>
        </w:rPr>
        <w:t>Applied Statistics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100778">
        <w:rPr>
          <w:rFonts w:ascii="Times New Roman" w:hAnsi="Times New Roman" w:cs="Times New Roman"/>
          <w:b/>
          <w:sz w:val="28"/>
          <w:szCs w:val="28"/>
        </w:rPr>
        <w:t>Spring 20</w:t>
      </w:r>
      <w:r w:rsidR="00051F29">
        <w:rPr>
          <w:rFonts w:ascii="Times New Roman" w:hAnsi="Times New Roman" w:cs="Times New Roman"/>
          <w:b/>
          <w:sz w:val="28"/>
          <w:szCs w:val="28"/>
        </w:rPr>
        <w:t>2</w:t>
      </w:r>
      <w:r w:rsidR="00FC0ABF">
        <w:rPr>
          <w:rFonts w:ascii="Times New Roman" w:hAnsi="Times New Roman" w:cs="Times New Roman"/>
          <w:b/>
          <w:sz w:val="28"/>
          <w:szCs w:val="28"/>
        </w:rPr>
        <w:t>3</w:t>
      </w:r>
    </w:p>
    <w:p w14:paraId="028B395D" w14:textId="504955B5" w:rsidR="00877414" w:rsidRDefault="00877414">
      <w:pPr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                                 </w:t>
      </w:r>
      <w:r w:rsidR="00100778">
        <w:rPr>
          <w:rFonts w:ascii="Times New Roman" w:hAnsi="Times New Roman" w:cs="Times New Roman"/>
          <w:b/>
        </w:rPr>
        <w:t xml:space="preserve">Lab </w:t>
      </w:r>
      <w:r w:rsidR="008476E1">
        <w:rPr>
          <w:rFonts w:ascii="Times New Roman" w:hAnsi="Times New Roman" w:cs="Times New Roman"/>
          <w:b/>
        </w:rPr>
        <w:t>1</w:t>
      </w:r>
    </w:p>
    <w:p w14:paraId="322464C6" w14:textId="77777777" w:rsidR="00927432" w:rsidRDefault="00927432" w:rsidP="00FD6BD6">
      <w:pPr>
        <w:pStyle w:val="a3"/>
        <w:jc w:val="both"/>
        <w:rPr>
          <w:rFonts w:ascii="Times New Roman" w:hAnsi="Times New Roman" w:cs="Times New Roman"/>
        </w:rPr>
      </w:pPr>
    </w:p>
    <w:p w14:paraId="393ADE6B" w14:textId="14B40861" w:rsidR="007B13D9" w:rsidRDefault="00927432" w:rsidP="00FD6BD6">
      <w:pPr>
        <w:pStyle w:val="a3"/>
        <w:jc w:val="both"/>
        <w:rPr>
          <w:rFonts w:ascii="Times New Roman" w:hAnsi="Times New Roman" w:cs="Times New Roman"/>
        </w:rPr>
      </w:pPr>
      <w:r w:rsidRPr="007B13D9">
        <w:rPr>
          <w:rFonts w:ascii="Times New Roman" w:hAnsi="Times New Roman" w:cs="Times New Roman"/>
          <w:b/>
        </w:rPr>
        <w:t xml:space="preserve">Q.N. </w:t>
      </w:r>
      <w:r w:rsidR="00EB7C0B">
        <w:rPr>
          <w:rFonts w:ascii="Times New Roman" w:hAnsi="Times New Roman" w:cs="Times New Roman"/>
          <w:b/>
        </w:rPr>
        <w:t>1</w:t>
      </w:r>
      <w:r w:rsidRPr="007B13D9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</w:t>
      </w:r>
      <w:r w:rsidR="007B13D9">
        <w:rPr>
          <w:rFonts w:ascii="Times New Roman" w:hAnsi="Times New Roman" w:cs="Times New Roman"/>
        </w:rPr>
        <w:t>Several</w:t>
      </w:r>
      <w:r>
        <w:rPr>
          <w:rFonts w:ascii="Times New Roman" w:hAnsi="Times New Roman" w:cs="Times New Roman"/>
        </w:rPr>
        <w:t xml:space="preserve"> studies have found that the</w:t>
      </w:r>
      <w:r w:rsidR="008476E1">
        <w:rPr>
          <w:rFonts w:ascii="Times New Roman" w:hAnsi="Times New Roman" w:cs="Times New Roman"/>
        </w:rPr>
        <w:t xml:space="preserve">re is a relationship between the age </w:t>
      </w:r>
      <w:r w:rsidR="00F15F52">
        <w:rPr>
          <w:rFonts w:ascii="Times New Roman" w:hAnsi="Times New Roman" w:cs="Times New Roman"/>
        </w:rPr>
        <w:t xml:space="preserve">of an individual </w:t>
      </w:r>
      <w:r w:rsidR="008476E1">
        <w:rPr>
          <w:rFonts w:ascii="Times New Roman" w:hAnsi="Times New Roman" w:cs="Times New Roman"/>
        </w:rPr>
        <w:t>and the time spend on internet for online shopping</w:t>
      </w:r>
      <w:r>
        <w:rPr>
          <w:rFonts w:ascii="Times New Roman" w:hAnsi="Times New Roman" w:cs="Times New Roman"/>
        </w:rPr>
        <w:t xml:space="preserve">. Below is the data </w:t>
      </w:r>
      <w:r w:rsidR="007B13D9">
        <w:rPr>
          <w:rFonts w:ascii="Times New Roman" w:hAnsi="Times New Roman" w:cs="Times New Roman"/>
        </w:rPr>
        <w:t>showing the age of the respondents and their answer to the question “How many minutes do you browse online retailers per week?”</w:t>
      </w:r>
    </w:p>
    <w:p w14:paraId="22737B3A" w14:textId="77777777" w:rsidR="00927432" w:rsidRDefault="00927432" w:rsidP="00FD6BD6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03"/>
        <w:gridCol w:w="1658"/>
      </w:tblGrid>
      <w:tr w:rsidR="00927432" w:rsidRPr="00927432" w14:paraId="2996B2A9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434B1711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658" w:type="dxa"/>
            <w:noWrap/>
            <w:hideMark/>
          </w:tcPr>
          <w:p w14:paraId="32C0CD74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Minutes</w:t>
            </w:r>
          </w:p>
        </w:tc>
      </w:tr>
      <w:tr w:rsidR="00927432" w:rsidRPr="00927432" w14:paraId="6C262637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1550B6DE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58" w:type="dxa"/>
            <w:noWrap/>
            <w:hideMark/>
          </w:tcPr>
          <w:p w14:paraId="54842256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492</w:t>
            </w:r>
          </w:p>
        </w:tc>
      </w:tr>
      <w:tr w:rsidR="00927432" w:rsidRPr="00927432" w14:paraId="517A5FF8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0E94F82E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58" w:type="dxa"/>
            <w:noWrap/>
            <w:hideMark/>
          </w:tcPr>
          <w:p w14:paraId="0401BB48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186</w:t>
            </w:r>
          </w:p>
        </w:tc>
      </w:tr>
      <w:tr w:rsidR="00927432" w:rsidRPr="00927432" w14:paraId="0694F880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5EC08A61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58" w:type="dxa"/>
            <w:noWrap/>
            <w:hideMark/>
          </w:tcPr>
          <w:p w14:paraId="1B898A8D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180</w:t>
            </w:r>
          </w:p>
        </w:tc>
      </w:tr>
      <w:tr w:rsidR="00927432" w:rsidRPr="00927432" w14:paraId="608269F6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1C0DFF99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58" w:type="dxa"/>
            <w:noWrap/>
            <w:hideMark/>
          </w:tcPr>
          <w:p w14:paraId="601353CB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384</w:t>
            </w:r>
          </w:p>
        </w:tc>
      </w:tr>
      <w:tr w:rsidR="00927432" w:rsidRPr="00927432" w14:paraId="31C1936F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0627ECB2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658" w:type="dxa"/>
            <w:noWrap/>
            <w:hideMark/>
          </w:tcPr>
          <w:p w14:paraId="44B01279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120</w:t>
            </w:r>
          </w:p>
        </w:tc>
      </w:tr>
      <w:tr w:rsidR="00927432" w:rsidRPr="00927432" w14:paraId="2EE13D7D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6A41DD3E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658" w:type="dxa"/>
            <w:noWrap/>
            <w:hideMark/>
          </w:tcPr>
          <w:p w14:paraId="7BD17E25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120</w:t>
            </w:r>
          </w:p>
        </w:tc>
      </w:tr>
      <w:tr w:rsidR="00927432" w:rsidRPr="00927432" w14:paraId="34B84910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1200BB8E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58" w:type="dxa"/>
            <w:noWrap/>
            <w:hideMark/>
          </w:tcPr>
          <w:p w14:paraId="4127F394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276</w:t>
            </w:r>
          </w:p>
        </w:tc>
      </w:tr>
      <w:tr w:rsidR="00927432" w:rsidRPr="00927432" w14:paraId="74E1AD9F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1CD7AB8E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58" w:type="dxa"/>
            <w:noWrap/>
            <w:hideMark/>
          </w:tcPr>
          <w:p w14:paraId="18DD17AB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480</w:t>
            </w:r>
          </w:p>
        </w:tc>
      </w:tr>
      <w:tr w:rsidR="00927432" w:rsidRPr="00927432" w14:paraId="583AF9D2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10CE96F0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58" w:type="dxa"/>
            <w:noWrap/>
            <w:hideMark/>
          </w:tcPr>
          <w:p w14:paraId="6081377F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510</w:t>
            </w:r>
          </w:p>
        </w:tc>
      </w:tr>
      <w:tr w:rsidR="00927432" w:rsidRPr="00927432" w14:paraId="5BC97A8C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698EE2B3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58" w:type="dxa"/>
            <w:noWrap/>
            <w:hideMark/>
          </w:tcPr>
          <w:p w14:paraId="299BDF12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252</w:t>
            </w:r>
          </w:p>
        </w:tc>
      </w:tr>
      <w:tr w:rsidR="00927432" w:rsidRPr="00927432" w14:paraId="3D34B820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5B6F31DD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658" w:type="dxa"/>
            <w:noWrap/>
            <w:hideMark/>
          </w:tcPr>
          <w:p w14:paraId="53D8BF6E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126</w:t>
            </w:r>
          </w:p>
        </w:tc>
      </w:tr>
      <w:tr w:rsidR="00927432" w:rsidRPr="00927432" w14:paraId="07DD2DC8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2A88834F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58" w:type="dxa"/>
            <w:noWrap/>
            <w:hideMark/>
          </w:tcPr>
          <w:p w14:paraId="522245D0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360</w:t>
            </w:r>
          </w:p>
        </w:tc>
      </w:tr>
      <w:tr w:rsidR="00927432" w:rsidRPr="00927432" w14:paraId="06E5E2E1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4B3216BD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58" w:type="dxa"/>
            <w:noWrap/>
            <w:hideMark/>
          </w:tcPr>
          <w:p w14:paraId="5B9F3CA1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570</w:t>
            </w:r>
          </w:p>
        </w:tc>
      </w:tr>
      <w:tr w:rsidR="00927432" w:rsidRPr="00927432" w14:paraId="4B6B187F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3C3D84EA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58" w:type="dxa"/>
            <w:noWrap/>
            <w:hideMark/>
          </w:tcPr>
          <w:p w14:paraId="1F20E12C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588</w:t>
            </w:r>
          </w:p>
        </w:tc>
      </w:tr>
      <w:tr w:rsidR="00927432" w:rsidRPr="00927432" w14:paraId="30EDA14C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66978CDC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58" w:type="dxa"/>
            <w:noWrap/>
            <w:hideMark/>
          </w:tcPr>
          <w:p w14:paraId="5F03D41F" w14:textId="77777777" w:rsidR="00927432" w:rsidRPr="00927432" w:rsidRDefault="00927432" w:rsidP="0092743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498</w:t>
            </w:r>
          </w:p>
        </w:tc>
      </w:tr>
    </w:tbl>
    <w:p w14:paraId="2751BA00" w14:textId="77777777" w:rsidR="00927432" w:rsidRDefault="00927432" w:rsidP="007B13D9">
      <w:pPr>
        <w:pStyle w:val="a3"/>
        <w:ind w:left="1080"/>
        <w:jc w:val="both"/>
        <w:rPr>
          <w:rFonts w:ascii="Times New Roman" w:hAnsi="Times New Roman" w:cs="Times New Roman"/>
        </w:rPr>
      </w:pPr>
    </w:p>
    <w:p w14:paraId="0559603B" w14:textId="77777777" w:rsidR="007B13D9" w:rsidRDefault="007B13D9" w:rsidP="007B13D9">
      <w:pPr>
        <w:pStyle w:val="a3"/>
        <w:ind w:left="1080"/>
        <w:jc w:val="both"/>
        <w:rPr>
          <w:rFonts w:ascii="Times New Roman" w:hAnsi="Times New Roman" w:cs="Times New Roman"/>
        </w:rPr>
      </w:pPr>
    </w:p>
    <w:p w14:paraId="50CD5CD2" w14:textId="69CEA0D5" w:rsidR="007B13D9" w:rsidRDefault="007B13D9" w:rsidP="007B13D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scatterplot</w:t>
      </w:r>
      <w:r w:rsidR="006466A6">
        <w:rPr>
          <w:rFonts w:ascii="Times New Roman" w:hAnsi="Times New Roman" w:cs="Times New Roman"/>
        </w:rPr>
        <w:t xml:space="preserve"> to display the data.</w:t>
      </w:r>
    </w:p>
    <w:p w14:paraId="62043927" w14:textId="772C6216" w:rsidR="00082C80" w:rsidRPr="00082C80" w:rsidRDefault="00082C80" w:rsidP="00082C80">
      <w:pPr>
        <w:pStyle w:val="a3"/>
        <w:spacing w:after="0" w:line="240" w:lineRule="auto"/>
        <w:ind w:left="1440"/>
        <w:rPr>
          <w:rFonts w:ascii="宋体" w:eastAsia="宋体" w:hAnsi="宋体" w:cs="宋体"/>
          <w:sz w:val="24"/>
          <w:szCs w:val="24"/>
          <w:lang w:eastAsia="zh-CN"/>
        </w:rPr>
      </w:pPr>
      <w:r w:rsidRPr="00082C80">
        <w:rPr>
          <w:rFonts w:ascii="宋体" w:eastAsia="宋体" w:hAnsi="宋体" w:cs="宋体"/>
          <w:sz w:val="24"/>
          <w:szCs w:val="24"/>
          <w:lang w:eastAsia="zh-CN"/>
        </w:rPr>
        <w:lastRenderedPageBreak/>
        <w:fldChar w:fldCharType="begin"/>
      </w:r>
      <w:r w:rsidRPr="00082C80">
        <w:rPr>
          <w:rFonts w:ascii="宋体" w:eastAsia="宋体" w:hAnsi="宋体" w:cs="宋体"/>
          <w:sz w:val="24"/>
          <w:szCs w:val="24"/>
          <w:lang w:eastAsia="zh-CN"/>
        </w:rPr>
        <w:instrText xml:space="preserve"> INCLUDEPICTURE "C:\\Users\\legen\\AppData\\Roaming\\Tencent\\Users\\1051408870\\QQ\\WinTemp\\RichOle\\Q)LXT~219ZPK0S4HOUWQLH6.png" \* MERGEFORMATINET </w:instrText>
      </w:r>
      <w:r w:rsidRPr="00082C80">
        <w:rPr>
          <w:rFonts w:ascii="宋体" w:eastAsia="宋体" w:hAnsi="宋体" w:cs="宋体"/>
          <w:sz w:val="24"/>
          <w:szCs w:val="24"/>
          <w:lang w:eastAsia="zh-CN"/>
        </w:rPr>
        <w:fldChar w:fldCharType="separate"/>
      </w:r>
      <w:r w:rsidR="00000000">
        <w:rPr>
          <w:lang w:eastAsia="zh-CN"/>
        </w:rPr>
        <w:fldChar w:fldCharType="begin"/>
      </w:r>
      <w:r w:rsidR="00000000">
        <w:rPr>
          <w:lang w:eastAsia="zh-CN"/>
        </w:rPr>
        <w:instrText xml:space="preserve"> INCLUDEPICTURE  "E:\\..\\..\\..\\AppData\\Roaming\\Tencent\\Users\\1051408870\\QQ\\WinTemp\\RichOle\\Q)LXT~219ZPK0S4HOUWQLH6.png" \* MERGEFORMATINET </w:instrText>
      </w:r>
      <w:r w:rsidR="00000000">
        <w:rPr>
          <w:lang w:eastAsia="zh-CN"/>
        </w:rPr>
        <w:fldChar w:fldCharType="separate"/>
      </w:r>
      <w:r w:rsidR="00000000">
        <w:rPr>
          <w:lang w:eastAsia="zh-CN"/>
        </w:rPr>
        <w:pict w14:anchorId="2A1426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88.7pt;height:290.55pt">
            <v:imagedata r:id="rId6" r:href="rId7"/>
          </v:shape>
        </w:pict>
      </w:r>
      <w:r w:rsidR="00000000">
        <w:rPr>
          <w:lang w:eastAsia="zh-CN"/>
        </w:rPr>
        <w:fldChar w:fldCharType="end"/>
      </w:r>
      <w:r w:rsidRPr="00082C80">
        <w:rPr>
          <w:rFonts w:ascii="宋体" w:eastAsia="宋体" w:hAnsi="宋体" w:cs="宋体"/>
          <w:sz w:val="24"/>
          <w:szCs w:val="24"/>
          <w:lang w:eastAsia="zh-CN"/>
        </w:rPr>
        <w:fldChar w:fldCharType="end"/>
      </w:r>
    </w:p>
    <w:p w14:paraId="36FCF2B5" w14:textId="77777777" w:rsidR="00082C80" w:rsidRPr="00082C80" w:rsidRDefault="00082C80" w:rsidP="00082C80">
      <w:pPr>
        <w:jc w:val="both"/>
        <w:rPr>
          <w:rFonts w:ascii="Times New Roman" w:hAnsi="Times New Roman" w:cs="Times New Roman"/>
        </w:rPr>
      </w:pPr>
    </w:p>
    <w:p w14:paraId="716ED6A0" w14:textId="3232B0C1" w:rsidR="007B13D9" w:rsidRDefault="007B13D9" w:rsidP="007B13D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equation of the regression line.</w:t>
      </w:r>
      <w:r w:rsidR="006466A6">
        <w:rPr>
          <w:rFonts w:ascii="Times New Roman" w:hAnsi="Times New Roman" w:cs="Times New Roman"/>
        </w:rPr>
        <w:t xml:space="preserve"> What does the slope parameter indicate?</w:t>
      </w:r>
    </w:p>
    <w:p w14:paraId="5DB3B128" w14:textId="0C0D650A" w:rsidR="00082C80" w:rsidRDefault="00082C80" w:rsidP="00082C80">
      <w:pPr>
        <w:pStyle w:val="a3"/>
        <w:ind w:left="1440"/>
        <w:jc w:val="both"/>
        <w:rPr>
          <w:rFonts w:ascii="Times New Roman" w:hAnsi="Times New Roman" w:cs="Times New Roman"/>
        </w:rPr>
      </w:pPr>
      <w:r w:rsidRPr="00082C80">
        <w:rPr>
          <w:rFonts w:ascii="Times New Roman" w:hAnsi="Times New Roman" w:cs="Times New Roman"/>
        </w:rPr>
        <w:t>#</w:t>
      </w:r>
      <w:proofErr w:type="gramStart"/>
      <w:r w:rsidRPr="00082C80">
        <w:rPr>
          <w:rFonts w:ascii="Times New Roman" w:hAnsi="Times New Roman" w:cs="Times New Roman"/>
        </w:rPr>
        <w:t>Time(</w:t>
      </w:r>
      <w:proofErr w:type="gramEnd"/>
      <w:r w:rsidRPr="00082C80">
        <w:rPr>
          <w:rFonts w:ascii="Times New Roman" w:hAnsi="Times New Roman" w:cs="Times New Roman"/>
        </w:rPr>
        <w:t>Minutes)=750-11.5*Age</w:t>
      </w:r>
    </w:p>
    <w:p w14:paraId="78E9F471" w14:textId="42537BA7" w:rsidR="00082C80" w:rsidRDefault="00082C80" w:rsidP="00082C80">
      <w:pPr>
        <w:pStyle w:val="a3"/>
        <w:ind w:left="1440"/>
        <w:jc w:val="both"/>
        <w:rPr>
          <w:rFonts w:ascii="Times New Roman" w:hAnsi="Times New Roman" w:cs="Times New Roman"/>
        </w:rPr>
      </w:pPr>
    </w:p>
    <w:p w14:paraId="1EA211C4" w14:textId="77777777" w:rsidR="00082C80" w:rsidRPr="00082C80" w:rsidRDefault="00082C80" w:rsidP="00082C80">
      <w:pPr>
        <w:pStyle w:val="a3"/>
        <w:ind w:left="1440"/>
        <w:jc w:val="both"/>
        <w:rPr>
          <w:rFonts w:ascii="Times New Roman" w:hAnsi="Times New Roman" w:cs="Times New Roman"/>
        </w:rPr>
      </w:pPr>
      <w:r w:rsidRPr="00082C80">
        <w:rPr>
          <w:rFonts w:ascii="Times New Roman" w:hAnsi="Times New Roman" w:cs="Times New Roman"/>
        </w:rPr>
        <w:t>Coefficients:</w:t>
      </w:r>
    </w:p>
    <w:p w14:paraId="4A9043BA" w14:textId="77777777" w:rsidR="00082C80" w:rsidRPr="00082C80" w:rsidRDefault="00082C80" w:rsidP="00082C80">
      <w:pPr>
        <w:pStyle w:val="a3"/>
        <w:ind w:left="1440"/>
        <w:jc w:val="both"/>
        <w:rPr>
          <w:rFonts w:ascii="Times New Roman" w:hAnsi="Times New Roman" w:cs="Times New Roman"/>
        </w:rPr>
      </w:pPr>
      <w:r w:rsidRPr="00082C80">
        <w:rPr>
          <w:rFonts w:ascii="Times New Roman" w:hAnsi="Times New Roman" w:cs="Times New Roman"/>
        </w:rPr>
        <w:t>(</w:t>
      </w:r>
      <w:proofErr w:type="gramStart"/>
      <w:r w:rsidRPr="00082C80">
        <w:rPr>
          <w:rFonts w:ascii="Times New Roman" w:hAnsi="Times New Roman" w:cs="Times New Roman"/>
        </w:rPr>
        <w:t xml:space="preserve">Intercept)   </w:t>
      </w:r>
      <w:proofErr w:type="gramEnd"/>
      <w:r w:rsidRPr="00082C80">
        <w:rPr>
          <w:rFonts w:ascii="Times New Roman" w:hAnsi="Times New Roman" w:cs="Times New Roman"/>
        </w:rPr>
        <w:t xml:space="preserve">       Age  </w:t>
      </w:r>
    </w:p>
    <w:p w14:paraId="17BB7F07" w14:textId="1B8300E7" w:rsidR="00082C80" w:rsidRDefault="00082C80" w:rsidP="00082C80">
      <w:pPr>
        <w:pStyle w:val="a3"/>
        <w:ind w:left="1440"/>
        <w:jc w:val="both"/>
        <w:rPr>
          <w:rFonts w:ascii="Times New Roman" w:hAnsi="Times New Roman" w:cs="Times New Roman"/>
        </w:rPr>
      </w:pPr>
      <w:r w:rsidRPr="00082C80">
        <w:rPr>
          <w:rFonts w:ascii="Times New Roman" w:hAnsi="Times New Roman" w:cs="Times New Roman"/>
        </w:rPr>
        <w:t xml:space="preserve">      750.0        -11.5  </w:t>
      </w:r>
    </w:p>
    <w:p w14:paraId="08B51474" w14:textId="77777777" w:rsidR="00082C80" w:rsidRDefault="00082C80" w:rsidP="00082C80">
      <w:pPr>
        <w:pStyle w:val="a3"/>
        <w:ind w:left="1440"/>
        <w:jc w:val="both"/>
        <w:rPr>
          <w:rFonts w:ascii="Times New Roman" w:hAnsi="Times New Roman" w:cs="Times New Roman"/>
        </w:rPr>
      </w:pPr>
    </w:p>
    <w:p w14:paraId="442CBF5F" w14:textId="79E7C9A1" w:rsidR="00EB7C0B" w:rsidRDefault="00EB7C0B" w:rsidP="007B13D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 </w:t>
      </w:r>
      <w:r w:rsidR="00FC0AB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90% confidence interval for the </w:t>
      </w:r>
      <w:r w:rsidR="009A3430">
        <w:rPr>
          <w:rFonts w:ascii="Times New Roman" w:hAnsi="Times New Roman" w:cs="Times New Roman"/>
        </w:rPr>
        <w:t>model parameters.</w:t>
      </w:r>
    </w:p>
    <w:p w14:paraId="7C4EAD0B" w14:textId="1F401464" w:rsidR="00F62264" w:rsidRPr="00F62264" w:rsidRDefault="00F62264" w:rsidP="00F62264">
      <w:pPr>
        <w:pStyle w:val="a3"/>
        <w:numPr>
          <w:ilvl w:val="0"/>
          <w:numId w:val="15"/>
        </w:num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F62264">
        <w:rPr>
          <w:noProof/>
          <w:lang w:eastAsia="zh-CN"/>
        </w:rPr>
        <w:drawing>
          <wp:inline distT="0" distB="0" distL="0" distR="0" wp14:anchorId="478CB6D4" wp14:editId="286E0199">
            <wp:extent cx="5039995" cy="120269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00222" w14:textId="2624DA9B" w:rsidR="00680C66" w:rsidRPr="00680C66" w:rsidRDefault="00680C66" w:rsidP="00680C66">
      <w:pPr>
        <w:pStyle w:val="a3"/>
        <w:spacing w:after="0" w:line="240" w:lineRule="auto"/>
        <w:ind w:left="1440"/>
        <w:rPr>
          <w:rFonts w:ascii="宋体" w:eastAsia="宋体" w:hAnsi="宋体" w:cs="宋体"/>
          <w:sz w:val="24"/>
          <w:szCs w:val="24"/>
          <w:lang w:eastAsia="zh-CN"/>
        </w:rPr>
      </w:pPr>
    </w:p>
    <w:p w14:paraId="03B6741C" w14:textId="77777777" w:rsidR="007B13D9" w:rsidRDefault="007B13D9" w:rsidP="007B13D9">
      <w:pPr>
        <w:pStyle w:val="a3"/>
        <w:ind w:left="1440"/>
        <w:jc w:val="both"/>
        <w:rPr>
          <w:rFonts w:ascii="Times New Roman" w:hAnsi="Times New Roman" w:cs="Times New Roman"/>
        </w:rPr>
      </w:pPr>
    </w:p>
    <w:p w14:paraId="09910C6C" w14:textId="77777777" w:rsidR="007B13D9" w:rsidRDefault="007B13D9" w:rsidP="007B13D9">
      <w:pPr>
        <w:pStyle w:val="a3"/>
        <w:ind w:left="1440"/>
        <w:jc w:val="both"/>
        <w:rPr>
          <w:rFonts w:ascii="Times New Roman" w:hAnsi="Times New Roman" w:cs="Times New Roman"/>
        </w:rPr>
      </w:pPr>
    </w:p>
    <w:p w14:paraId="1C965232" w14:textId="77777777" w:rsidR="007B13D9" w:rsidRPr="00B80FFB" w:rsidRDefault="007B13D9" w:rsidP="007B13D9">
      <w:pPr>
        <w:pStyle w:val="a3"/>
        <w:jc w:val="both"/>
        <w:rPr>
          <w:rFonts w:ascii="Times New Roman" w:hAnsi="Times New Roman" w:cs="Times New Roman"/>
        </w:rPr>
      </w:pPr>
      <w:r w:rsidRPr="00394160">
        <w:rPr>
          <w:rFonts w:ascii="Times New Roman" w:hAnsi="Times New Roman" w:cs="Times New Roman"/>
          <w:b/>
        </w:rPr>
        <w:t xml:space="preserve">Q.N. </w:t>
      </w:r>
      <w:r w:rsidR="00EB7C0B">
        <w:rPr>
          <w:rFonts w:ascii="Times New Roman" w:hAnsi="Times New Roman" w:cs="Times New Roman"/>
          <w:b/>
        </w:rPr>
        <w:t>2</w:t>
      </w:r>
      <w:r w:rsidRPr="00394160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</w:t>
      </w:r>
      <w:r w:rsidRPr="00B80FFB">
        <w:rPr>
          <w:rFonts w:ascii="Times New Roman" w:hAnsi="Times New Roman" w:cs="Times New Roman"/>
        </w:rPr>
        <w:t>A marketing researcher studied annual sales of a product that had been introduced 10 years</w:t>
      </w:r>
      <w:r>
        <w:rPr>
          <w:rFonts w:ascii="Times New Roman" w:hAnsi="Times New Roman" w:cs="Times New Roman"/>
        </w:rPr>
        <w:t xml:space="preserve"> </w:t>
      </w:r>
      <w:r w:rsidRPr="00B80FFB">
        <w:rPr>
          <w:rFonts w:ascii="Times New Roman" w:hAnsi="Times New Roman" w:cs="Times New Roman"/>
        </w:rPr>
        <w:t>ago. The data are as follows, where x is the year coded and y is the sales in thousands of units:</w:t>
      </w:r>
    </w:p>
    <w:p w14:paraId="4DDBFC2A" w14:textId="77777777" w:rsidR="007B13D9" w:rsidRPr="00B80FFB" w:rsidRDefault="007B13D9" w:rsidP="007B13D9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Pr="00B80FF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5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8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9</w:t>
      </w:r>
    </w:p>
    <w:p w14:paraId="0B65B359" w14:textId="77777777" w:rsidR="007B13D9" w:rsidRPr="00B80FFB" w:rsidRDefault="007B13D9" w:rsidP="007B13D9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Pr="00B80FF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     </w:t>
      </w:r>
      <w:r w:rsidRPr="00B80FFB">
        <w:rPr>
          <w:rFonts w:ascii="Times New Roman" w:hAnsi="Times New Roman" w:cs="Times New Roman"/>
        </w:rPr>
        <w:t xml:space="preserve"> 98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135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162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178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221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232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283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300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>374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395</w:t>
      </w:r>
    </w:p>
    <w:p w14:paraId="579E19DF" w14:textId="5283C72A" w:rsidR="007B13D9" w:rsidRDefault="007B13D9" w:rsidP="00951FFC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80FFB">
        <w:rPr>
          <w:rFonts w:ascii="Times New Roman" w:hAnsi="Times New Roman" w:cs="Times New Roman"/>
        </w:rPr>
        <w:t>Prepare a scatter plot of the data</w:t>
      </w:r>
    </w:p>
    <w:p w14:paraId="0094999F" w14:textId="03105981" w:rsidR="00951FFC" w:rsidRPr="00951FFC" w:rsidRDefault="00951FFC" w:rsidP="00951FFC">
      <w:pPr>
        <w:spacing w:after="0" w:line="240" w:lineRule="auto"/>
        <w:ind w:firstLineChars="200" w:firstLine="440"/>
        <w:rPr>
          <w:rFonts w:ascii="宋体" w:eastAsia="宋体" w:hAnsi="宋体" w:cs="宋体"/>
          <w:sz w:val="24"/>
          <w:szCs w:val="24"/>
          <w:lang w:eastAsia="zh-CN"/>
        </w:rPr>
      </w:pPr>
      <w:r w:rsidRPr="00951FFC">
        <w:rPr>
          <w:noProof/>
          <w:lang w:eastAsia="zh-CN"/>
        </w:rPr>
        <w:lastRenderedPageBreak/>
        <w:drawing>
          <wp:inline distT="0" distB="0" distL="0" distR="0" wp14:anchorId="05F7701C" wp14:editId="3E9E3A8D">
            <wp:extent cx="5580185" cy="2929001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859" cy="293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69C6" w14:textId="77777777" w:rsidR="00951FFC" w:rsidRDefault="00951FFC" w:rsidP="00951FFC">
      <w:pPr>
        <w:pStyle w:val="a3"/>
        <w:ind w:left="1080"/>
        <w:jc w:val="both"/>
        <w:rPr>
          <w:rFonts w:ascii="Times New Roman" w:hAnsi="Times New Roman" w:cs="Times New Roman"/>
        </w:rPr>
      </w:pPr>
    </w:p>
    <w:p w14:paraId="67537738" w14:textId="33D00A14" w:rsidR="007B13D9" w:rsidRDefault="007B13D9" w:rsidP="00951FFC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</w:t>
      </w:r>
      <w:r w:rsidRPr="00B80FFB">
        <w:rPr>
          <w:rFonts w:ascii="Times New Roman" w:hAnsi="Times New Roman" w:cs="Times New Roman"/>
        </w:rPr>
        <w:t xml:space="preserve"> the estimated regression line for the </w:t>
      </w:r>
      <w:r>
        <w:rPr>
          <w:rFonts w:ascii="Times New Roman" w:hAnsi="Times New Roman" w:cs="Times New Roman"/>
        </w:rPr>
        <w:t>data and add it to the scatter plot.</w:t>
      </w:r>
    </w:p>
    <w:p w14:paraId="0F383E96" w14:textId="44E5F579" w:rsidR="00946652" w:rsidRPr="00946652" w:rsidRDefault="00946652" w:rsidP="00946652">
      <w:pPr>
        <w:pStyle w:val="a3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C</w:t>
      </w:r>
      <w:r w:rsidRPr="00946652">
        <w:rPr>
          <w:rFonts w:ascii="Times New Roman" w:hAnsi="Times New Roman" w:cs="Times New Roman"/>
        </w:rPr>
        <w:t>oefficients:</w:t>
      </w:r>
    </w:p>
    <w:p w14:paraId="7BC5CA98" w14:textId="77777777" w:rsidR="00946652" w:rsidRPr="00946652" w:rsidRDefault="00946652" w:rsidP="00946652">
      <w:pPr>
        <w:pStyle w:val="a3"/>
        <w:ind w:left="1080"/>
        <w:jc w:val="both"/>
        <w:rPr>
          <w:rFonts w:ascii="Times New Roman" w:hAnsi="Times New Roman" w:cs="Times New Roman"/>
        </w:rPr>
      </w:pPr>
      <w:r w:rsidRPr="00946652">
        <w:rPr>
          <w:rFonts w:ascii="Times New Roman" w:hAnsi="Times New Roman" w:cs="Times New Roman"/>
        </w:rPr>
        <w:t>(</w:t>
      </w:r>
      <w:proofErr w:type="gramStart"/>
      <w:r w:rsidRPr="00946652">
        <w:rPr>
          <w:rFonts w:ascii="Times New Roman" w:hAnsi="Times New Roman" w:cs="Times New Roman"/>
        </w:rPr>
        <w:t xml:space="preserve">Intercept)   </w:t>
      </w:r>
      <w:proofErr w:type="gramEnd"/>
      <w:r w:rsidRPr="00946652">
        <w:rPr>
          <w:rFonts w:ascii="Times New Roman" w:hAnsi="Times New Roman" w:cs="Times New Roman"/>
        </w:rPr>
        <w:t xml:space="preserve">         x  </w:t>
      </w:r>
    </w:p>
    <w:p w14:paraId="1DCBF057" w14:textId="4507093C" w:rsidR="00951FFC" w:rsidRDefault="00946652" w:rsidP="00946652">
      <w:pPr>
        <w:pStyle w:val="a3"/>
        <w:ind w:left="1080"/>
        <w:jc w:val="both"/>
        <w:rPr>
          <w:rFonts w:ascii="Times New Roman" w:hAnsi="Times New Roman" w:cs="Times New Roman"/>
        </w:rPr>
      </w:pPr>
      <w:r w:rsidRPr="00946652">
        <w:rPr>
          <w:rFonts w:ascii="Times New Roman" w:hAnsi="Times New Roman" w:cs="Times New Roman"/>
        </w:rPr>
        <w:t xml:space="preserve">      91.56        32.50  </w:t>
      </w:r>
    </w:p>
    <w:p w14:paraId="39FA1A50" w14:textId="4AD04EE5" w:rsidR="00946652" w:rsidRDefault="00946652" w:rsidP="00946652">
      <w:pPr>
        <w:pStyle w:val="a3"/>
        <w:ind w:left="1080"/>
        <w:jc w:val="both"/>
        <w:rPr>
          <w:rFonts w:ascii="Times New Roman" w:hAnsi="Times New Roman" w:cs="Times New Roman"/>
        </w:rPr>
      </w:pPr>
    </w:p>
    <w:p w14:paraId="346F8D3F" w14:textId="114C434A" w:rsidR="00946652" w:rsidRDefault="00946652" w:rsidP="00946652">
      <w:pPr>
        <w:pStyle w:val="a3"/>
        <w:ind w:left="108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Y=32.5*x+91.56</w:t>
      </w:r>
    </w:p>
    <w:p w14:paraId="355C47E4" w14:textId="1667F7BB" w:rsidR="00946652" w:rsidRPr="00946652" w:rsidRDefault="00946652" w:rsidP="00946652">
      <w:pPr>
        <w:spacing w:after="0" w:line="240" w:lineRule="auto"/>
        <w:ind w:firstLineChars="400" w:firstLine="960"/>
        <w:rPr>
          <w:rFonts w:ascii="宋体" w:eastAsia="宋体" w:hAnsi="宋体" w:cs="宋体"/>
          <w:sz w:val="24"/>
          <w:szCs w:val="24"/>
          <w:lang w:eastAsia="zh-CN"/>
        </w:rPr>
      </w:pPr>
      <w:r w:rsidRPr="00946652">
        <w:rPr>
          <w:rFonts w:ascii="宋体" w:eastAsia="宋体" w:hAnsi="宋体" w:cs="宋体"/>
          <w:noProof/>
          <w:sz w:val="24"/>
          <w:szCs w:val="24"/>
          <w:lang w:eastAsia="zh-CN"/>
        </w:rPr>
        <w:drawing>
          <wp:inline distT="0" distB="0" distL="0" distR="0" wp14:anchorId="23CAC7B6" wp14:editId="519FBF54">
            <wp:extent cx="4427227" cy="32414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88" cy="32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838F6" w14:textId="77777777" w:rsidR="00946652" w:rsidRDefault="00946652" w:rsidP="00951FFC">
      <w:pPr>
        <w:pStyle w:val="a3"/>
        <w:ind w:left="1080"/>
        <w:jc w:val="both"/>
        <w:rPr>
          <w:rFonts w:ascii="Times New Roman" w:hAnsi="Times New Roman" w:cs="Times New Roman"/>
        </w:rPr>
      </w:pPr>
    </w:p>
    <w:p w14:paraId="58D60133" w14:textId="77777777" w:rsidR="00962CDB" w:rsidRPr="00962CDB" w:rsidRDefault="007B13D9" w:rsidP="00CA672A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 w:rsidRPr="00962CDB">
        <w:rPr>
          <w:rFonts w:ascii="Times New Roman" w:hAnsi="Times New Roman" w:cs="Times New Roman"/>
        </w:rPr>
        <w:t>Use the model to predict the sales in the 10</w:t>
      </w:r>
      <w:r w:rsidRPr="00962CDB">
        <w:rPr>
          <w:rFonts w:ascii="Times New Roman" w:hAnsi="Times New Roman" w:cs="Times New Roman"/>
          <w:vertAlign w:val="superscript"/>
        </w:rPr>
        <w:t>th</w:t>
      </w:r>
      <w:r w:rsidRPr="00962CDB">
        <w:rPr>
          <w:rFonts w:ascii="Times New Roman" w:hAnsi="Times New Roman" w:cs="Times New Roman"/>
        </w:rPr>
        <w:t xml:space="preserve"> year (</w:t>
      </w:r>
      <w:proofErr w:type="gramStart"/>
      <w:r w:rsidRPr="00962CDB">
        <w:rPr>
          <w:rFonts w:ascii="Times New Roman" w:hAnsi="Times New Roman" w:cs="Times New Roman"/>
        </w:rPr>
        <w:t>i.e.</w:t>
      </w:r>
      <w:proofErr w:type="gramEnd"/>
      <w:r w:rsidRPr="00962CDB">
        <w:rPr>
          <w:rFonts w:ascii="Times New Roman" w:hAnsi="Times New Roman" w:cs="Times New Roman"/>
        </w:rPr>
        <w:t xml:space="preserve"> For x=</w:t>
      </w:r>
      <w:r w:rsidR="00816AE6" w:rsidRPr="00962CDB">
        <w:rPr>
          <w:rFonts w:ascii="Times New Roman" w:hAnsi="Times New Roman" w:cs="Times New Roman"/>
        </w:rPr>
        <w:t>10</w:t>
      </w:r>
      <w:r w:rsidRPr="00962CDB">
        <w:rPr>
          <w:rFonts w:ascii="Times New Roman" w:hAnsi="Times New Roman" w:cs="Times New Roman"/>
        </w:rPr>
        <w:t>). Also provide the 95% confidence interval for the predicted value.</w:t>
      </w:r>
    </w:p>
    <w:p w14:paraId="7E8522F5" w14:textId="77777777" w:rsidR="00962CDB" w:rsidRPr="00962CDB" w:rsidRDefault="00962CDB" w:rsidP="00962CDB">
      <w:pPr>
        <w:pStyle w:val="a3"/>
        <w:spacing w:after="0" w:line="240" w:lineRule="auto"/>
        <w:ind w:left="1080"/>
        <w:jc w:val="both"/>
        <w:rPr>
          <w:rFonts w:ascii="宋体" w:eastAsia="宋体" w:hAnsi="宋体" w:cs="宋体"/>
          <w:sz w:val="24"/>
          <w:szCs w:val="24"/>
          <w:lang w:eastAsia="zh-CN"/>
        </w:rPr>
      </w:pPr>
    </w:p>
    <w:p w14:paraId="5B6E95E5" w14:textId="77777777" w:rsidR="00962CDB" w:rsidRPr="00962CDB" w:rsidRDefault="00962CDB" w:rsidP="00962CDB">
      <w:pPr>
        <w:pStyle w:val="a3"/>
        <w:spacing w:after="0" w:line="240" w:lineRule="auto"/>
        <w:ind w:left="1080"/>
        <w:jc w:val="both"/>
        <w:rPr>
          <w:rFonts w:ascii="宋体" w:eastAsia="宋体" w:hAnsi="宋体" w:cs="宋体"/>
          <w:sz w:val="24"/>
          <w:szCs w:val="24"/>
          <w:lang w:eastAsia="zh-CN"/>
        </w:rPr>
      </w:pPr>
    </w:p>
    <w:p w14:paraId="33A1AEA8" w14:textId="7B68B14B" w:rsidR="00F62264" w:rsidRPr="00F62264" w:rsidRDefault="00F62264" w:rsidP="00F62264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F62264">
        <w:rPr>
          <w:rFonts w:ascii="宋体" w:eastAsia="宋体" w:hAnsi="宋体" w:cs="宋体"/>
          <w:noProof/>
          <w:sz w:val="24"/>
          <w:szCs w:val="24"/>
          <w:lang w:eastAsia="zh-CN"/>
        </w:rPr>
        <w:drawing>
          <wp:inline distT="0" distB="0" distL="0" distR="0" wp14:anchorId="61EF47C8" wp14:editId="7696347E">
            <wp:extent cx="4555490" cy="12738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302E" w14:textId="77777777" w:rsidR="007B13D9" w:rsidRPr="00946652" w:rsidRDefault="007B13D9" w:rsidP="00946652">
      <w:pPr>
        <w:jc w:val="both"/>
        <w:rPr>
          <w:rFonts w:ascii="Times New Roman" w:hAnsi="Times New Roman" w:cs="Times New Roman"/>
        </w:rPr>
      </w:pPr>
    </w:p>
    <w:sectPr w:rsidR="007B13D9" w:rsidRPr="0094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6129"/>
    <w:multiLevelType w:val="hybridMultilevel"/>
    <w:tmpl w:val="AA7AA9EC"/>
    <w:lvl w:ilvl="0" w:tplc="F46A38A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1D1C48"/>
    <w:multiLevelType w:val="hybridMultilevel"/>
    <w:tmpl w:val="31E81CEC"/>
    <w:lvl w:ilvl="0" w:tplc="ADF89F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F22242"/>
    <w:multiLevelType w:val="hybridMultilevel"/>
    <w:tmpl w:val="AE34841A"/>
    <w:lvl w:ilvl="0" w:tplc="249492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EA38DE"/>
    <w:multiLevelType w:val="hybridMultilevel"/>
    <w:tmpl w:val="F0C41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61D0B"/>
    <w:multiLevelType w:val="hybridMultilevel"/>
    <w:tmpl w:val="EF02A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6288"/>
    <w:multiLevelType w:val="hybridMultilevel"/>
    <w:tmpl w:val="5D804FA4"/>
    <w:lvl w:ilvl="0" w:tplc="1BCCAF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17C02"/>
    <w:multiLevelType w:val="hybridMultilevel"/>
    <w:tmpl w:val="95AEA8D6"/>
    <w:lvl w:ilvl="0" w:tplc="4BC05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65A80"/>
    <w:multiLevelType w:val="hybridMultilevel"/>
    <w:tmpl w:val="FFAE5844"/>
    <w:lvl w:ilvl="0" w:tplc="9468E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759788">
    <w:abstractNumId w:val="8"/>
  </w:num>
  <w:num w:numId="2" w16cid:durableId="1850027850">
    <w:abstractNumId w:val="15"/>
  </w:num>
  <w:num w:numId="3" w16cid:durableId="568882013">
    <w:abstractNumId w:val="3"/>
  </w:num>
  <w:num w:numId="4" w16cid:durableId="1892034333">
    <w:abstractNumId w:val="13"/>
  </w:num>
  <w:num w:numId="5" w16cid:durableId="1987202219">
    <w:abstractNumId w:val="12"/>
  </w:num>
  <w:num w:numId="6" w16cid:durableId="773670308">
    <w:abstractNumId w:val="2"/>
  </w:num>
  <w:num w:numId="7" w16cid:durableId="1019241319">
    <w:abstractNumId w:val="10"/>
  </w:num>
  <w:num w:numId="8" w16cid:durableId="807627765">
    <w:abstractNumId w:val="9"/>
  </w:num>
  <w:num w:numId="9" w16cid:durableId="1976597537">
    <w:abstractNumId w:val="11"/>
  </w:num>
  <w:num w:numId="10" w16cid:durableId="28534770">
    <w:abstractNumId w:val="1"/>
  </w:num>
  <w:num w:numId="11" w16cid:durableId="1962108891">
    <w:abstractNumId w:val="6"/>
  </w:num>
  <w:num w:numId="12" w16cid:durableId="1615399242">
    <w:abstractNumId w:val="5"/>
  </w:num>
  <w:num w:numId="13" w16cid:durableId="224268364">
    <w:abstractNumId w:val="14"/>
  </w:num>
  <w:num w:numId="14" w16cid:durableId="1079333239">
    <w:abstractNumId w:val="4"/>
  </w:num>
  <w:num w:numId="15" w16cid:durableId="1582913904">
    <w:abstractNumId w:val="0"/>
  </w:num>
  <w:num w:numId="16" w16cid:durableId="2424914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20AB2"/>
    <w:rsid w:val="00023EB3"/>
    <w:rsid w:val="00051F29"/>
    <w:rsid w:val="00082C80"/>
    <w:rsid w:val="000D16AE"/>
    <w:rsid w:val="00100778"/>
    <w:rsid w:val="00122E50"/>
    <w:rsid w:val="00132D34"/>
    <w:rsid w:val="00134884"/>
    <w:rsid w:val="00167329"/>
    <w:rsid w:val="00182FD6"/>
    <w:rsid w:val="00221E52"/>
    <w:rsid w:val="00262482"/>
    <w:rsid w:val="00360D36"/>
    <w:rsid w:val="00394160"/>
    <w:rsid w:val="003B329F"/>
    <w:rsid w:val="003B36F9"/>
    <w:rsid w:val="00476019"/>
    <w:rsid w:val="004F2084"/>
    <w:rsid w:val="004F3396"/>
    <w:rsid w:val="0051272B"/>
    <w:rsid w:val="00531BDB"/>
    <w:rsid w:val="0055426D"/>
    <w:rsid w:val="00573344"/>
    <w:rsid w:val="00584EB3"/>
    <w:rsid w:val="00587563"/>
    <w:rsid w:val="00594BC2"/>
    <w:rsid w:val="005A18D8"/>
    <w:rsid w:val="005B215C"/>
    <w:rsid w:val="005E5104"/>
    <w:rsid w:val="006466A6"/>
    <w:rsid w:val="00680C66"/>
    <w:rsid w:val="00692FEC"/>
    <w:rsid w:val="006A12F5"/>
    <w:rsid w:val="006B2ED3"/>
    <w:rsid w:val="00727668"/>
    <w:rsid w:val="00767D93"/>
    <w:rsid w:val="00780CF1"/>
    <w:rsid w:val="007B13D9"/>
    <w:rsid w:val="007D5A88"/>
    <w:rsid w:val="00816AE6"/>
    <w:rsid w:val="008476E1"/>
    <w:rsid w:val="00877414"/>
    <w:rsid w:val="008B0700"/>
    <w:rsid w:val="008E33BC"/>
    <w:rsid w:val="00927432"/>
    <w:rsid w:val="0093645A"/>
    <w:rsid w:val="00946652"/>
    <w:rsid w:val="00951FFC"/>
    <w:rsid w:val="00962CDB"/>
    <w:rsid w:val="009A3430"/>
    <w:rsid w:val="009D0726"/>
    <w:rsid w:val="00A26FDE"/>
    <w:rsid w:val="00A62FB8"/>
    <w:rsid w:val="00A71A78"/>
    <w:rsid w:val="00AE18B6"/>
    <w:rsid w:val="00AE522E"/>
    <w:rsid w:val="00B07857"/>
    <w:rsid w:val="00B80FFB"/>
    <w:rsid w:val="00B97606"/>
    <w:rsid w:val="00BA0921"/>
    <w:rsid w:val="00BC7627"/>
    <w:rsid w:val="00C10C9B"/>
    <w:rsid w:val="00C122F5"/>
    <w:rsid w:val="00C410ED"/>
    <w:rsid w:val="00C7178B"/>
    <w:rsid w:val="00CA695F"/>
    <w:rsid w:val="00CD54CE"/>
    <w:rsid w:val="00CE3F53"/>
    <w:rsid w:val="00D023B3"/>
    <w:rsid w:val="00D91308"/>
    <w:rsid w:val="00DB7BBF"/>
    <w:rsid w:val="00DD0536"/>
    <w:rsid w:val="00DD54D8"/>
    <w:rsid w:val="00DE6321"/>
    <w:rsid w:val="00E03BAE"/>
    <w:rsid w:val="00E55318"/>
    <w:rsid w:val="00E6430C"/>
    <w:rsid w:val="00EA53B9"/>
    <w:rsid w:val="00EB7C0B"/>
    <w:rsid w:val="00EC2C76"/>
    <w:rsid w:val="00F15F52"/>
    <w:rsid w:val="00F23711"/>
    <w:rsid w:val="00F538A2"/>
    <w:rsid w:val="00F62264"/>
    <w:rsid w:val="00FC0ABF"/>
    <w:rsid w:val="00FD6BD6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2852"/>
  <w15:docId w15:val="{2C580509-1A91-4372-B1EE-8BF5BDA6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5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87741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27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../../../../../AppData/Roaming/Tencent/Users/1051408870/QQ/WinTemp/RichOle/Q)LXT~219ZPK0S4HOUWQLH6.p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4CE3B-35D3-4B86-8181-CC1D2E6D7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张 天纵</cp:lastModifiedBy>
  <cp:revision>7</cp:revision>
  <cp:lastPrinted>2013-09-17T18:27:00Z</cp:lastPrinted>
  <dcterms:created xsi:type="dcterms:W3CDTF">2023-01-20T00:13:00Z</dcterms:created>
  <dcterms:modified xsi:type="dcterms:W3CDTF">2023-01-26T04:56:00Z</dcterms:modified>
</cp:coreProperties>
</file>