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99" w:rsidRDefault="00A93CFE">
      <w:r>
        <w:rPr>
          <w:noProof/>
        </w:rPr>
        <w:drawing>
          <wp:inline distT="0" distB="0" distL="0" distR="0" wp14:anchorId="013B3939" wp14:editId="7D8C712A">
            <wp:extent cx="548640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1744"/>
        <w:gridCol w:w="1906"/>
        <w:gridCol w:w="1177"/>
        <w:gridCol w:w="1559"/>
      </w:tblGrid>
      <w:tr w:rsidR="002129E4" w:rsidTr="00F730AC">
        <w:tc>
          <w:tcPr>
            <w:tcW w:w="8630" w:type="dxa"/>
            <w:gridSpan w:val="5"/>
          </w:tcPr>
          <w:p w:rsidR="002129E4" w:rsidRDefault="002129E4">
            <w:proofErr w:type="spellStart"/>
            <w:r>
              <w:t>Qrdecoder_yuv</w:t>
            </w:r>
            <w:r w:rsidR="006742BD">
              <w:t>.c</w:t>
            </w:r>
            <w:proofErr w:type="spellEnd"/>
          </w:p>
        </w:tc>
      </w:tr>
      <w:tr w:rsidR="002129E4" w:rsidTr="002129E4">
        <w:tc>
          <w:tcPr>
            <w:tcW w:w="2244" w:type="dxa"/>
          </w:tcPr>
          <w:p w:rsidR="002129E4" w:rsidRDefault="002129E4">
            <w:r>
              <w:t>CSI</w:t>
            </w:r>
          </w:p>
        </w:tc>
        <w:tc>
          <w:tcPr>
            <w:tcW w:w="3650" w:type="dxa"/>
            <w:gridSpan w:val="2"/>
          </w:tcPr>
          <w:p w:rsidR="002129E4" w:rsidRDefault="002129E4">
            <w:r>
              <w:t>PXP</w:t>
            </w:r>
          </w:p>
        </w:tc>
        <w:tc>
          <w:tcPr>
            <w:tcW w:w="1177" w:type="dxa"/>
          </w:tcPr>
          <w:p w:rsidR="002129E4" w:rsidRDefault="002129E4">
            <w:proofErr w:type="spellStart"/>
            <w:r>
              <w:t>Qrdecoder</w:t>
            </w:r>
            <w:proofErr w:type="spellEnd"/>
          </w:p>
        </w:tc>
        <w:tc>
          <w:tcPr>
            <w:tcW w:w="1559" w:type="dxa"/>
          </w:tcPr>
          <w:p w:rsidR="002129E4" w:rsidRDefault="002129E4">
            <w:r>
              <w:t>LCD</w:t>
            </w:r>
          </w:p>
        </w:tc>
      </w:tr>
      <w:tr w:rsidR="002129E4" w:rsidTr="002129E4">
        <w:tc>
          <w:tcPr>
            <w:tcW w:w="2244" w:type="dxa"/>
          </w:tcPr>
          <w:p w:rsidR="002129E4" w:rsidRDefault="002129E4">
            <w:r>
              <w:t xml:space="preserve">input pixel format: </w:t>
            </w:r>
            <w:r w:rsidRPr="00EA50F6">
              <w:rPr>
                <w:color w:val="FF0000"/>
              </w:rPr>
              <w:t>YUV422</w:t>
            </w:r>
          </w:p>
        </w:tc>
        <w:tc>
          <w:tcPr>
            <w:tcW w:w="1744" w:type="dxa"/>
          </w:tcPr>
          <w:p w:rsidR="002129E4" w:rsidRDefault="002129E4">
            <w:r>
              <w:t>IN(</w:t>
            </w:r>
            <w:proofErr w:type="spellStart"/>
            <w:r>
              <w:t>psbuffer</w:t>
            </w:r>
            <w:proofErr w:type="spellEnd"/>
            <w:r>
              <w:t>)</w:t>
            </w:r>
          </w:p>
        </w:tc>
        <w:tc>
          <w:tcPr>
            <w:tcW w:w="1906" w:type="dxa"/>
          </w:tcPr>
          <w:p w:rsidR="002129E4" w:rsidRDefault="002129E4">
            <w:r>
              <w:t>OUT(</w:t>
            </w:r>
            <w:proofErr w:type="spellStart"/>
            <w:r>
              <w:t>outputbuffer</w:t>
            </w:r>
            <w:proofErr w:type="spellEnd"/>
            <w:r>
              <w:t>)</w:t>
            </w:r>
          </w:p>
        </w:tc>
        <w:tc>
          <w:tcPr>
            <w:tcW w:w="1177" w:type="dxa"/>
            <w:vMerge w:val="restart"/>
          </w:tcPr>
          <w:p w:rsidR="00D40FA6" w:rsidRDefault="00D40FA6">
            <w:bookmarkStart w:id="0" w:name="OLE_LINK3"/>
            <w:r>
              <w:t>Require Y input,</w:t>
            </w:r>
          </w:p>
          <w:p w:rsidR="004E4E34" w:rsidRDefault="004E4E34">
            <w:r>
              <w:t>8 lines process and decoder;</w:t>
            </w:r>
          </w:p>
          <w:bookmarkEnd w:id="0"/>
          <w:p w:rsidR="004E4E34" w:rsidRDefault="004E4E34"/>
          <w:p w:rsidR="002129E4" w:rsidRDefault="002129E4">
            <w:r>
              <w:t>Convert all the Y data to R/G/B</w:t>
            </w:r>
            <w:r w:rsidR="004E4E34">
              <w:t xml:space="preserve"> to LCD display</w:t>
            </w:r>
            <w:r>
              <w:t>,</w:t>
            </w:r>
          </w:p>
        </w:tc>
        <w:tc>
          <w:tcPr>
            <w:tcW w:w="1559" w:type="dxa"/>
          </w:tcPr>
          <w:p w:rsidR="002129E4" w:rsidRDefault="002129E4">
            <w:r>
              <w:t xml:space="preserve">Pixel format : </w:t>
            </w:r>
            <w:r w:rsidRPr="004E4E34">
              <w:rPr>
                <w:color w:val="FF0000"/>
              </w:rPr>
              <w:t>RGB888</w:t>
            </w:r>
          </w:p>
        </w:tc>
      </w:tr>
      <w:tr w:rsidR="002129E4" w:rsidTr="002129E4">
        <w:tc>
          <w:tcPr>
            <w:tcW w:w="2244" w:type="dxa"/>
          </w:tcPr>
          <w:p w:rsidR="002129E4" w:rsidRDefault="002129E4">
            <w:r>
              <w:t xml:space="preserve">Bytes per pixel: </w:t>
            </w:r>
            <w:r w:rsidRPr="00EA50F6">
              <w:rPr>
                <w:color w:val="FF0000"/>
              </w:rPr>
              <w:t>2</w:t>
            </w:r>
            <w:r>
              <w:t xml:space="preserve"> </w:t>
            </w:r>
            <w:r>
              <w:rPr>
                <w:color w:val="FF0000"/>
              </w:rPr>
              <w:t>b</w:t>
            </w:r>
            <w:r w:rsidRPr="00863188">
              <w:rPr>
                <w:color w:val="FF0000"/>
              </w:rPr>
              <w:t>ytes</w:t>
            </w:r>
            <w:r>
              <w:t>(YUYVYUYV…)</w:t>
            </w:r>
          </w:p>
        </w:tc>
        <w:tc>
          <w:tcPr>
            <w:tcW w:w="1744" w:type="dxa"/>
          </w:tcPr>
          <w:p w:rsidR="002129E4" w:rsidRDefault="002129E4">
            <w:r>
              <w:t xml:space="preserve">Pixel format: </w:t>
            </w:r>
            <w:r w:rsidRPr="00863188">
              <w:rPr>
                <w:color w:val="FF0000"/>
              </w:rPr>
              <w:t>UYVY1P422</w:t>
            </w:r>
          </w:p>
        </w:tc>
        <w:tc>
          <w:tcPr>
            <w:tcW w:w="1906" w:type="dxa"/>
          </w:tcPr>
          <w:p w:rsidR="002129E4" w:rsidRDefault="002129E4">
            <w:r>
              <w:t xml:space="preserve">Pixel format: </w:t>
            </w:r>
          </w:p>
          <w:p w:rsidR="002129E4" w:rsidRDefault="002129E4">
            <w:r w:rsidRPr="00863188">
              <w:rPr>
                <w:color w:val="FF0000"/>
              </w:rPr>
              <w:t xml:space="preserve">8-bit monochrome pixels (1-plane Y </w:t>
            </w:r>
            <w:proofErr w:type="spellStart"/>
            <w:r w:rsidRPr="00863188">
              <w:rPr>
                <w:color w:val="FF0000"/>
              </w:rPr>
              <w:t>luma</w:t>
            </w:r>
            <w:proofErr w:type="spellEnd"/>
            <w:r w:rsidRPr="00863188">
              <w:rPr>
                <w:color w:val="FF0000"/>
              </w:rPr>
              <w:t xml:space="preserve"> output)</w:t>
            </w:r>
          </w:p>
        </w:tc>
        <w:tc>
          <w:tcPr>
            <w:tcW w:w="1177" w:type="dxa"/>
            <w:vMerge/>
          </w:tcPr>
          <w:p w:rsidR="002129E4" w:rsidRDefault="002129E4"/>
        </w:tc>
        <w:tc>
          <w:tcPr>
            <w:tcW w:w="1559" w:type="dxa"/>
          </w:tcPr>
          <w:p w:rsidR="002129E4" w:rsidRDefault="002129E4">
            <w:r>
              <w:t>Data bus : 24bit</w:t>
            </w:r>
          </w:p>
        </w:tc>
      </w:tr>
      <w:tr w:rsidR="002129E4" w:rsidTr="002129E4">
        <w:tc>
          <w:tcPr>
            <w:tcW w:w="2244" w:type="dxa"/>
          </w:tcPr>
          <w:p w:rsidR="002129E4" w:rsidRDefault="002129E4">
            <w:proofErr w:type="spellStart"/>
            <w:r>
              <w:t>Interace</w:t>
            </w:r>
            <w:proofErr w:type="spellEnd"/>
            <w:r>
              <w:t xml:space="preserve">: </w:t>
            </w:r>
            <w:r w:rsidRPr="00863188">
              <w:rPr>
                <w:color w:val="FF0000"/>
              </w:rPr>
              <w:t>HSYNC/HREF, VSYNC, and PIXCLK used</w:t>
            </w:r>
          </w:p>
        </w:tc>
        <w:tc>
          <w:tcPr>
            <w:tcW w:w="1744" w:type="dxa"/>
          </w:tcPr>
          <w:p w:rsidR="002129E4" w:rsidRDefault="002129E4">
            <w:proofErr w:type="spellStart"/>
            <w:r w:rsidRPr="00863188">
              <w:t>pitchBytes</w:t>
            </w:r>
            <w:proofErr w:type="spellEnd"/>
            <w:r>
              <w:t>:</w:t>
            </w:r>
          </w:p>
          <w:p w:rsidR="002129E4" w:rsidRDefault="002129E4">
            <w:r w:rsidRPr="00863188">
              <w:t xml:space="preserve">CAMERA_WIDTH * </w:t>
            </w:r>
            <w:r w:rsidRPr="00134EF8">
              <w:rPr>
                <w:color w:val="FF0000"/>
              </w:rPr>
              <w:t>2 bytes</w:t>
            </w:r>
          </w:p>
        </w:tc>
        <w:tc>
          <w:tcPr>
            <w:tcW w:w="1906" w:type="dxa"/>
          </w:tcPr>
          <w:p w:rsidR="002129E4" w:rsidRDefault="002129E4" w:rsidP="00134EF8">
            <w:proofErr w:type="spellStart"/>
            <w:r w:rsidRPr="00863188">
              <w:t>pitchBytes</w:t>
            </w:r>
            <w:proofErr w:type="spellEnd"/>
            <w:r>
              <w:t>:</w:t>
            </w:r>
          </w:p>
          <w:p w:rsidR="002129E4" w:rsidRDefault="002129E4" w:rsidP="00134EF8">
            <w:r w:rsidRPr="00863188">
              <w:t xml:space="preserve">CAMERA_WIDTH * </w:t>
            </w:r>
            <w:r w:rsidRPr="00134EF8">
              <w:rPr>
                <w:color w:val="FF0000"/>
              </w:rPr>
              <w:t>1 bytes</w:t>
            </w:r>
          </w:p>
        </w:tc>
        <w:tc>
          <w:tcPr>
            <w:tcW w:w="1177" w:type="dxa"/>
            <w:vMerge/>
          </w:tcPr>
          <w:p w:rsidR="002129E4" w:rsidRDefault="002129E4"/>
        </w:tc>
        <w:tc>
          <w:tcPr>
            <w:tcW w:w="1559" w:type="dxa"/>
          </w:tcPr>
          <w:p w:rsidR="002129E4" w:rsidRDefault="002129E4"/>
        </w:tc>
      </w:tr>
      <w:tr w:rsidR="002129E4" w:rsidTr="002129E4">
        <w:tc>
          <w:tcPr>
            <w:tcW w:w="2244" w:type="dxa"/>
          </w:tcPr>
          <w:p w:rsidR="002129E4" w:rsidRDefault="002129E4"/>
        </w:tc>
        <w:tc>
          <w:tcPr>
            <w:tcW w:w="3650" w:type="dxa"/>
            <w:gridSpan w:val="2"/>
          </w:tcPr>
          <w:p w:rsidR="002129E4" w:rsidRDefault="002129E4">
            <w:r w:rsidRPr="00852A09">
              <w:t>Csc1</w:t>
            </w:r>
            <w:r>
              <w:t xml:space="preserve"> bypassed, </w:t>
            </w:r>
            <w:r w:rsidRPr="00852A09">
              <w:t>the output pixels will be in the YUV/</w:t>
            </w:r>
            <w:proofErr w:type="spellStart"/>
            <w:r w:rsidRPr="00852A09">
              <w:t>YCbCr</w:t>
            </w:r>
            <w:proofErr w:type="spellEnd"/>
            <w:r w:rsidRPr="00852A09">
              <w:t xml:space="preserve"> color space</w:t>
            </w:r>
          </w:p>
        </w:tc>
        <w:tc>
          <w:tcPr>
            <w:tcW w:w="1177" w:type="dxa"/>
            <w:vMerge/>
          </w:tcPr>
          <w:p w:rsidR="002129E4" w:rsidRDefault="002129E4"/>
        </w:tc>
        <w:tc>
          <w:tcPr>
            <w:tcW w:w="1559" w:type="dxa"/>
          </w:tcPr>
          <w:p w:rsidR="002129E4" w:rsidRDefault="002129E4">
            <w:r>
              <w:t xml:space="preserve">LCD output </w:t>
            </w:r>
            <w:r w:rsidRPr="00D4495B">
              <w:rPr>
                <w:color w:val="FF0000"/>
              </w:rPr>
              <w:t xml:space="preserve">monochrome </w:t>
            </w:r>
            <w:r>
              <w:t>picture</w:t>
            </w:r>
          </w:p>
        </w:tc>
      </w:tr>
      <w:tr w:rsidR="002129E4" w:rsidTr="002129E4">
        <w:tc>
          <w:tcPr>
            <w:tcW w:w="2244" w:type="dxa"/>
          </w:tcPr>
          <w:p w:rsidR="002129E4" w:rsidRDefault="002129E4"/>
        </w:tc>
        <w:tc>
          <w:tcPr>
            <w:tcW w:w="3650" w:type="dxa"/>
            <w:gridSpan w:val="2"/>
          </w:tcPr>
          <w:p w:rsidR="002129E4" w:rsidRDefault="002129E4"/>
        </w:tc>
        <w:tc>
          <w:tcPr>
            <w:tcW w:w="1177" w:type="dxa"/>
          </w:tcPr>
          <w:p w:rsidR="002129E4" w:rsidRDefault="002129E4"/>
        </w:tc>
        <w:tc>
          <w:tcPr>
            <w:tcW w:w="1559" w:type="dxa"/>
          </w:tcPr>
          <w:p w:rsidR="002129E4" w:rsidRDefault="002129E4"/>
        </w:tc>
      </w:tr>
    </w:tbl>
    <w:p w:rsidR="006827A4" w:rsidRDefault="0068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744"/>
        <w:gridCol w:w="1906"/>
        <w:gridCol w:w="1258"/>
        <w:gridCol w:w="1504"/>
      </w:tblGrid>
      <w:tr w:rsidR="00D2203C" w:rsidTr="00C42756">
        <w:tc>
          <w:tcPr>
            <w:tcW w:w="8630" w:type="dxa"/>
            <w:gridSpan w:val="5"/>
          </w:tcPr>
          <w:p w:rsidR="00D2203C" w:rsidRDefault="00D2203C" w:rsidP="00C42756">
            <w:r>
              <w:t>Qrdecoder_rgb</w:t>
            </w:r>
            <w:r w:rsidR="006742BD">
              <w:t>.c</w:t>
            </w:r>
          </w:p>
        </w:tc>
      </w:tr>
      <w:tr w:rsidR="00D2203C" w:rsidTr="00C42756">
        <w:tc>
          <w:tcPr>
            <w:tcW w:w="2244" w:type="dxa"/>
          </w:tcPr>
          <w:p w:rsidR="00D2203C" w:rsidRDefault="00D2203C" w:rsidP="00C42756">
            <w:r>
              <w:t>CSI</w:t>
            </w:r>
          </w:p>
        </w:tc>
        <w:tc>
          <w:tcPr>
            <w:tcW w:w="3650" w:type="dxa"/>
            <w:gridSpan w:val="2"/>
          </w:tcPr>
          <w:p w:rsidR="00D2203C" w:rsidRDefault="00D2203C" w:rsidP="00C42756">
            <w:r>
              <w:t>PXP</w:t>
            </w:r>
          </w:p>
        </w:tc>
        <w:tc>
          <w:tcPr>
            <w:tcW w:w="1177" w:type="dxa"/>
          </w:tcPr>
          <w:p w:rsidR="00D2203C" w:rsidRDefault="00D2203C" w:rsidP="00C42756">
            <w:proofErr w:type="spellStart"/>
            <w:r>
              <w:t>Qrdecoder</w:t>
            </w:r>
            <w:proofErr w:type="spellEnd"/>
          </w:p>
        </w:tc>
        <w:tc>
          <w:tcPr>
            <w:tcW w:w="1559" w:type="dxa"/>
          </w:tcPr>
          <w:p w:rsidR="00D2203C" w:rsidRDefault="00D2203C" w:rsidP="00C42756">
            <w:r>
              <w:t>LCD</w:t>
            </w:r>
          </w:p>
        </w:tc>
      </w:tr>
      <w:tr w:rsidR="00D2203C" w:rsidTr="00C42756">
        <w:tc>
          <w:tcPr>
            <w:tcW w:w="2244" w:type="dxa"/>
          </w:tcPr>
          <w:p w:rsidR="00D2203C" w:rsidRDefault="00D2203C" w:rsidP="00C42756">
            <w:r>
              <w:t xml:space="preserve">input pixel format: </w:t>
            </w:r>
            <w:r w:rsidRPr="00D2203C">
              <w:rPr>
                <w:color w:val="FF0000"/>
              </w:rPr>
              <w:t>RGB565</w:t>
            </w:r>
          </w:p>
        </w:tc>
        <w:tc>
          <w:tcPr>
            <w:tcW w:w="1744" w:type="dxa"/>
          </w:tcPr>
          <w:p w:rsidR="00D2203C" w:rsidRDefault="00D2203C" w:rsidP="00C42756">
            <w:r>
              <w:t>IN(</w:t>
            </w:r>
            <w:proofErr w:type="spellStart"/>
            <w:r>
              <w:t>psbuffer</w:t>
            </w:r>
            <w:proofErr w:type="spellEnd"/>
            <w:r>
              <w:t>)</w:t>
            </w:r>
          </w:p>
        </w:tc>
        <w:tc>
          <w:tcPr>
            <w:tcW w:w="1906" w:type="dxa"/>
          </w:tcPr>
          <w:p w:rsidR="00D2203C" w:rsidRDefault="00D2203C" w:rsidP="00C42756">
            <w:r>
              <w:t>OUT(</w:t>
            </w:r>
            <w:proofErr w:type="spellStart"/>
            <w:r>
              <w:t>outputbuffer</w:t>
            </w:r>
            <w:proofErr w:type="spellEnd"/>
            <w:r>
              <w:t>)</w:t>
            </w:r>
          </w:p>
        </w:tc>
        <w:tc>
          <w:tcPr>
            <w:tcW w:w="1177" w:type="dxa"/>
            <w:vMerge w:val="restart"/>
          </w:tcPr>
          <w:p w:rsidR="00D40FA6" w:rsidRDefault="00D40FA6" w:rsidP="004E4E34">
            <w:r>
              <w:t xml:space="preserve">Require Y input, </w:t>
            </w:r>
          </w:p>
          <w:p w:rsidR="004E4E34" w:rsidRDefault="004E4E34" w:rsidP="004E4E34">
            <w:r>
              <w:t xml:space="preserve">8 lines process </w:t>
            </w:r>
            <w:r>
              <w:lastRenderedPageBreak/>
              <w:t>and decoder;</w:t>
            </w:r>
          </w:p>
          <w:p w:rsidR="004E4E34" w:rsidRDefault="004E4E34" w:rsidP="00C42756"/>
          <w:p w:rsidR="00D2203C" w:rsidRDefault="004E4E34" w:rsidP="00C42756">
            <w:r>
              <w:t>LCD display the camera input directly(not through PXP)</w:t>
            </w:r>
          </w:p>
        </w:tc>
        <w:tc>
          <w:tcPr>
            <w:tcW w:w="1559" w:type="dxa"/>
          </w:tcPr>
          <w:p w:rsidR="00D2203C" w:rsidRDefault="00D2203C" w:rsidP="00C42756">
            <w:r>
              <w:lastRenderedPageBreak/>
              <w:t xml:space="preserve">Pixel format : </w:t>
            </w:r>
            <w:r w:rsidRPr="004E4E34">
              <w:rPr>
                <w:color w:val="FF0000"/>
              </w:rPr>
              <w:t>RGB565</w:t>
            </w:r>
          </w:p>
        </w:tc>
      </w:tr>
      <w:tr w:rsidR="00D2203C" w:rsidTr="00C42756">
        <w:tc>
          <w:tcPr>
            <w:tcW w:w="2244" w:type="dxa"/>
          </w:tcPr>
          <w:p w:rsidR="00D2203C" w:rsidRDefault="00D2203C" w:rsidP="00C42756">
            <w:r>
              <w:t xml:space="preserve">Bytes per pixel: </w:t>
            </w:r>
            <w:r w:rsidRPr="00EA50F6">
              <w:rPr>
                <w:color w:val="FF0000"/>
              </w:rPr>
              <w:t>2</w:t>
            </w:r>
            <w:r>
              <w:t xml:space="preserve"> </w:t>
            </w:r>
            <w:r>
              <w:rPr>
                <w:color w:val="FF0000"/>
              </w:rPr>
              <w:t>b</w:t>
            </w:r>
            <w:r w:rsidRPr="00863188">
              <w:rPr>
                <w:color w:val="FF0000"/>
              </w:rPr>
              <w:t>ytes</w:t>
            </w:r>
            <w:r>
              <w:t>(YUYVYUYV…)</w:t>
            </w:r>
          </w:p>
        </w:tc>
        <w:tc>
          <w:tcPr>
            <w:tcW w:w="1744" w:type="dxa"/>
          </w:tcPr>
          <w:p w:rsidR="00D2203C" w:rsidRDefault="00D2203C" w:rsidP="00C42756">
            <w:r>
              <w:t xml:space="preserve">Pixel format: </w:t>
            </w:r>
            <w:r>
              <w:rPr>
                <w:color w:val="FF0000"/>
              </w:rPr>
              <w:t>RGB565</w:t>
            </w:r>
          </w:p>
        </w:tc>
        <w:tc>
          <w:tcPr>
            <w:tcW w:w="1906" w:type="dxa"/>
          </w:tcPr>
          <w:p w:rsidR="00D2203C" w:rsidRDefault="00D2203C" w:rsidP="00C42756">
            <w:r>
              <w:t xml:space="preserve">Pixel format: </w:t>
            </w:r>
          </w:p>
          <w:p w:rsidR="00D2203C" w:rsidRDefault="00D2203C" w:rsidP="00C42756">
            <w:r w:rsidRPr="00863188">
              <w:rPr>
                <w:color w:val="FF0000"/>
              </w:rPr>
              <w:lastRenderedPageBreak/>
              <w:t xml:space="preserve">8-bit monochrome pixels (1-plane Y </w:t>
            </w:r>
            <w:proofErr w:type="spellStart"/>
            <w:r w:rsidRPr="00863188">
              <w:rPr>
                <w:color w:val="FF0000"/>
              </w:rPr>
              <w:t>luma</w:t>
            </w:r>
            <w:proofErr w:type="spellEnd"/>
            <w:r w:rsidRPr="00863188">
              <w:rPr>
                <w:color w:val="FF0000"/>
              </w:rPr>
              <w:t xml:space="preserve"> output)</w:t>
            </w:r>
          </w:p>
        </w:tc>
        <w:tc>
          <w:tcPr>
            <w:tcW w:w="1177" w:type="dxa"/>
            <w:vMerge/>
          </w:tcPr>
          <w:p w:rsidR="00D2203C" w:rsidRDefault="00D2203C" w:rsidP="00C42756"/>
        </w:tc>
        <w:tc>
          <w:tcPr>
            <w:tcW w:w="1559" w:type="dxa"/>
          </w:tcPr>
          <w:p w:rsidR="00D2203C" w:rsidRDefault="00D2203C" w:rsidP="00C42756">
            <w:r>
              <w:t>Data bus : 24bit</w:t>
            </w:r>
          </w:p>
        </w:tc>
      </w:tr>
      <w:tr w:rsidR="00D2203C" w:rsidTr="00C42756">
        <w:tc>
          <w:tcPr>
            <w:tcW w:w="2244" w:type="dxa"/>
          </w:tcPr>
          <w:p w:rsidR="00D2203C" w:rsidRDefault="00D2203C" w:rsidP="00C42756">
            <w:proofErr w:type="spellStart"/>
            <w:r>
              <w:t>Interace</w:t>
            </w:r>
            <w:proofErr w:type="spellEnd"/>
            <w:r>
              <w:t xml:space="preserve">: </w:t>
            </w:r>
            <w:r w:rsidRPr="00863188">
              <w:rPr>
                <w:color w:val="FF0000"/>
              </w:rPr>
              <w:t>HSYNC/HREF, VSYNC, and PIXCLK used</w:t>
            </w:r>
          </w:p>
        </w:tc>
        <w:tc>
          <w:tcPr>
            <w:tcW w:w="1744" w:type="dxa"/>
          </w:tcPr>
          <w:p w:rsidR="00D2203C" w:rsidRDefault="00D2203C" w:rsidP="00C42756">
            <w:proofErr w:type="spellStart"/>
            <w:r w:rsidRPr="00863188">
              <w:t>pitchBytes</w:t>
            </w:r>
            <w:proofErr w:type="spellEnd"/>
            <w:r>
              <w:t>:</w:t>
            </w:r>
          </w:p>
          <w:p w:rsidR="00D2203C" w:rsidRDefault="00D2203C" w:rsidP="00C42756">
            <w:r w:rsidRPr="00863188">
              <w:t xml:space="preserve">CAMERA_WIDTH * </w:t>
            </w:r>
            <w:r w:rsidRPr="00134EF8">
              <w:rPr>
                <w:color w:val="FF0000"/>
              </w:rPr>
              <w:t>2 bytes</w:t>
            </w:r>
          </w:p>
        </w:tc>
        <w:tc>
          <w:tcPr>
            <w:tcW w:w="1906" w:type="dxa"/>
          </w:tcPr>
          <w:p w:rsidR="00D2203C" w:rsidRDefault="00D2203C" w:rsidP="00C42756">
            <w:proofErr w:type="spellStart"/>
            <w:r w:rsidRPr="00863188">
              <w:t>pitchBytes</w:t>
            </w:r>
            <w:proofErr w:type="spellEnd"/>
            <w:r>
              <w:t>:</w:t>
            </w:r>
          </w:p>
          <w:p w:rsidR="00D2203C" w:rsidRDefault="00D2203C" w:rsidP="00C42756">
            <w:r w:rsidRPr="00863188">
              <w:t xml:space="preserve">CAMERA_WIDTH * </w:t>
            </w:r>
            <w:r w:rsidRPr="00134EF8">
              <w:rPr>
                <w:color w:val="FF0000"/>
              </w:rPr>
              <w:t>1 bytes</w:t>
            </w:r>
          </w:p>
        </w:tc>
        <w:tc>
          <w:tcPr>
            <w:tcW w:w="1177" w:type="dxa"/>
            <w:vMerge/>
          </w:tcPr>
          <w:p w:rsidR="00D2203C" w:rsidRDefault="00D2203C" w:rsidP="00C42756"/>
        </w:tc>
        <w:tc>
          <w:tcPr>
            <w:tcW w:w="1559" w:type="dxa"/>
          </w:tcPr>
          <w:p w:rsidR="00D2203C" w:rsidRDefault="00D2203C" w:rsidP="00C42756"/>
        </w:tc>
      </w:tr>
      <w:tr w:rsidR="00D2203C" w:rsidTr="00C42756">
        <w:tc>
          <w:tcPr>
            <w:tcW w:w="2244" w:type="dxa"/>
          </w:tcPr>
          <w:p w:rsidR="00D2203C" w:rsidRDefault="00D2203C" w:rsidP="00C42756"/>
        </w:tc>
        <w:tc>
          <w:tcPr>
            <w:tcW w:w="3650" w:type="dxa"/>
            <w:gridSpan w:val="2"/>
          </w:tcPr>
          <w:p w:rsidR="00D2203C" w:rsidRDefault="00D2203C" w:rsidP="00C42756">
            <w:bookmarkStart w:id="1" w:name="OLE_LINK1"/>
            <w:bookmarkStart w:id="2" w:name="OLE_LINK2"/>
            <w:r w:rsidRPr="00852A09">
              <w:t>Csc1</w:t>
            </w:r>
            <w:r>
              <w:t xml:space="preserve"> bypassed, </w:t>
            </w:r>
            <w:r w:rsidRPr="00852A09">
              <w:t>the output pixels will be in the YUV/</w:t>
            </w:r>
            <w:proofErr w:type="spellStart"/>
            <w:r w:rsidRPr="00852A09">
              <w:t>YCbCr</w:t>
            </w:r>
            <w:proofErr w:type="spellEnd"/>
            <w:r w:rsidRPr="00852A09">
              <w:t xml:space="preserve"> color space</w:t>
            </w:r>
            <w:bookmarkEnd w:id="1"/>
            <w:bookmarkEnd w:id="2"/>
          </w:p>
        </w:tc>
        <w:tc>
          <w:tcPr>
            <w:tcW w:w="1177" w:type="dxa"/>
            <w:vMerge/>
          </w:tcPr>
          <w:p w:rsidR="00D2203C" w:rsidRDefault="00D2203C" w:rsidP="00C42756"/>
        </w:tc>
        <w:tc>
          <w:tcPr>
            <w:tcW w:w="1559" w:type="dxa"/>
          </w:tcPr>
          <w:p w:rsidR="00D2203C" w:rsidRDefault="00D2203C" w:rsidP="00C42756">
            <w:r>
              <w:t xml:space="preserve">LCD output </w:t>
            </w:r>
            <w:r w:rsidR="00F151FE" w:rsidRPr="00D4495B">
              <w:rPr>
                <w:color w:val="FF0000"/>
              </w:rPr>
              <w:t>color</w:t>
            </w:r>
            <w:r w:rsidRPr="00D4495B">
              <w:rPr>
                <w:color w:val="FF0000"/>
              </w:rPr>
              <w:t xml:space="preserve"> </w:t>
            </w:r>
            <w:r>
              <w:t>picture</w:t>
            </w:r>
          </w:p>
        </w:tc>
      </w:tr>
      <w:tr w:rsidR="00D2203C" w:rsidTr="00C42756">
        <w:tc>
          <w:tcPr>
            <w:tcW w:w="2244" w:type="dxa"/>
          </w:tcPr>
          <w:p w:rsidR="00D2203C" w:rsidRDefault="00D2203C" w:rsidP="00C42756"/>
        </w:tc>
        <w:tc>
          <w:tcPr>
            <w:tcW w:w="3650" w:type="dxa"/>
            <w:gridSpan w:val="2"/>
          </w:tcPr>
          <w:p w:rsidR="00D2203C" w:rsidRPr="00BA2310" w:rsidRDefault="009E5C55" w:rsidP="00C42756">
            <w:pPr>
              <w:rPr>
                <w:color w:val="FF0000"/>
              </w:rPr>
            </w:pPr>
            <w:r w:rsidRPr="00BA2310">
              <w:rPr>
                <w:color w:val="FF0000"/>
              </w:rPr>
              <w:t>Csc</w:t>
            </w:r>
            <w:r w:rsidR="00C53688" w:rsidRPr="00BA2310">
              <w:rPr>
                <w:color w:val="FF0000"/>
              </w:rPr>
              <w:t>2</w:t>
            </w:r>
            <w:r w:rsidRPr="00BA2310">
              <w:rPr>
                <w:color w:val="FF0000"/>
              </w:rPr>
              <w:t xml:space="preserve"> </w:t>
            </w:r>
            <w:r w:rsidR="00C34E94" w:rsidRPr="00BA2310">
              <w:rPr>
                <w:color w:val="FF0000"/>
              </w:rPr>
              <w:t>enabled</w:t>
            </w:r>
            <w:r w:rsidRPr="00BA2310">
              <w:rPr>
                <w:color w:val="FF0000"/>
              </w:rPr>
              <w:t xml:space="preserve">, </w:t>
            </w:r>
            <w:r w:rsidR="00F151FE" w:rsidRPr="00BA2310">
              <w:rPr>
                <w:color w:val="FF0000"/>
              </w:rPr>
              <w:t>operations occur on the pixels</w:t>
            </w:r>
            <w:r w:rsidR="00C34E94" w:rsidRPr="00BA2310">
              <w:rPr>
                <w:color w:val="FF0000"/>
              </w:rPr>
              <w:t>, RGB to YUV</w:t>
            </w:r>
          </w:p>
        </w:tc>
        <w:tc>
          <w:tcPr>
            <w:tcW w:w="1177" w:type="dxa"/>
          </w:tcPr>
          <w:p w:rsidR="00D2203C" w:rsidRDefault="00D2203C" w:rsidP="00C42756"/>
        </w:tc>
        <w:tc>
          <w:tcPr>
            <w:tcW w:w="1559" w:type="dxa"/>
          </w:tcPr>
          <w:p w:rsidR="00D2203C" w:rsidRDefault="00D2203C" w:rsidP="00C42756"/>
        </w:tc>
      </w:tr>
    </w:tbl>
    <w:p w:rsidR="00D2203C" w:rsidRDefault="00D2203C"/>
    <w:p w:rsidR="000E5E20" w:rsidRDefault="000E5E20">
      <w:r>
        <w:t>Notes:</w:t>
      </w:r>
    </w:p>
    <w:p w:rsidR="000E5E20" w:rsidRDefault="000E5E20" w:rsidP="000E5E20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zxing</w:t>
      </w:r>
      <w:proofErr w:type="spellEnd"/>
      <w:r>
        <w:t xml:space="preserve"> library with Cortex A7</w:t>
      </w:r>
    </w:p>
    <w:p w:rsidR="000E5E20" w:rsidRDefault="000E5E20" w:rsidP="000E5E20">
      <w:r>
        <w:rPr>
          <w:noProof/>
        </w:rPr>
        <w:drawing>
          <wp:inline distT="0" distB="0" distL="0" distR="0" wp14:anchorId="555F228D" wp14:editId="09861D21">
            <wp:extent cx="543877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20" w:rsidRDefault="000E5E20" w:rsidP="000E5E20">
      <w:r>
        <w:rPr>
          <w:noProof/>
        </w:rPr>
        <w:lastRenderedPageBreak/>
        <w:drawing>
          <wp:inline distT="0" distB="0" distL="0" distR="0" wp14:anchorId="3EB93888" wp14:editId="76B0CA8F">
            <wp:extent cx="54864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20" w:rsidRDefault="00567E6D" w:rsidP="000E5E20">
      <w:pPr>
        <w:pStyle w:val="ListParagraph"/>
        <w:numPr>
          <w:ilvl w:val="0"/>
          <w:numId w:val="1"/>
        </w:numPr>
      </w:pPr>
      <w:r>
        <w:t>Allocate the enough stack and heap size in the decoder project</w:t>
      </w:r>
    </w:p>
    <w:p w:rsidR="00567E6D" w:rsidRDefault="00567E6D" w:rsidP="00567E6D">
      <w:r>
        <w:rPr>
          <w:noProof/>
        </w:rPr>
        <w:drawing>
          <wp:inline distT="0" distB="0" distL="0" distR="0" wp14:anchorId="1E349E4E" wp14:editId="23AECFFA">
            <wp:extent cx="545782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567E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F36CF"/>
    <w:multiLevelType w:val="hybridMultilevel"/>
    <w:tmpl w:val="39108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64"/>
    <w:rsid w:val="00002298"/>
    <w:rsid w:val="000E5E20"/>
    <w:rsid w:val="001277F5"/>
    <w:rsid w:val="00134EF8"/>
    <w:rsid w:val="002129E4"/>
    <w:rsid w:val="00260801"/>
    <w:rsid w:val="00294243"/>
    <w:rsid w:val="00345F10"/>
    <w:rsid w:val="003A0ADA"/>
    <w:rsid w:val="003F0CA8"/>
    <w:rsid w:val="004178C7"/>
    <w:rsid w:val="00441724"/>
    <w:rsid w:val="004C6F64"/>
    <w:rsid w:val="004D5121"/>
    <w:rsid w:val="004E4E34"/>
    <w:rsid w:val="004E5D81"/>
    <w:rsid w:val="004F6539"/>
    <w:rsid w:val="005258CC"/>
    <w:rsid w:val="00542AA6"/>
    <w:rsid w:val="00567E6D"/>
    <w:rsid w:val="00596386"/>
    <w:rsid w:val="005A4463"/>
    <w:rsid w:val="005D0226"/>
    <w:rsid w:val="00643B02"/>
    <w:rsid w:val="006507D0"/>
    <w:rsid w:val="00672AC6"/>
    <w:rsid w:val="006742BD"/>
    <w:rsid w:val="006827A4"/>
    <w:rsid w:val="006D2449"/>
    <w:rsid w:val="006F1F99"/>
    <w:rsid w:val="0070331D"/>
    <w:rsid w:val="007A5D5F"/>
    <w:rsid w:val="007F1B77"/>
    <w:rsid w:val="008147AF"/>
    <w:rsid w:val="008265FF"/>
    <w:rsid w:val="00852A09"/>
    <w:rsid w:val="00863188"/>
    <w:rsid w:val="008635DE"/>
    <w:rsid w:val="008C308F"/>
    <w:rsid w:val="00932BC9"/>
    <w:rsid w:val="009C700A"/>
    <w:rsid w:val="009D1DDE"/>
    <w:rsid w:val="009E5C55"/>
    <w:rsid w:val="00A93CFE"/>
    <w:rsid w:val="00A96557"/>
    <w:rsid w:val="00B42271"/>
    <w:rsid w:val="00B5723E"/>
    <w:rsid w:val="00BA2310"/>
    <w:rsid w:val="00C34E94"/>
    <w:rsid w:val="00C46905"/>
    <w:rsid w:val="00C5057E"/>
    <w:rsid w:val="00C53688"/>
    <w:rsid w:val="00C626D3"/>
    <w:rsid w:val="00C90314"/>
    <w:rsid w:val="00CA42BB"/>
    <w:rsid w:val="00CB3252"/>
    <w:rsid w:val="00D12EE3"/>
    <w:rsid w:val="00D2203C"/>
    <w:rsid w:val="00D23D04"/>
    <w:rsid w:val="00D30A3E"/>
    <w:rsid w:val="00D40FA6"/>
    <w:rsid w:val="00D4495B"/>
    <w:rsid w:val="00D851A8"/>
    <w:rsid w:val="00DC55E4"/>
    <w:rsid w:val="00DE61B1"/>
    <w:rsid w:val="00E91BFE"/>
    <w:rsid w:val="00EA50F6"/>
    <w:rsid w:val="00EC6F1E"/>
    <w:rsid w:val="00EF0844"/>
    <w:rsid w:val="00F151FE"/>
    <w:rsid w:val="00F52A0F"/>
    <w:rsid w:val="00F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180E"/>
  <w15:chartTrackingRefBased/>
  <w15:docId w15:val="{4E07EF9B-3C32-4BF2-8EC4-C47F6200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2E36-2CEB-427F-A290-4EF50198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Wang</dc:creator>
  <cp:keywords/>
  <dc:description/>
  <cp:lastModifiedBy>Bryant Wang</cp:lastModifiedBy>
  <cp:revision>23</cp:revision>
  <dcterms:created xsi:type="dcterms:W3CDTF">2017-03-31T02:39:00Z</dcterms:created>
  <dcterms:modified xsi:type="dcterms:W3CDTF">2017-03-31T07:03:00Z</dcterms:modified>
</cp:coreProperties>
</file>