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Caderno Temático – Inflação e Poder de Compra</w:t>
      </w:r>
    </w:p>
    <w:p/>
    <w:p>
      <w:r>
        <w:t>IA Generativa | XP 960/1036 – Nível 4</w:t>
      </w:r>
    </w:p>
    <w:p/>
    <w:p>
      <w:r>
        <w:t>Tema:</w:t>
      </w:r>
    </w:p>
    <w:p>
      <w:r>
        <w:t>Inflação e Poder de Compra</w:t>
      </w:r>
    </w:p>
    <w:p/>
    <w:p>
      <w:r>
        <w:t>Descrição:</w:t>
      </w:r>
    </w:p>
    <w:p>
      <w:r>
        <w:t>Este caderno temático aborda o conceito de inflação, suas causas, formas de medição e seus impactos diretos sobre o poder de compra da população. O material foi desenvolvido com apoio da IA generativa, utilizando o NotebookLM como ferramenta de aprendizagem ativa.</w:t>
      </w:r>
    </w:p>
    <w:p/>
    <w:p>
      <w:r>
        <w:t>Fontes Abertas Utilizadas:</w:t>
      </w:r>
    </w:p>
    <w:p>
      <w:r>
        <w:t>1. Banco Central do Brasil – O que é inflação</w:t>
      </w:r>
    </w:p>
    <w:p>
      <w:r>
        <w:t>2. IBGE – Índice Nacional de Preços ao Consumidor Amplo (IPCA)</w:t>
      </w:r>
    </w:p>
    <w:p>
      <w:r>
        <w:t>3. Tesouro Nacional – Educação Financeira: Inflação</w:t>
      </w:r>
    </w:p>
    <w:p>
      <w:r>
        <w:t>4. IPEA – Inflação e seus efeitos sociais</w:t>
      </w:r>
    </w:p>
    <w:p/>
    <w:p>
      <w:r>
        <w:t>Objetivos de Estudo:</w:t>
      </w:r>
    </w:p>
    <w:p>
      <w:r>
        <w:t>- Compreender o conceito de inflação.</w:t>
      </w:r>
    </w:p>
    <w:p>
      <w:r>
        <w:t>- Entender como a inflação é medida no Brasil.</w:t>
      </w:r>
    </w:p>
    <w:p>
      <w:r>
        <w:t>- Analisar os impactos da inflação no poder de compra.</w:t>
      </w:r>
    </w:p>
    <w:p>
      <w:r>
        <w:t>- Avaliar efeitos da inflação no dia a dia das famílias.</w:t>
      </w:r>
    </w:p>
    <w:p/>
    <w:p>
      <w:r>
        <w:t>Perguntas Estratégicas:</w:t>
      </w:r>
    </w:p>
    <w:p>
      <w:r>
        <w:t>- O que é inflação?</w:t>
      </w:r>
    </w:p>
    <w:p>
      <w:r>
        <w:t>- Como ela afeta o poder de compra?</w:t>
      </w:r>
    </w:p>
    <w:p>
      <w:r>
        <w:t>- O que é o IPCA?</w:t>
      </w:r>
    </w:p>
    <w:p>
      <w:r>
        <w:t>- Quem é mais afetado pela inflação?</w:t>
      </w:r>
    </w:p>
    <w:p>
      <w:r>
        <w:t>- Como se proteger da perda do poder de compra?</w:t>
      </w:r>
    </w:p>
    <w:p/>
    <w:p>
      <w:r>
        <w:t>Resumo:</w:t>
      </w:r>
    </w:p>
    <w:p>
      <w:r>
        <w:t>A inflação é o aumento contínuo e generalizado dos preços de bens e serviços. Quando ocorre, o dinheiro perde valor ao longo do tempo, reduzindo o poder de compra. No Brasil, o principal índice de medição é o IPCA. A inflação afeta principalmente famílias de baixa renda, pois grande parte do orçamento é destinada a itens essenciais.</w:t>
      </w:r>
    </w:p>
    <w:p/>
    <w:p>
      <w:r>
        <w:t>Glossário:</w:t>
      </w:r>
    </w:p>
    <w:p>
      <w:r>
        <w:t>Inflação – Aumento contínuo dos preços.</w:t>
      </w:r>
    </w:p>
    <w:p>
      <w:r>
        <w:t>Poder de compra – Capacidade de adquirir bens e serviços.</w:t>
      </w:r>
    </w:p>
    <w:p>
      <w:r>
        <w:t>IPCA – Índice oficial de inflação do Brasil.</w:t>
      </w:r>
    </w:p>
    <w:p>
      <w:r>
        <w:t>Renda real – Renda ajustada pela inflação.</w:t>
      </w:r>
    </w:p>
    <w:p/>
    <w:p>
      <w:r>
        <w:t>Conclusão:</w:t>
      </w:r>
    </w:p>
    <w:p>
      <w:r>
        <w:t>O uso da IA generativa facilitou a organização do conhecimento e a análise crítica das fontes. O NotebookLM mostrou-se uma ferramenta eficiente para apoiar o aprendizado e a revisão de conteúdos financeiros introdutórios.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