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Bob file management assistant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manual</w:t>
      </w:r>
    </w:p>
    <w:p>
      <w:pPr>
        <w:pStyle w:val="Normal"/>
        <w:rPr/>
      </w:pPr>
      <w:r>
        <w:rPr/>
        <w:t xml:space="preserve">The purpose of this application is to provide an integrated solution for </w:t>
      </w:r>
      <w:r>
        <w:rPr/>
        <w:t>backing up</w:t>
      </w:r>
      <w:r>
        <w:rPr/>
        <w:t xml:space="preserve"> and maintaining personal data such as pictures, documents, and video files. This application a</w:t>
      </w:r>
      <w:r>
        <w:rPr/>
        <w:t>ids</w:t>
      </w:r>
      <w:r>
        <w:rPr/>
        <w:t xml:space="preserve"> user in creating a  personal data store that is free of duplication and reused file names. Following is the steps to effectively use this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Remove duplication </w:t>
      </w:r>
      <w:r>
        <w:rPr/>
        <w:t>(Remove duplicates tab)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Remove duplicates locally within each sub-directories in the target directory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Remove duplicates globally across all sub-directories in the target directory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Use compare checksum option to validate results (optional)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Files that have the same names are not included in removal,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</w:t>
      </w:r>
      <w:r>
        <w:rPr/>
        <w:t>user can investigate to see if it’s a naming conflict or modified file,</w:t>
      </w:r>
    </w:p>
    <w:p>
      <w:pPr>
        <w:pStyle w:val="Normal"/>
        <w:rPr/>
      </w:pPr>
      <w:r>
        <w:rPr/>
        <w:tab/>
        <w:t xml:space="preserve">  </w:t>
      </w:r>
      <w:r>
        <w:rPr/>
        <w:t>and manually resolve the issue.</w:t>
      </w:r>
    </w:p>
    <w:p>
      <w:pPr>
        <w:pStyle w:val="Normal"/>
        <w:rPr/>
      </w:pPr>
      <w:r>
        <w:rPr/>
        <w:t xml:space="preserve">         </w:t>
      </w:r>
      <w:r>
        <w:rPr/>
        <w:t>Reused file naming does not hinder backup operation or checksum record 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Before backup operation, create a checksum record file </w:t>
      </w:r>
      <w:r>
        <w:rPr/>
        <w:t>(.CSV)</w:t>
      </w:r>
    </w:p>
    <w:p>
      <w:pPr>
        <w:pStyle w:val="Normal"/>
        <w:rPr/>
      </w:pPr>
      <w:r>
        <w:rPr/>
        <w:tab/>
      </w:r>
      <w:r>
        <w:rPr/>
        <w:t xml:space="preserve">from the directory that is getting backed up </w:t>
      </w:r>
      <w:r>
        <w:rPr/>
        <w:t>(Checksum tab)</w:t>
      </w:r>
    </w:p>
    <w:p>
      <w:pPr>
        <w:pStyle w:val="Normal"/>
        <w:rPr/>
      </w:pPr>
      <w:r>
        <w:rPr/>
        <w:tab/>
        <w:t>If program crashes during record generation process, user can continue from the unfinished</w:t>
      </w:r>
    </w:p>
    <w:p>
      <w:pPr>
        <w:pStyle w:val="Normal"/>
        <w:rPr/>
      </w:pPr>
      <w:r>
        <w:rPr/>
        <w:tab/>
        <w:t xml:space="preserve">record file </w:t>
      </w:r>
      <w:r>
        <w:rPr/>
        <w:t>by specifying the CSV file for “Continue from”.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After successfully creating the checksum record, it can be validated </w:t>
      </w:r>
      <w:r>
        <w:rPr/>
        <w:t>and updated</w:t>
      </w:r>
    </w:p>
    <w:p>
      <w:pPr>
        <w:pStyle w:val="Normal"/>
        <w:rPr/>
      </w:pPr>
      <w:r>
        <w:rPr/>
        <w:t xml:space="preserve">       </w:t>
      </w:r>
      <w:r>
        <w:rPr/>
        <w:t xml:space="preserve">against a previously created record of the same files, </w:t>
      </w:r>
    </w:p>
    <w:p>
      <w:pPr>
        <w:pStyle w:val="Normal"/>
        <w:rPr/>
      </w:pPr>
      <w:r>
        <w:rPr/>
        <w:tab/>
        <w:t xml:space="preserve">and discover possible discrepancy and data corruption. </w:t>
      </w:r>
    </w:p>
    <w:p>
      <w:pPr>
        <w:pStyle w:val="Normal"/>
        <w:rPr/>
      </w:pPr>
      <w:r>
        <w:rPr/>
        <w:tab/>
      </w:r>
      <w:r>
        <w:rPr/>
        <w:t>If the newly generated record only represent part of the original record,</w:t>
      </w:r>
    </w:p>
    <w:p>
      <w:pPr>
        <w:pStyle w:val="Normal"/>
        <w:rPr/>
      </w:pPr>
      <w:r>
        <w:rPr/>
        <w:tab/>
      </w:r>
      <w:r>
        <w:rPr/>
        <w:t>then partial update should be used to prevent deletion of entries in original record.</w:t>
      </w:r>
    </w:p>
    <w:p>
      <w:pPr>
        <w:pStyle w:val="Normal"/>
        <w:rPr/>
      </w:pPr>
      <w:r>
        <w:rPr/>
        <w:tab/>
        <w:t xml:space="preserve">This </w:t>
      </w:r>
      <w:r>
        <w:rPr/>
        <w:t>function can</w:t>
      </w:r>
      <w:r>
        <w:rPr/>
        <w:t xml:space="preserve">not automatically resolve </w:t>
      </w:r>
      <w:r>
        <w:rPr/>
        <w:t>data corruption or modification</w:t>
      </w:r>
      <w:r>
        <w:rPr/>
        <w:t xml:space="preserve"> issues, </w:t>
      </w:r>
    </w:p>
    <w:p>
      <w:pPr>
        <w:pStyle w:val="Normal"/>
        <w:rPr/>
      </w:pPr>
      <w:r>
        <w:rPr/>
        <w:t xml:space="preserve">       </w:t>
      </w:r>
      <w:r>
        <w:rPr/>
        <w:t>it provides enough information so the user can investigate and manually resolve issues.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After all the issues are resolved, the files can now be backed up to the backup storage device.</w:t>
      </w:r>
    </w:p>
    <w:p>
      <w:pPr>
        <w:pStyle w:val="Normal"/>
        <w:rPr/>
      </w:pPr>
      <w:r>
        <w:rPr/>
        <w:tab/>
        <w:t>(File Backup tab)</w:t>
      </w:r>
    </w:p>
    <w:p>
      <w:pPr>
        <w:pStyle w:val="Normal"/>
        <w:rPr/>
      </w:pPr>
      <w:r>
        <w:rPr/>
        <w:tab/>
        <w:t>- The Checksum checkbox in “File Backup” tab is to validate the copied files</w:t>
      </w:r>
    </w:p>
    <w:p>
      <w:pPr>
        <w:pStyle w:val="Normal"/>
        <w:rPr/>
      </w:pPr>
      <w:r>
        <w:rPr/>
        <w:tab/>
        <w:t xml:space="preserve">   against the original files after the backup sync operation.</w:t>
      </w:r>
    </w:p>
    <w:p>
      <w:pPr>
        <w:pStyle w:val="Normal"/>
        <w:rPr/>
      </w:pPr>
      <w:r>
        <w:rPr/>
        <w:tab/>
        <w:t>- The Checksum button in “File Backup” tab is to validate the “Backup from” directory</w:t>
      </w:r>
    </w:p>
    <w:p>
      <w:pPr>
        <w:pStyle w:val="Normal"/>
        <w:rPr/>
      </w:pPr>
      <w:r>
        <w:rPr/>
        <w:tab/>
        <w:t xml:space="preserve">   against the “Backup to” directory.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LibreOffice/6.0.1.1$Windows_X86_64 LibreOffice_project/60bfb1526849283ce2491346ed2aa51c465abfe6</Application>
  <Pages>1</Pages>
  <Words>324</Words>
  <Characters>1741</Characters>
  <CharactersWithSpaces>2110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2020-06-11T15:41:22Z</dcterms:created>
  <dc:creator/>
  <dc:description/>
  <dc:language>en-AU</dc:language>
  <cp:lastModifiedBy/>
  <dcterms:modified xsi:type="dcterms:W3CDTF">2020-06-16T14:48:41Z</dcterms:modified>
  <cp:revision>14</cp:revision>
  <dc:subject/>
  <dc:title/>
</cp:coreProperties>
</file>