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t>第23课：SVR——一种“宽容”的回归模型</w:t>
      </w:r>
    </w:p>
    <w:p>
      <w:r>
        <w:rPr>
          <w:rFonts w:hint="default"/>
        </w:rPr>
        <w:t>严格的线性回归</w:t>
      </w:r>
    </w:p>
    <w:p>
      <w:pPr>
        <w:rPr>
          <w:rFonts w:hint="default"/>
        </w:rPr>
      </w:pPr>
      <w:r>
        <w:t>线性回归</w:t>
      </w:r>
      <w:r>
        <w:rPr>
          <w:rFonts w:hint="default"/>
        </w:rPr>
        <w:t>：在向量空间里用线性函数去拟合样本。</w:t>
      </w:r>
    </w:p>
    <w:p>
      <w:r>
        <w:drawing>
          <wp:inline distT="0" distB="0" distL="114300" distR="114300">
            <wp:extent cx="3288665" cy="2634615"/>
            <wp:effectExtent l="0" t="0" r="6985" b="13335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63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</w:rPr>
        <w:t>宽容的支持向量回归（SVR）</w:t>
      </w:r>
    </w:p>
    <w:p>
      <w:r>
        <w:t>SVR</w:t>
      </w:r>
      <w:r>
        <w:rPr>
          <w:rFonts w:hint="default"/>
        </w:rPr>
        <w:t> 在线性函数两侧制造了一个“间隔带”，对于所有落入到间隔带内的样本，都不计算损失；只有间隔带之外的，才计入损失函数。之后再通过最小化间隔带的宽度与总损失来最优化模型。</w:t>
      </w:r>
      <w:r>
        <w:drawing>
          <wp:inline distT="0" distB="0" distL="114300" distR="114300">
            <wp:extent cx="4572000" cy="3609975"/>
            <wp:effectExtent l="0" t="0" r="0" b="9525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09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62550" cy="3876675"/>
            <wp:effectExtent l="0" t="0" r="0" b="9525"/>
            <wp:docPr id="6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SVR 的主问题和对偶问题</w:t>
      </w:r>
    </w:p>
    <w:p>
      <w:r>
        <w:t>第24课：直观认识 SVM 和 SVR</w:t>
      </w:r>
    </w:p>
    <w:p>
      <w:r>
        <w:rPr>
          <w:rFonts w:hint="default"/>
        </w:rPr>
        <w:t>线性可分 SVM</w:t>
      </w:r>
    </w:p>
    <w:p>
      <w:r>
        <w:drawing>
          <wp:inline distT="0" distB="0" distL="114300" distR="114300">
            <wp:extent cx="4838700" cy="3590925"/>
            <wp:effectExtent l="0" t="0" r="0" b="9525"/>
            <wp:docPr id="6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4314825"/>
            <wp:effectExtent l="0" t="0" r="9525" b="9525"/>
            <wp:docPr id="6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t>线性 SVM</w:t>
      </w:r>
    </w:p>
    <w:p>
      <w:r>
        <w:drawing>
          <wp:inline distT="0" distB="0" distL="114300" distR="114300">
            <wp:extent cx="5076825" cy="3733800"/>
            <wp:effectExtent l="0" t="0" r="9525" b="0"/>
            <wp:docPr id="6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00600" cy="3676650"/>
            <wp:effectExtent l="0" t="0" r="0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610100" cy="3533775"/>
            <wp:effectExtent l="0" t="0" r="0" b="9525"/>
            <wp:docPr id="6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315" w:beforeAutospacing="0" w:after="315" w:afterAutospacing="0" w:line="17" w:lineRule="atLeast"/>
        <w:ind w:left="0" w:right="0" w:firstLine="0"/>
        <w:rPr>
          <w:rFonts w:ascii="sans-serif" w:hAnsi="sans-serif" w:eastAsia="sans-serif" w:cs="sans-serif"/>
          <w:i w:val="0"/>
          <w:caps w:val="0"/>
          <w:color w:val="3F3F3F"/>
          <w:spacing w:val="0"/>
          <w:sz w:val="26"/>
          <w:szCs w:val="26"/>
        </w:rPr>
      </w:pPr>
      <w:r>
        <w:rPr>
          <w:rFonts w:hint="default" w:ascii="sans-serif" w:hAnsi="sans-serif" w:eastAsia="sans-serif" w:cs="sans-serif"/>
          <w:i w:val="0"/>
          <w:caps w:val="0"/>
          <w:color w:val="3F3F3F"/>
          <w:spacing w:val="0"/>
          <w:sz w:val="26"/>
          <w:szCs w:val="26"/>
          <w:shd w:val="clear" w:fill="FFFFFF"/>
        </w:rPr>
        <w:t>核函数的作用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2975" cy="3562350"/>
            <wp:effectExtent l="0" t="0" r="9525" b="0"/>
            <wp:docPr id="6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6825" cy="3762375"/>
            <wp:effectExtent l="0" t="0" r="9525" b="9525"/>
            <wp:docPr id="6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57775" cy="3810000"/>
            <wp:effectExtent l="0" t="0" r="9525" b="0"/>
            <wp:docPr id="6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725" cy="3810000"/>
            <wp:effectExtent l="0" t="0" r="9525" b="0"/>
            <wp:docPr id="7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810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05400" cy="4124325"/>
            <wp:effectExtent l="0" t="0" r="0" b="9525"/>
            <wp:docPr id="7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12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78F57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sz w:val="30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</TotalTime>
  <ScaleCrop>false</ScaleCrop>
  <LinksUpToDate>false</LinksUpToDate>
  <CharactersWithSpaces>0</CharactersWithSpaces>
  <Application>WPS Office_11.1.0.8002_F1E327BC-269C-435d-A152-05C5408002CA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peter</dc:creator>
  <cp:lastModifiedBy>peter</cp:lastModifiedBy>
  <dcterms:modified xsi:type="dcterms:W3CDTF">2018-12-07T11:35:27Z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2052-11.1.0.8002</vt:lpwstr>
  </property>
</Properties>
</file>